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"/>
        <w:ind w:left="118" w:right="215"/>
        <w:jc w:val="center"/>
        <w:rPr>
          <w:sz w:val="36"/>
          <w:lang w:eastAsia="zh-CN"/>
        </w:rPr>
      </w:pPr>
      <w:r>
        <w:rPr>
          <w:sz w:val="36"/>
          <w:lang w:eastAsia="zh-CN"/>
        </w:rPr>
        <w:pict>
          <v:shape id="_x0000_s1025" o:spid="_x0000_s1025" o:spt="75" type="#_x0000_t75" style="position:absolute;left:0pt;margin-left:984pt;margin-top:966pt;height:2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sz w:val="36"/>
          <w:lang w:eastAsia="zh-CN"/>
        </w:rPr>
        <w:t>2022-2023 学年贵州省黔南州八年级（上）期末物理试卷</w:t>
      </w:r>
    </w:p>
    <w:p>
      <w:pPr>
        <w:pStyle w:val="3"/>
        <w:rPr>
          <w:sz w:val="36"/>
          <w:lang w:eastAsia="zh-CN"/>
        </w:rPr>
      </w:pPr>
    </w:p>
    <w:p>
      <w:pPr>
        <w:pStyle w:val="2"/>
        <w:spacing w:before="249" w:line="364" w:lineRule="auto"/>
        <w:ind w:left="119" w:right="203" w:firstLine="312"/>
        <w:jc w:val="both"/>
        <w:rPr>
          <w:lang w:eastAsia="zh-CN"/>
        </w:rPr>
      </w:pPr>
      <w:r>
        <w:rPr>
          <w:color w:val="333333"/>
          <w:spacing w:val="-11"/>
          <w:lang w:eastAsia="zh-CN"/>
        </w:rPr>
        <w:t xml:space="preserve">一、选择题：本题共 </w:t>
      </w:r>
      <w:r>
        <w:rPr>
          <w:color w:val="333333"/>
          <w:lang w:eastAsia="zh-CN"/>
        </w:rPr>
        <w:t>6</w:t>
      </w:r>
      <w:r>
        <w:rPr>
          <w:color w:val="333333"/>
          <w:spacing w:val="-17"/>
          <w:lang w:eastAsia="zh-CN"/>
        </w:rPr>
        <w:t xml:space="preserve"> 个小题，每小题 </w:t>
      </w:r>
      <w:r>
        <w:rPr>
          <w:color w:val="333333"/>
          <w:lang w:eastAsia="zh-CN"/>
        </w:rPr>
        <w:t>3</w:t>
      </w:r>
      <w:r>
        <w:rPr>
          <w:color w:val="333333"/>
          <w:spacing w:val="-29"/>
          <w:lang w:eastAsia="zh-CN"/>
        </w:rPr>
        <w:t xml:space="preserve"> 分，共 </w:t>
      </w:r>
      <w:r>
        <w:rPr>
          <w:color w:val="333333"/>
          <w:lang w:eastAsia="zh-CN"/>
        </w:rPr>
        <w:t>18</w:t>
      </w:r>
      <w:r>
        <w:rPr>
          <w:color w:val="333333"/>
          <w:spacing w:val="-29"/>
          <w:lang w:eastAsia="zh-CN"/>
        </w:rPr>
        <w:t xml:space="preserve"> 分。第 </w:t>
      </w:r>
      <w:r>
        <w:rPr>
          <w:color w:val="333333"/>
          <w:lang w:eastAsia="zh-CN"/>
        </w:rPr>
        <w:t>1~4</w:t>
      </w:r>
      <w:r>
        <w:rPr>
          <w:color w:val="333333"/>
          <w:spacing w:val="-9"/>
          <w:lang w:eastAsia="zh-CN"/>
        </w:rPr>
        <w:t xml:space="preserve"> 题为单项选择题。在每小题给出的</w:t>
      </w:r>
      <w:r>
        <w:rPr>
          <w:color w:val="333333"/>
          <w:spacing w:val="-12"/>
          <w:lang w:eastAsia="zh-CN"/>
        </w:rPr>
        <w:t xml:space="preserve">四个选项中，只有一项是符合题目要求的。第 </w:t>
      </w:r>
      <w:r>
        <w:rPr>
          <w:color w:val="333333"/>
          <w:lang w:eastAsia="zh-CN"/>
        </w:rPr>
        <w:t>5、6</w:t>
      </w:r>
      <w:r>
        <w:rPr>
          <w:color w:val="333333"/>
          <w:spacing w:val="-9"/>
          <w:lang w:eastAsia="zh-CN"/>
        </w:rPr>
        <w:t xml:space="preserve"> 题为多项选择题，在每小题给出的四个选项中， </w:t>
      </w:r>
      <w:r>
        <w:rPr>
          <w:color w:val="333333"/>
          <w:spacing w:val="-12"/>
          <w:lang w:eastAsia="zh-CN"/>
        </w:rPr>
        <w:t xml:space="preserve">至少有两项是符合题目要求的，全选对的得 </w:t>
      </w:r>
      <w:r>
        <w:rPr>
          <w:color w:val="333333"/>
          <w:lang w:eastAsia="zh-CN"/>
        </w:rPr>
        <w:t>3</w:t>
      </w:r>
      <w:r>
        <w:rPr>
          <w:color w:val="333333"/>
          <w:spacing w:val="-13"/>
          <w:lang w:eastAsia="zh-CN"/>
        </w:rPr>
        <w:t xml:space="preserve"> 分，选对但不全的得 </w:t>
      </w:r>
      <w:r>
        <w:rPr>
          <w:color w:val="333333"/>
          <w:lang w:eastAsia="zh-CN"/>
        </w:rPr>
        <w:t>1</w:t>
      </w:r>
      <w:r>
        <w:rPr>
          <w:color w:val="333333"/>
          <w:spacing w:val="-14"/>
          <w:lang w:eastAsia="zh-CN"/>
        </w:rPr>
        <w:t xml:space="preserve"> 分，选错或不选得 </w:t>
      </w:r>
      <w:r>
        <w:rPr>
          <w:color w:val="333333"/>
          <w:lang w:eastAsia="zh-CN"/>
        </w:rPr>
        <w:t>0</w:t>
      </w:r>
      <w:r>
        <w:rPr>
          <w:color w:val="333333"/>
          <w:spacing w:val="-21"/>
          <w:lang w:eastAsia="zh-CN"/>
        </w:rPr>
        <w:t xml:space="preserve"> 分。</w:t>
      </w:r>
    </w:p>
    <w:p>
      <w:pPr>
        <w:pStyle w:val="9"/>
        <w:numPr>
          <w:ilvl w:val="0"/>
          <w:numId w:val="1"/>
        </w:numPr>
        <w:tabs>
          <w:tab w:val="left" w:pos="436"/>
        </w:tabs>
        <w:spacing w:before="15"/>
        <w:ind w:hanging="317"/>
        <w:jc w:val="both"/>
        <w:rPr>
          <w:sz w:val="21"/>
          <w:lang w:eastAsia="zh-CN"/>
        </w:rPr>
      </w:pPr>
      <w:r>
        <w:rPr>
          <w:spacing w:val="-1"/>
          <w:sz w:val="21"/>
          <w:lang w:eastAsia="zh-CN"/>
        </w:rPr>
        <w:t xml:space="preserve">在校运会跳高比赛中测量跳高成绩时，最合适的测量工具是 </w:t>
      </w:r>
      <w:r>
        <w:rPr>
          <w:sz w:val="21"/>
          <w:lang w:eastAsia="zh-CN"/>
        </w:rPr>
        <w:t>（</w:t>
      </w:r>
      <w:r>
        <w:rPr>
          <w:spacing w:val="103"/>
          <w:sz w:val="21"/>
          <w:lang w:eastAsia="zh-CN"/>
        </w:rPr>
        <w:t xml:space="preserve"> </w:t>
      </w:r>
      <w:r>
        <w:rPr>
          <w:sz w:val="21"/>
          <w:lang w:eastAsia="zh-CN"/>
        </w:rPr>
        <w:t>）</w:t>
      </w:r>
    </w:p>
    <w:p>
      <w:pPr>
        <w:pStyle w:val="9"/>
        <w:numPr>
          <w:ilvl w:val="1"/>
          <w:numId w:val="1"/>
        </w:numPr>
        <w:tabs>
          <w:tab w:val="left" w:pos="755"/>
        </w:tabs>
        <w:rPr>
          <w:sz w:val="21"/>
          <w:lang w:eastAsia="zh-CN"/>
        </w:rPr>
      </w:pPr>
      <w:r>
        <w:rPr>
          <w:spacing w:val="-11"/>
          <w:sz w:val="21"/>
          <w:lang w:eastAsia="zh-CN"/>
        </w:rPr>
        <w:t xml:space="preserve">分度值为 </w:t>
      </w:r>
      <w:r>
        <w:rPr>
          <w:rFonts w:ascii="Times New Roman" w:eastAsia="Times New Roman"/>
          <w:sz w:val="21"/>
          <w:lang w:eastAsia="zh-CN"/>
        </w:rPr>
        <w:t>1cm</w:t>
      </w:r>
      <w:r>
        <w:rPr>
          <w:spacing w:val="-9"/>
          <w:sz w:val="21"/>
          <w:lang w:eastAsia="zh-CN"/>
        </w:rPr>
        <w:t xml:space="preserve">、总长度为 </w:t>
      </w:r>
      <w:r>
        <w:rPr>
          <w:rFonts w:ascii="Times New Roman" w:eastAsia="Times New Roman"/>
          <w:sz w:val="21"/>
          <w:lang w:eastAsia="zh-CN"/>
        </w:rPr>
        <w:t>10m</w:t>
      </w:r>
      <w:r>
        <w:rPr>
          <w:rFonts w:ascii="Times New Roman" w:eastAsia="Times New Roman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的皮尺</w:t>
      </w:r>
    </w:p>
    <w:p>
      <w:pPr>
        <w:pStyle w:val="9"/>
        <w:numPr>
          <w:ilvl w:val="1"/>
          <w:numId w:val="1"/>
        </w:numPr>
        <w:tabs>
          <w:tab w:val="left" w:pos="743"/>
        </w:tabs>
        <w:spacing w:before="198"/>
        <w:ind w:left="742" w:hanging="350"/>
        <w:rPr>
          <w:sz w:val="21"/>
          <w:lang w:eastAsia="zh-CN"/>
        </w:rPr>
      </w:pPr>
      <w:r>
        <w:rPr>
          <w:spacing w:val="-11"/>
          <w:sz w:val="21"/>
          <w:lang w:eastAsia="zh-CN"/>
        </w:rPr>
        <w:t xml:space="preserve">分度值为 </w:t>
      </w:r>
      <w:r>
        <w:rPr>
          <w:rFonts w:ascii="Times New Roman" w:eastAsia="Times New Roman"/>
          <w:sz w:val="21"/>
          <w:lang w:eastAsia="zh-CN"/>
        </w:rPr>
        <w:t>1cm</w:t>
      </w:r>
      <w:r>
        <w:rPr>
          <w:spacing w:val="-9"/>
          <w:sz w:val="21"/>
          <w:lang w:eastAsia="zh-CN"/>
        </w:rPr>
        <w:t xml:space="preserve">、总长度为 </w:t>
      </w:r>
      <w:r>
        <w:rPr>
          <w:rFonts w:ascii="Times New Roman" w:eastAsia="Times New Roman"/>
          <w:sz w:val="21"/>
          <w:lang w:eastAsia="zh-CN"/>
        </w:rPr>
        <w:t>3m</w:t>
      </w:r>
      <w:r>
        <w:rPr>
          <w:rFonts w:ascii="Times New Roman" w:eastAsia="Times New Roman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的硬杆尺</w:t>
      </w:r>
    </w:p>
    <w:p>
      <w:pPr>
        <w:pStyle w:val="9"/>
        <w:numPr>
          <w:ilvl w:val="1"/>
          <w:numId w:val="1"/>
        </w:numPr>
        <w:tabs>
          <w:tab w:val="left" w:pos="743"/>
        </w:tabs>
        <w:ind w:left="742" w:hanging="350"/>
        <w:rPr>
          <w:sz w:val="21"/>
          <w:lang w:eastAsia="zh-CN"/>
        </w:rPr>
      </w:pPr>
      <w:r>
        <w:rPr>
          <w:spacing w:val="-11"/>
          <w:sz w:val="21"/>
          <w:lang w:eastAsia="zh-CN"/>
        </w:rPr>
        <w:t xml:space="preserve">分度值为 </w:t>
      </w:r>
      <w:r>
        <w:rPr>
          <w:rFonts w:ascii="Times New Roman" w:eastAsia="Times New Roman"/>
          <w:sz w:val="21"/>
          <w:lang w:eastAsia="zh-CN"/>
        </w:rPr>
        <w:t>1mm</w:t>
      </w:r>
      <w:r>
        <w:rPr>
          <w:spacing w:val="-9"/>
          <w:sz w:val="21"/>
          <w:lang w:eastAsia="zh-CN"/>
        </w:rPr>
        <w:t xml:space="preserve">、总长度为 </w:t>
      </w:r>
      <w:r>
        <w:rPr>
          <w:rFonts w:ascii="Times New Roman" w:eastAsia="Times New Roman"/>
          <w:sz w:val="21"/>
          <w:lang w:eastAsia="zh-CN"/>
        </w:rPr>
        <w:t>1.5m</w:t>
      </w:r>
      <w:r>
        <w:rPr>
          <w:rFonts w:ascii="Times New Roman" w:eastAsia="Times New Roman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的钢卷尺</w:t>
      </w:r>
    </w:p>
    <w:p>
      <w:pPr>
        <w:pStyle w:val="9"/>
        <w:numPr>
          <w:ilvl w:val="1"/>
          <w:numId w:val="1"/>
        </w:numPr>
        <w:tabs>
          <w:tab w:val="left" w:pos="755"/>
        </w:tabs>
        <w:rPr>
          <w:sz w:val="21"/>
        </w:rPr>
      </w:pPr>
      <w:r>
        <w:rPr>
          <w:spacing w:val="-11"/>
          <w:sz w:val="21"/>
        </w:rPr>
        <w:t xml:space="preserve">分度值为 </w:t>
      </w:r>
      <w:r>
        <w:rPr>
          <w:rFonts w:ascii="Times New Roman" w:eastAsia="Times New Roman"/>
          <w:sz w:val="21"/>
        </w:rPr>
        <w:t>1mm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的米尺</w:t>
      </w:r>
    </w:p>
    <w:p>
      <w:pPr>
        <w:pStyle w:val="9"/>
        <w:numPr>
          <w:ilvl w:val="0"/>
          <w:numId w:val="1"/>
        </w:numPr>
        <w:tabs>
          <w:tab w:val="left" w:pos="436"/>
        </w:tabs>
        <w:ind w:hanging="317"/>
        <w:jc w:val="both"/>
        <w:rPr>
          <w:sz w:val="21"/>
          <w:lang w:eastAsia="zh-CN"/>
        </w:rPr>
      </w:pPr>
      <w:r>
        <w:rPr>
          <w:sz w:val="21"/>
          <w:lang w:eastAsia="zh-CN"/>
        </w:rPr>
        <w:t>如图所示的四种现象中，由光的直线传播形成的是（ ）</w:t>
      </w:r>
    </w:p>
    <w:p>
      <w:pPr>
        <w:pStyle w:val="3"/>
        <w:tabs>
          <w:tab w:val="left" w:pos="4519"/>
        </w:tabs>
        <w:spacing w:before="156"/>
        <w:ind w:left="393"/>
        <w:rPr>
          <w:lang w:eastAsia="zh-CN"/>
        </w:rPr>
      </w:pPr>
      <w:r>
        <w:rPr>
          <w:rFonts w:ascii="Times New Roman" w:eastAsia="Times New Roman"/>
          <w:spacing w:val="-1"/>
          <w:w w:val="95"/>
          <w:lang w:eastAsia="zh-CN"/>
        </w:rPr>
        <w:t>A</w:t>
      </w:r>
      <w:r>
        <w:rPr>
          <w:spacing w:val="-1"/>
          <w:w w:val="95"/>
          <w:lang w:eastAsia="zh-CN"/>
        </w:rPr>
        <w:t>．</w:t>
      </w:r>
      <w:r>
        <w:rPr>
          <w:spacing w:val="-83"/>
          <w:w w:val="95"/>
          <w:lang w:eastAsia="zh-CN"/>
        </w:rPr>
        <w:t xml:space="preserve"> </w:t>
      </w:r>
      <w:r>
        <w:rPr>
          <w:spacing w:val="-1"/>
          <w:w w:val="99"/>
        </w:rPr>
        <w:drawing>
          <wp:inline distT="0" distB="0" distL="0" distR="0">
            <wp:extent cx="1171575" cy="112458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956" cy="1124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海市蜃楼</w:t>
      </w:r>
      <w:r>
        <w:rPr>
          <w:lang w:eastAsia="zh-CN"/>
        </w:rPr>
        <w:tab/>
      </w:r>
      <w:r>
        <w:rPr>
          <w:rFonts w:ascii="Times New Roman" w:eastAsia="Times New Roman"/>
          <w:w w:val="95"/>
          <w:lang w:eastAsia="zh-CN"/>
        </w:rPr>
        <w:t>B</w:t>
      </w:r>
      <w:r>
        <w:rPr>
          <w:w w:val="95"/>
          <w:lang w:eastAsia="zh-CN"/>
        </w:rPr>
        <w:t>．</w:t>
      </w:r>
      <w:r>
        <w:rPr>
          <w:spacing w:val="-83"/>
          <w:w w:val="95"/>
          <w:lang w:eastAsia="zh-CN"/>
        </w:rPr>
        <w:t xml:space="preserve"> </w:t>
      </w:r>
      <w:r>
        <w:rPr>
          <w:spacing w:val="-1"/>
          <w:w w:val="99"/>
        </w:rPr>
        <w:drawing>
          <wp:inline distT="0" distB="0" distL="0" distR="0">
            <wp:extent cx="1181100" cy="126746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6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水中倒影</w:t>
      </w:r>
    </w:p>
    <w:p>
      <w:pPr>
        <w:pStyle w:val="3"/>
        <w:tabs>
          <w:tab w:val="left" w:pos="4519"/>
        </w:tabs>
        <w:spacing w:before="97"/>
        <w:ind w:left="393"/>
        <w:rPr>
          <w:lang w:eastAsia="zh-CN"/>
        </w:rPr>
      </w:pPr>
      <w:r>
        <w:rPr>
          <w:rFonts w:ascii="Times New Roman" w:eastAsia="Times New Roman"/>
          <w:w w:val="95"/>
          <w:lang w:eastAsia="zh-CN"/>
        </w:rPr>
        <w:t>C</w:t>
      </w:r>
      <w:r>
        <w:rPr>
          <w:w w:val="95"/>
          <w:lang w:eastAsia="zh-CN"/>
        </w:rPr>
        <w:t>．</w:t>
      </w:r>
      <w:r>
        <w:rPr>
          <w:spacing w:val="-83"/>
          <w:w w:val="95"/>
          <w:lang w:eastAsia="zh-CN"/>
        </w:rPr>
        <w:t xml:space="preserve"> </w:t>
      </w:r>
      <w:r>
        <w:rPr>
          <w:spacing w:val="2"/>
          <w:w w:val="99"/>
        </w:rPr>
        <w:drawing>
          <wp:inline distT="0" distB="0" distL="0" distR="0">
            <wp:extent cx="1019175" cy="150558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556" cy="150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钢笔错位</w:t>
      </w:r>
      <w:r>
        <w:rPr>
          <w:lang w:eastAsia="zh-CN"/>
        </w:rPr>
        <w:tab/>
      </w: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</w:t>
      </w:r>
      <w:r>
        <w:rPr>
          <w:spacing w:val="-105"/>
          <w:lang w:eastAsia="zh-CN"/>
        </w:rPr>
        <w:t xml:space="preserve"> </w:t>
      </w:r>
      <w:r>
        <w:rPr>
          <w:spacing w:val="2"/>
          <w:w w:val="99"/>
        </w:rPr>
        <w:drawing>
          <wp:inline distT="0" distB="0" distL="0" distR="0">
            <wp:extent cx="1400175" cy="1315085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556" cy="1315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树林间的光线</w:t>
      </w:r>
    </w:p>
    <w:p>
      <w:pPr>
        <w:pStyle w:val="9"/>
        <w:numPr>
          <w:ilvl w:val="0"/>
          <w:numId w:val="1"/>
        </w:numPr>
        <w:tabs>
          <w:tab w:val="left" w:pos="437"/>
          <w:tab w:val="left" w:pos="9213"/>
        </w:tabs>
        <w:spacing w:before="139" w:line="415" w:lineRule="auto"/>
        <w:ind w:left="393" w:right="219" w:hanging="274"/>
        <w:rPr>
          <w:sz w:val="21"/>
        </w:rPr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645795</wp:posOffset>
            </wp:positionV>
            <wp:extent cx="1752600" cy="94361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43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汽车在</w:t>
      </w:r>
      <w:r>
        <w:rPr>
          <w:spacing w:val="4"/>
          <w:sz w:val="21"/>
          <w:lang w:eastAsia="zh-CN"/>
        </w:rPr>
        <w:t>行</w:t>
      </w:r>
      <w:r>
        <w:rPr>
          <w:sz w:val="21"/>
          <w:lang w:eastAsia="zh-CN"/>
        </w:rPr>
        <w:t>驶过程中会产生各种</w:t>
      </w:r>
      <w:r>
        <w:rPr>
          <w:spacing w:val="4"/>
          <w:sz w:val="21"/>
          <w:lang w:eastAsia="zh-CN"/>
        </w:rPr>
        <w:t>噪</w:t>
      </w:r>
      <w:r>
        <w:rPr>
          <w:sz w:val="21"/>
          <w:lang w:eastAsia="zh-CN"/>
        </w:rPr>
        <w:t>声，为了控制噪声，</w:t>
      </w:r>
      <w:r>
        <w:rPr>
          <w:spacing w:val="4"/>
          <w:sz w:val="21"/>
          <w:lang w:eastAsia="zh-CN"/>
        </w:rPr>
        <w:t>有</w:t>
      </w:r>
      <w:r>
        <w:rPr>
          <w:sz w:val="21"/>
          <w:lang w:eastAsia="zh-CN"/>
        </w:rPr>
        <w:t>些汽车使用了“以声消</w:t>
      </w:r>
      <w:r>
        <w:rPr>
          <w:spacing w:val="4"/>
          <w:sz w:val="21"/>
          <w:lang w:eastAsia="zh-CN"/>
        </w:rPr>
        <w:t>声</w:t>
      </w:r>
      <w:r>
        <w:rPr>
          <w:sz w:val="21"/>
          <w:lang w:eastAsia="zh-CN"/>
        </w:rPr>
        <w:t>”的方法。</w:t>
      </w:r>
      <w:r>
        <w:rPr>
          <w:spacing w:val="4"/>
          <w:sz w:val="21"/>
          <w:lang w:eastAsia="zh-CN"/>
        </w:rPr>
        <w:t>如</w:t>
      </w:r>
      <w:r>
        <w:rPr>
          <w:sz w:val="21"/>
          <w:lang w:eastAsia="zh-CN"/>
        </w:rPr>
        <w:t>图所示，车内喇叭发出反相抑制声波与原噪声的声波进行抵消，达到降低噪声的目的。</w:t>
      </w:r>
      <w:r>
        <w:rPr>
          <w:sz w:val="21"/>
        </w:rPr>
        <w:t>下列说法正确的是（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9"/>
        <w:numPr>
          <w:ilvl w:val="1"/>
          <w:numId w:val="1"/>
        </w:numPr>
        <w:tabs>
          <w:tab w:val="left" w:pos="755"/>
        </w:tabs>
        <w:spacing w:before="156"/>
        <w:rPr>
          <w:sz w:val="21"/>
          <w:lang w:eastAsia="zh-CN"/>
        </w:rPr>
      </w:pPr>
      <w:r>
        <w:rPr>
          <w:sz w:val="21"/>
          <w:lang w:eastAsia="zh-CN"/>
        </w:rPr>
        <w:t>噪声不是由物体振动产生的</w:t>
      </w:r>
    </w:p>
    <w:p>
      <w:pPr>
        <w:pStyle w:val="9"/>
        <w:numPr>
          <w:ilvl w:val="1"/>
          <w:numId w:val="1"/>
        </w:numPr>
        <w:tabs>
          <w:tab w:val="left" w:pos="743"/>
        </w:tabs>
        <w:spacing w:line="417" w:lineRule="auto"/>
        <w:ind w:left="393" w:right="5022" w:firstLine="0"/>
        <w:jc w:val="both"/>
        <w:rPr>
          <w:sz w:val="21"/>
          <w:lang w:eastAsia="zh-CN"/>
        </w:rPr>
      </w:pPr>
      <w:r>
        <w:rPr>
          <w:sz w:val="21"/>
          <w:lang w:eastAsia="zh-CN"/>
        </w:rPr>
        <w:t>噪声是一种超声波，对司机的驾驶起干扰作用反相抑制</w:t>
      </w:r>
      <w:r>
        <w:rPr>
          <w:rFonts w:ascii="Times New Roman" w:eastAsia="Times New Roman"/>
          <w:w w:val="95"/>
          <w:sz w:val="21"/>
          <w:lang w:eastAsia="zh-CN"/>
        </w:rPr>
        <w:t>C</w:t>
      </w:r>
      <w:r>
        <w:rPr>
          <w:w w:val="95"/>
          <w:sz w:val="21"/>
          <w:lang w:eastAsia="zh-CN"/>
        </w:rPr>
        <w:t>．车内喇叭发出反相抑制声波是在传播过程中控制噪声后</w:t>
      </w:r>
      <w:r>
        <w:rPr>
          <w:rFonts w:ascii="Times New Roman" w:eastAsia="Times New Roman"/>
          <w:sz w:val="21"/>
          <w:lang w:eastAsia="zh-CN"/>
        </w:rPr>
        <w:t>D</w:t>
      </w:r>
      <w:r>
        <w:rPr>
          <w:sz w:val="21"/>
          <w:lang w:eastAsia="zh-CN"/>
        </w:rPr>
        <w:t>．噪声越强，喇叭发出的反相抑制声波的频率需越大</w:t>
      </w:r>
    </w:p>
    <w:p>
      <w:pPr>
        <w:pStyle w:val="9"/>
        <w:numPr>
          <w:ilvl w:val="0"/>
          <w:numId w:val="1"/>
        </w:numPr>
        <w:tabs>
          <w:tab w:val="left" w:pos="437"/>
        </w:tabs>
        <w:spacing w:before="0" w:line="269" w:lineRule="exact"/>
        <w:ind w:left="436" w:right="100" w:hanging="437"/>
        <w:rPr>
          <w:sz w:val="21"/>
          <w:lang w:eastAsia="zh-CN"/>
        </w:rPr>
      </w:pPr>
      <w:r>
        <w:rPr>
          <w:sz w:val="21"/>
          <w:lang w:eastAsia="zh-CN"/>
        </w:rPr>
        <w:t>如图所示，这是某款智能无针疫苗注射机器人，利用高压流体射流，使药剂在强压力下被人体组织迅速地渗透</w:t>
      </w:r>
    </w:p>
    <w:p>
      <w:pPr>
        <w:spacing w:line="269" w:lineRule="exact"/>
        <w:rPr>
          <w:sz w:val="21"/>
          <w:lang w:eastAsia="zh-CN"/>
        </w:rPr>
        <w:sectPr>
          <w:type w:val="continuous"/>
          <w:pgSz w:w="11910" w:h="16840"/>
          <w:pgMar w:top="960" w:right="500" w:bottom="280" w:left="600" w:header="720" w:footer="720" w:gutter="0"/>
          <w:cols w:space="720" w:num="1"/>
        </w:sectPr>
      </w:pPr>
    </w:p>
    <w:p>
      <w:pPr>
        <w:pStyle w:val="3"/>
        <w:tabs>
          <w:tab w:val="left" w:pos="9002"/>
        </w:tabs>
        <w:spacing w:before="55"/>
        <w:ind w:left="393"/>
        <w:rPr>
          <w:lang w:eastAsia="zh-CN"/>
        </w:rPr>
      </w:pPr>
      <w:r>
        <w:rPr>
          <w:lang w:eastAsia="zh-CN"/>
        </w:rPr>
        <w:t>吸收，进而完成疫苗的注射，机器人利用摄像头对接种者进行识别，下列说法正确的是（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spacing w:before="10"/>
        <w:rPr>
          <w:sz w:val="7"/>
          <w:lang w:eastAsia="zh-CN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88265</wp:posOffset>
            </wp:positionV>
            <wp:extent cx="1247140" cy="1343025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094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numPr>
          <w:ilvl w:val="1"/>
          <w:numId w:val="1"/>
        </w:numPr>
        <w:tabs>
          <w:tab w:val="left" w:pos="755"/>
        </w:tabs>
        <w:spacing w:before="99"/>
        <w:rPr>
          <w:sz w:val="21"/>
          <w:lang w:eastAsia="zh-CN"/>
        </w:rPr>
      </w:pPr>
      <w:r>
        <w:rPr>
          <w:sz w:val="21"/>
          <w:lang w:eastAsia="zh-CN"/>
        </w:rPr>
        <w:t>摄像头的镜头相当于一个凸透镜</w:t>
      </w:r>
    </w:p>
    <w:p>
      <w:pPr>
        <w:pStyle w:val="9"/>
        <w:numPr>
          <w:ilvl w:val="1"/>
          <w:numId w:val="1"/>
        </w:numPr>
        <w:tabs>
          <w:tab w:val="left" w:pos="743"/>
        </w:tabs>
        <w:spacing w:line="417" w:lineRule="auto"/>
        <w:ind w:left="393" w:right="5442" w:firstLine="0"/>
        <w:rPr>
          <w:sz w:val="21"/>
          <w:lang w:eastAsia="zh-CN"/>
        </w:rPr>
      </w:pPr>
      <w:r>
        <w:rPr>
          <w:sz w:val="21"/>
          <w:lang w:eastAsia="zh-CN"/>
        </w:rPr>
        <w:t xml:space="preserve">识别时，接种者经摄像头成正立、缩小的实像 </w:t>
      </w:r>
      <w:r>
        <w:rPr>
          <w:rFonts w:ascii="Times New Roman" w:eastAsia="Times New Roman"/>
          <w:w w:val="95"/>
          <w:sz w:val="21"/>
          <w:lang w:eastAsia="zh-CN"/>
        </w:rPr>
        <w:t>C</w:t>
      </w:r>
      <w:r>
        <w:rPr>
          <w:w w:val="95"/>
          <w:sz w:val="21"/>
          <w:lang w:eastAsia="zh-CN"/>
        </w:rPr>
        <w:t>．识别时，摄像头与人体之间的距离应小于镜头焦距</w:t>
      </w:r>
    </w:p>
    <w:p>
      <w:pPr>
        <w:pStyle w:val="3"/>
        <w:spacing w:line="269" w:lineRule="exact"/>
        <w:ind w:left="393"/>
        <w:rPr>
          <w:lang w:eastAsia="zh-CN"/>
        </w:rPr>
      </w:pPr>
      <w:r>
        <w:rPr>
          <w:rFonts w:ascii="Times New Roman" w:eastAsia="Times New Roman"/>
          <w:lang w:eastAsia="zh-CN"/>
        </w:rPr>
        <w:t>D</w:t>
      </w:r>
      <w:r>
        <w:rPr>
          <w:lang w:eastAsia="zh-CN"/>
        </w:rPr>
        <w:t>．机器人靠近接种者时，接种者经摄像头成的像将变小</w:t>
      </w:r>
    </w:p>
    <w:p>
      <w:pPr>
        <w:pStyle w:val="3"/>
        <w:tabs>
          <w:tab w:val="left" w:pos="7322"/>
        </w:tabs>
        <w:spacing w:before="199" w:line="417" w:lineRule="auto"/>
        <w:ind w:left="393" w:right="114" w:hanging="274"/>
        <w:rPr>
          <w:lang w:eastAsia="zh-CN"/>
        </w:rPr>
      </w:pPr>
      <w: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697865</wp:posOffset>
            </wp:positionV>
            <wp:extent cx="3963670" cy="111569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3924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（多选）</w:t>
      </w:r>
      <w:r>
        <w:rPr>
          <w:rFonts w:ascii="Times New Roman" w:eastAsia="Times New Roman"/>
          <w:lang w:eastAsia="zh-CN"/>
        </w:rPr>
        <w:t>5</w:t>
      </w:r>
      <w:r>
        <w:rPr>
          <w:lang w:eastAsia="zh-CN"/>
        </w:rPr>
        <w:t>．甲、乙两图是小明先后从车内后视镜观察到后方</w:t>
      </w:r>
      <w:r>
        <w:rPr>
          <w:spacing w:val="-58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a</w:t>
      </w:r>
      <w:r>
        <w:rPr>
          <w:lang w:eastAsia="zh-CN"/>
        </w:rPr>
        <w:t>、</w:t>
      </w:r>
      <w:r>
        <w:rPr>
          <w:rFonts w:ascii="Times New Roman" w:eastAsia="Times New Roman"/>
          <w:lang w:eastAsia="zh-CN"/>
        </w:rPr>
        <w:t>b</w:t>
      </w:r>
      <w:r>
        <w:rPr>
          <w:lang w:eastAsia="zh-CN"/>
        </w:rPr>
        <w:t>、</w:t>
      </w:r>
      <w:r>
        <w:rPr>
          <w:rFonts w:ascii="Times New Roman" w:eastAsia="Times New Roman"/>
          <w:lang w:eastAsia="zh-CN"/>
        </w:rPr>
        <w:t>c</w:t>
      </w:r>
      <w:r>
        <w:rPr>
          <w:rFonts w:ascii="Times New Roman" w:eastAsia="Times New Roman"/>
          <w:spacing w:val="-4"/>
          <w:lang w:eastAsia="zh-CN"/>
        </w:rPr>
        <w:t xml:space="preserve"> </w:t>
      </w:r>
      <w:r>
        <w:rPr>
          <w:lang w:eastAsia="zh-CN"/>
        </w:rPr>
        <w:t>三辆汽车的像的情景，其中</w:t>
      </w:r>
      <w:r>
        <w:rPr>
          <w:spacing w:val="-58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c</w:t>
      </w:r>
      <w:r>
        <w:rPr>
          <w:rFonts w:ascii="Times New Roman" w:eastAsia="Times New Roman"/>
          <w:spacing w:val="-7"/>
          <w:lang w:eastAsia="zh-CN"/>
        </w:rPr>
        <w:t xml:space="preserve"> </w:t>
      </w:r>
      <w:r>
        <w:rPr>
          <w:lang w:eastAsia="zh-CN"/>
        </w:rPr>
        <w:t>汽车的像在甲、乙两图中大小相等，且所有汽车都在平直公路上做匀速直线运动，则（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9"/>
        <w:numPr>
          <w:ilvl w:val="0"/>
          <w:numId w:val="2"/>
        </w:numPr>
        <w:tabs>
          <w:tab w:val="left" w:pos="755"/>
        </w:tabs>
        <w:spacing w:before="181"/>
        <w:rPr>
          <w:sz w:val="21"/>
        </w:rPr>
      </w:pPr>
      <w:r>
        <w:rPr>
          <w:spacing w:val="-5"/>
          <w:sz w:val="21"/>
        </w:rPr>
        <w:t xml:space="preserve">小明所乘汽车的速度比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汽车的速度大</w:t>
      </w:r>
    </w:p>
    <w:p>
      <w:pPr>
        <w:pStyle w:val="9"/>
        <w:numPr>
          <w:ilvl w:val="0"/>
          <w:numId w:val="2"/>
        </w:numPr>
        <w:tabs>
          <w:tab w:val="left" w:pos="743"/>
        </w:tabs>
        <w:ind w:left="742" w:hanging="350"/>
        <w:rPr>
          <w:sz w:val="21"/>
          <w:lang w:eastAsia="zh-CN"/>
        </w:rPr>
      </w:pPr>
      <w:r>
        <w:rPr>
          <w:spacing w:val="-26"/>
          <w:sz w:val="21"/>
          <w:lang w:eastAsia="zh-CN"/>
        </w:rPr>
        <w:t xml:space="preserve">以 </w:t>
      </w:r>
      <w:r>
        <w:rPr>
          <w:rFonts w:ascii="Times New Roman" w:eastAsia="Times New Roman"/>
          <w:sz w:val="21"/>
          <w:lang w:eastAsia="zh-CN"/>
        </w:rPr>
        <w:t>b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z w:val="21"/>
          <w:lang w:eastAsia="zh-CN"/>
        </w:rPr>
        <w:t>汽车为参照物，</w:t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rFonts w:ascii="Times New Roman" w:eastAsia="Times New Roman"/>
          <w:spacing w:val="-2"/>
          <w:sz w:val="21"/>
          <w:lang w:eastAsia="zh-CN"/>
        </w:rPr>
        <w:t xml:space="preserve"> </w:t>
      </w:r>
      <w:r>
        <w:rPr>
          <w:sz w:val="21"/>
          <w:lang w:eastAsia="zh-CN"/>
        </w:rPr>
        <w:t>汽车是向后运动的</w:t>
      </w:r>
    </w:p>
    <w:p>
      <w:pPr>
        <w:pStyle w:val="9"/>
        <w:numPr>
          <w:ilvl w:val="0"/>
          <w:numId w:val="2"/>
        </w:numPr>
        <w:tabs>
          <w:tab w:val="left" w:pos="743"/>
        </w:tabs>
        <w:ind w:left="742" w:hanging="350"/>
        <w:rPr>
          <w:sz w:val="21"/>
          <w:lang w:eastAsia="zh-CN"/>
        </w:rPr>
      </w:pPr>
      <w:r>
        <w:rPr>
          <w:spacing w:val="-26"/>
          <w:sz w:val="21"/>
          <w:lang w:eastAsia="zh-CN"/>
        </w:rPr>
        <w:t xml:space="preserve">以 </w:t>
      </w:r>
      <w:r>
        <w:rPr>
          <w:rFonts w:ascii="Times New Roman" w:eastAsia="Times New Roman"/>
          <w:sz w:val="21"/>
          <w:lang w:eastAsia="zh-CN"/>
        </w:rPr>
        <w:t>c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z w:val="21"/>
          <w:lang w:eastAsia="zh-CN"/>
        </w:rPr>
        <w:t>汽车为参照物，小明所乘汽车是静止的</w:t>
      </w:r>
    </w:p>
    <w:p>
      <w:pPr>
        <w:pStyle w:val="9"/>
        <w:numPr>
          <w:ilvl w:val="0"/>
          <w:numId w:val="2"/>
        </w:numPr>
        <w:tabs>
          <w:tab w:val="left" w:pos="755"/>
        </w:tabs>
        <w:rPr>
          <w:sz w:val="21"/>
          <w:lang w:eastAsia="zh-CN"/>
        </w:rPr>
      </w:pPr>
      <w:r>
        <w:rPr>
          <w:sz w:val="21"/>
          <w:lang w:eastAsia="zh-CN"/>
        </w:rPr>
        <w:t>该情景说明物体的运动和静止是相对的</w:t>
      </w:r>
    </w:p>
    <w:p>
      <w:pPr>
        <w:pStyle w:val="3"/>
        <w:tabs>
          <w:tab w:val="left" w:pos="7847"/>
        </w:tabs>
        <w:spacing w:before="199" w:line="417" w:lineRule="auto"/>
        <w:ind w:left="393" w:right="217" w:hanging="274"/>
        <w:rPr>
          <w:lang w:eastAsia="zh-CN"/>
        </w:rPr>
      </w:pPr>
      <w:r>
        <w:rPr>
          <w:lang w:eastAsia="zh-CN"/>
        </w:rPr>
        <w:t>（多选）</w:t>
      </w:r>
      <w:r>
        <w:rPr>
          <w:rFonts w:ascii="Times New Roman" w:eastAsia="Times New Roman"/>
          <w:lang w:eastAsia="zh-CN"/>
        </w:rPr>
        <w:t>6</w:t>
      </w:r>
      <w:r>
        <w:rPr>
          <w:lang w:eastAsia="zh-CN"/>
        </w:rPr>
        <w:t>．小明利用天平和量筒测量了某种液体和烧杯的总质</w:t>
      </w:r>
      <w:r>
        <w:rPr>
          <w:spacing w:val="50"/>
          <w:lang w:eastAsia="zh-CN"/>
        </w:rPr>
        <w:t>量</w:t>
      </w:r>
      <w:r>
        <w:rPr>
          <w:rFonts w:ascii="Times New Roman" w:eastAsia="Times New Roman"/>
          <w:lang w:eastAsia="zh-CN"/>
        </w:rPr>
        <w:t>m</w:t>
      </w:r>
      <w:r>
        <w:rPr>
          <w:rFonts w:ascii="Times New Roman" w:eastAsia="Times New Roman"/>
          <w:spacing w:val="1"/>
          <w:lang w:eastAsia="zh-CN"/>
        </w:rPr>
        <w:t xml:space="preserve"> </w:t>
      </w:r>
      <w:r>
        <w:rPr>
          <w:lang w:eastAsia="zh-CN"/>
        </w:rPr>
        <w:t>及烧杯中液体的体积</w:t>
      </w:r>
      <w:r>
        <w:rPr>
          <w:spacing w:val="-51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V</w:t>
      </w:r>
      <w:r>
        <w:rPr>
          <w:lang w:eastAsia="zh-CN"/>
        </w:rPr>
        <w:t>，绘出了液体和烧杯的总质量</w:t>
      </w:r>
      <w:r>
        <w:rPr>
          <w:spacing w:val="-56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m</w:t>
      </w:r>
      <w:r>
        <w:rPr>
          <w:rFonts w:ascii="Times New Roman" w:eastAsia="Times New Roman"/>
          <w:spacing w:val="-3"/>
          <w:lang w:eastAsia="zh-CN"/>
        </w:rPr>
        <w:t xml:space="preserve"> </w:t>
      </w:r>
      <w:r>
        <w:rPr>
          <w:lang w:eastAsia="zh-CN"/>
        </w:rPr>
        <w:t>与烧杯中液体的体积</w:t>
      </w:r>
      <w:r>
        <w:rPr>
          <w:spacing w:val="-56"/>
          <w:lang w:eastAsia="zh-CN"/>
        </w:rPr>
        <w:t xml:space="preserve"> </w:t>
      </w:r>
      <w:r>
        <w:rPr>
          <w:rFonts w:ascii="Times New Roman" w:eastAsia="Times New Roman"/>
          <w:lang w:eastAsia="zh-CN"/>
        </w:rPr>
        <w:t>V</w:t>
      </w:r>
      <w:r>
        <w:rPr>
          <w:rFonts w:ascii="Times New Roman" w:eastAsia="Times New Roman"/>
          <w:spacing w:val="-2"/>
          <w:lang w:eastAsia="zh-CN"/>
        </w:rPr>
        <w:t xml:space="preserve"> </w:t>
      </w:r>
      <w:r>
        <w:rPr>
          <w:lang w:eastAsia="zh-CN"/>
        </w:rPr>
        <w:t>的关系图像，如图所示，下列说法确的是（</w:t>
      </w:r>
      <w:r>
        <w:rPr>
          <w:lang w:eastAsia="zh-CN"/>
        </w:rPr>
        <w:tab/>
      </w:r>
      <w:r>
        <w:rPr>
          <w:lang w:eastAsia="zh-CN"/>
        </w:rPr>
        <w:t>）</w:t>
      </w:r>
    </w:p>
    <w:p>
      <w:pPr>
        <w:pStyle w:val="3"/>
        <w:ind w:left="393"/>
        <w:rPr>
          <w:sz w:val="20"/>
        </w:rPr>
      </w:pPr>
      <w:r>
        <w:rPr>
          <w:sz w:val="20"/>
        </w:rPr>
        <w:drawing>
          <wp:inline distT="0" distB="0" distL="0" distR="0">
            <wp:extent cx="2437765" cy="1466850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271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3"/>
        </w:numPr>
        <w:tabs>
          <w:tab w:val="left" w:pos="755"/>
        </w:tabs>
        <w:spacing w:before="174"/>
        <w:rPr>
          <w:rFonts w:ascii="Times New Roman" w:eastAsia="Times New Roman"/>
          <w:sz w:val="14"/>
          <w:lang w:eastAsia="zh-CN"/>
        </w:rPr>
      </w:pPr>
      <w:r>
        <w:rPr>
          <w:spacing w:val="-7"/>
          <w:sz w:val="21"/>
          <w:lang w:eastAsia="zh-CN"/>
        </w:rPr>
        <w:t xml:space="preserve">该液体的密度为 </w:t>
      </w:r>
      <w:r>
        <w:rPr>
          <w:rFonts w:ascii="Times New Roman" w:eastAsia="Times New Roman"/>
          <w:sz w:val="21"/>
          <w:lang w:eastAsia="zh-CN"/>
        </w:rPr>
        <w:t>1g/cm</w:t>
      </w:r>
      <w:r>
        <w:rPr>
          <w:rFonts w:ascii="Times New Roman" w:eastAsia="Times New Roman"/>
          <w:position w:val="9"/>
          <w:sz w:val="14"/>
          <w:lang w:eastAsia="zh-CN"/>
        </w:rPr>
        <w:t>3</w:t>
      </w:r>
    </w:p>
    <w:p>
      <w:pPr>
        <w:pStyle w:val="9"/>
        <w:numPr>
          <w:ilvl w:val="0"/>
          <w:numId w:val="3"/>
        </w:numPr>
        <w:tabs>
          <w:tab w:val="left" w:pos="743"/>
        </w:tabs>
        <w:ind w:left="742" w:hanging="350"/>
        <w:rPr>
          <w:rFonts w:ascii="Times New Roman" w:eastAsia="Times New Roman"/>
          <w:sz w:val="21"/>
        </w:rPr>
      </w:pPr>
      <w:r>
        <w:rPr>
          <w:spacing w:val="-8"/>
          <w:sz w:val="21"/>
        </w:rPr>
        <w:t xml:space="preserve">烧杯的质量为 </w:t>
      </w:r>
      <w:r>
        <w:rPr>
          <w:rFonts w:ascii="Times New Roman" w:eastAsia="Times New Roman"/>
          <w:sz w:val="21"/>
        </w:rPr>
        <w:t>40g</w:t>
      </w:r>
    </w:p>
    <w:p>
      <w:pPr>
        <w:pStyle w:val="9"/>
        <w:numPr>
          <w:ilvl w:val="0"/>
          <w:numId w:val="3"/>
        </w:numPr>
        <w:tabs>
          <w:tab w:val="left" w:pos="743"/>
        </w:tabs>
        <w:spacing w:before="189"/>
        <w:ind w:left="742" w:hanging="350"/>
        <w:rPr>
          <w:rFonts w:ascii="Times New Roman" w:eastAsia="Times New Roman"/>
          <w:sz w:val="14"/>
          <w:lang w:eastAsia="zh-CN"/>
        </w:rPr>
      </w:pPr>
      <w:r>
        <w:rPr>
          <w:spacing w:val="-5"/>
          <w:sz w:val="21"/>
          <w:lang w:eastAsia="zh-CN"/>
        </w:rPr>
        <w:t xml:space="preserve">当液体和烧杯的总质量为 </w:t>
      </w:r>
      <w:r>
        <w:rPr>
          <w:rFonts w:ascii="Times New Roman" w:eastAsia="Times New Roman"/>
          <w:sz w:val="21"/>
          <w:lang w:eastAsia="zh-CN"/>
        </w:rPr>
        <w:t>70g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5"/>
          <w:sz w:val="21"/>
          <w:lang w:eastAsia="zh-CN"/>
        </w:rPr>
        <w:t xml:space="preserve">时，烧杯中液体的体积为 </w:t>
      </w:r>
      <w:r>
        <w:rPr>
          <w:rFonts w:ascii="Times New Roman" w:eastAsia="Times New Roman"/>
          <w:sz w:val="21"/>
          <w:lang w:eastAsia="zh-CN"/>
        </w:rPr>
        <w:t>50cm</w:t>
      </w:r>
      <w:r>
        <w:rPr>
          <w:rFonts w:ascii="Times New Roman" w:eastAsia="Times New Roman"/>
          <w:position w:val="9"/>
          <w:sz w:val="14"/>
          <w:lang w:eastAsia="zh-CN"/>
        </w:rPr>
        <w:t>3</w:t>
      </w:r>
    </w:p>
    <w:p>
      <w:pPr>
        <w:pStyle w:val="9"/>
        <w:numPr>
          <w:ilvl w:val="0"/>
          <w:numId w:val="3"/>
        </w:numPr>
        <w:tabs>
          <w:tab w:val="left" w:pos="755"/>
        </w:tabs>
        <w:rPr>
          <w:sz w:val="21"/>
          <w:lang w:eastAsia="zh-CN"/>
        </w:rPr>
      </w:pPr>
      <w:r>
        <w:rPr>
          <w:sz w:val="21"/>
          <w:lang w:eastAsia="zh-CN"/>
        </w:rPr>
        <w:t>图中“</w:t>
      </w:r>
      <w:r>
        <w:rPr>
          <w:rFonts w:ascii="Times New Roman" w:hAnsi="Times New Roman" w:eastAsia="Times New Roman"/>
          <w:sz w:val="21"/>
          <w:lang w:eastAsia="zh-CN"/>
        </w:rPr>
        <w:t>m</w:t>
      </w:r>
      <w:r>
        <w:rPr>
          <w:sz w:val="21"/>
          <w:lang w:eastAsia="zh-CN"/>
        </w:rPr>
        <w:t>﹣</w:t>
      </w:r>
      <w:r>
        <w:rPr>
          <w:rFonts w:ascii="Times New Roman" w:hAnsi="Times New Roman" w:eastAsia="Times New Roman"/>
          <w:sz w:val="21"/>
          <w:lang w:eastAsia="zh-CN"/>
        </w:rPr>
        <w:t>V</w:t>
      </w:r>
      <w:r>
        <w:rPr>
          <w:sz w:val="21"/>
          <w:lang w:eastAsia="zh-CN"/>
        </w:rPr>
        <w:t>”关系图像不过坐标原点说明该液体的质量与体积不成正比</w:t>
      </w:r>
    </w:p>
    <w:p>
      <w:pPr>
        <w:pStyle w:val="2"/>
        <w:spacing w:before="109"/>
        <w:rPr>
          <w:lang w:eastAsia="zh-CN"/>
        </w:rPr>
      </w:pPr>
      <w:r>
        <w:rPr>
          <w:color w:val="333333"/>
          <w:lang w:eastAsia="zh-CN"/>
        </w:rPr>
        <w:t>二.填空题：本题共 4 个小题，每空 2 分，共 20 分。</w:t>
      </w:r>
    </w:p>
    <w:p>
      <w:pPr>
        <w:pStyle w:val="3"/>
        <w:spacing w:before="94"/>
        <w:ind w:left="120"/>
        <w:rPr>
          <w:lang w:eastAsia="zh-CN"/>
        </w:rPr>
      </w:pPr>
      <w:r>
        <w:rPr>
          <w:rFonts w:ascii="Times New Roman" w:eastAsia="Times New Roman"/>
          <w:lang w:eastAsia="zh-CN"/>
        </w:rPr>
        <w:t>7</w:t>
      </w:r>
      <w:r>
        <w:rPr>
          <w:lang w:eastAsia="zh-CN"/>
        </w:rPr>
        <w:t>．如图所示，这是出土于河南省舞阳县贾湖遗址的骨笛，被认定为中国最早的吹奏乐器，具有巨大的文物和考古</w:t>
      </w:r>
    </w:p>
    <w:p>
      <w:pPr>
        <w:rPr>
          <w:lang w:eastAsia="zh-CN"/>
        </w:rPr>
        <w:sectPr>
          <w:pgSz w:w="11910" w:h="16840"/>
          <w:pgMar w:top="740" w:right="500" w:bottom="280" w:left="600" w:header="720" w:footer="720" w:gutter="0"/>
          <w:cols w:space="720" w:num="1"/>
        </w:sectPr>
      </w:pPr>
    </w:p>
    <w:p>
      <w:pPr>
        <w:pStyle w:val="3"/>
        <w:tabs>
          <w:tab w:val="left" w:pos="6698"/>
          <w:tab w:val="left" w:pos="9535"/>
        </w:tabs>
        <w:spacing w:before="55" w:line="417" w:lineRule="auto"/>
        <w:ind w:left="393" w:right="219"/>
        <w:rPr>
          <w:lang w:eastAsia="zh-CN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600075</wp:posOffset>
            </wp:positionV>
            <wp:extent cx="1515110" cy="1324610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856" cy="1324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价值，吹奏骨笛时，按压不同的笛孔是为了改变发出声音的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，骨笛发出的声音是由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振动而产</w:t>
      </w:r>
      <w:r>
        <w:rPr>
          <w:spacing w:val="-15"/>
          <w:lang w:eastAsia="zh-CN"/>
        </w:rPr>
        <w:t>生</w:t>
      </w:r>
      <w:r>
        <w:rPr>
          <w:lang w:eastAsia="zh-CN"/>
        </w:rPr>
        <w:t>的。</w:t>
      </w: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spacing w:before="5"/>
        <w:rPr>
          <w:sz w:val="16"/>
          <w:lang w:eastAsia="zh-CN"/>
        </w:rPr>
      </w:pPr>
    </w:p>
    <w:p>
      <w:pPr>
        <w:pStyle w:val="3"/>
        <w:tabs>
          <w:tab w:val="left" w:pos="2493"/>
          <w:tab w:val="left" w:pos="2687"/>
          <w:tab w:val="left" w:pos="10485"/>
        </w:tabs>
        <w:spacing w:before="1" w:line="417" w:lineRule="auto"/>
        <w:ind w:left="393" w:right="109" w:hanging="274"/>
        <w:rPr>
          <w:lang w:eastAsia="zh-CN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1155700</wp:posOffset>
            </wp:positionV>
            <wp:extent cx="2124710" cy="1525270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456" cy="1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pacing w:val="1"/>
          <w:w w:val="99"/>
          <w:lang w:eastAsia="zh-CN"/>
        </w:rPr>
        <w:t>8</w:t>
      </w:r>
      <w:r>
        <w:rPr>
          <w:spacing w:val="-51"/>
          <w:w w:val="99"/>
          <w:lang w:eastAsia="zh-CN"/>
        </w:rPr>
        <w:t>．</w:t>
      </w:r>
      <w:r>
        <w:rPr>
          <w:rFonts w:ascii="Times New Roman" w:hAnsi="Times New Roman" w:eastAsia="Times New Roman"/>
          <w:spacing w:val="-2"/>
          <w:w w:val="99"/>
          <w:lang w:eastAsia="zh-CN"/>
        </w:rPr>
        <w:t>2</w:t>
      </w:r>
      <w:r>
        <w:rPr>
          <w:rFonts w:ascii="Times New Roman" w:hAnsi="Times New Roman" w:eastAsia="Times New Roman"/>
          <w:spacing w:val="1"/>
          <w:w w:val="99"/>
          <w:lang w:eastAsia="zh-CN"/>
        </w:rPr>
        <w:t>02</w:t>
      </w:r>
      <w:r>
        <w:rPr>
          <w:rFonts w:ascii="Times New Roman" w:hAnsi="Times New Roman" w:eastAsia="Times New Roman"/>
          <w:w w:val="99"/>
          <w:lang w:eastAsia="zh-CN"/>
        </w:rPr>
        <w:t>2</w:t>
      </w:r>
      <w:r>
        <w:rPr>
          <w:rFonts w:ascii="Times New Roman" w:hAnsi="Times New Roman" w:eastAsia="Times New Roman"/>
          <w:spacing w:val="1"/>
          <w:lang w:eastAsia="zh-CN"/>
        </w:rPr>
        <w:t xml:space="preserve"> </w:t>
      </w:r>
      <w:r>
        <w:rPr>
          <w:w w:val="99"/>
          <w:lang w:eastAsia="zh-CN"/>
        </w:rPr>
        <w:t>年</w:t>
      </w:r>
      <w:r>
        <w:rPr>
          <w:spacing w:val="-50"/>
          <w:lang w:eastAsia="zh-CN"/>
        </w:rPr>
        <w:t xml:space="preserve"> </w:t>
      </w:r>
      <w:r>
        <w:rPr>
          <w:rFonts w:ascii="Times New Roman" w:hAnsi="Times New Roman" w:eastAsia="Times New Roman"/>
          <w:spacing w:val="-2"/>
          <w:w w:val="99"/>
          <w:lang w:eastAsia="zh-CN"/>
        </w:rPr>
        <w:t>1</w:t>
      </w:r>
      <w:r>
        <w:rPr>
          <w:rFonts w:ascii="Times New Roman" w:hAnsi="Times New Roman" w:eastAsia="Times New Roman"/>
          <w:w w:val="99"/>
          <w:lang w:eastAsia="zh-CN"/>
        </w:rPr>
        <w:t>2</w:t>
      </w:r>
      <w:r>
        <w:rPr>
          <w:rFonts w:ascii="Times New Roman" w:hAnsi="Times New Roman" w:eastAsia="Times New Roman"/>
          <w:spacing w:val="1"/>
          <w:lang w:eastAsia="zh-CN"/>
        </w:rPr>
        <w:t xml:space="preserve"> </w:t>
      </w:r>
      <w:r>
        <w:rPr>
          <w:w w:val="99"/>
          <w:lang w:eastAsia="zh-CN"/>
        </w:rPr>
        <w:t>月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lang w:eastAsia="zh-CN"/>
        </w:rPr>
        <w:t>3</w:t>
      </w:r>
      <w:r>
        <w:rPr>
          <w:rFonts w:ascii="Times New Roman" w:hAnsi="Times New Roman" w:eastAsia="Times New Roman"/>
          <w:spacing w:val="1"/>
          <w:lang w:eastAsia="zh-CN"/>
        </w:rPr>
        <w:t xml:space="preserve"> </w:t>
      </w:r>
      <w:r>
        <w:rPr>
          <w:spacing w:val="2"/>
          <w:w w:val="99"/>
          <w:lang w:eastAsia="zh-CN"/>
        </w:rPr>
        <w:t>日</w:t>
      </w:r>
      <w:r>
        <w:rPr>
          <w:spacing w:val="-51"/>
          <w:w w:val="99"/>
          <w:lang w:eastAsia="zh-CN"/>
        </w:rPr>
        <w:t>，</w:t>
      </w:r>
      <w:r>
        <w:rPr>
          <w:spacing w:val="2"/>
          <w:w w:val="99"/>
          <w:lang w:eastAsia="zh-CN"/>
        </w:rPr>
        <w:t>黑</w:t>
      </w:r>
      <w:r>
        <w:rPr>
          <w:spacing w:val="-1"/>
          <w:w w:val="99"/>
          <w:lang w:eastAsia="zh-CN"/>
        </w:rPr>
        <w:t>龙</w:t>
      </w:r>
      <w:r>
        <w:rPr>
          <w:spacing w:val="2"/>
          <w:w w:val="99"/>
          <w:lang w:eastAsia="zh-CN"/>
        </w:rPr>
        <w:t>江</w:t>
      </w:r>
      <w:r>
        <w:rPr>
          <w:spacing w:val="-1"/>
          <w:w w:val="99"/>
          <w:lang w:eastAsia="zh-CN"/>
        </w:rPr>
        <w:t>黑</w:t>
      </w:r>
      <w:r>
        <w:rPr>
          <w:spacing w:val="2"/>
          <w:w w:val="99"/>
          <w:lang w:eastAsia="zh-CN"/>
        </w:rPr>
        <w:t>河</w:t>
      </w:r>
      <w:r>
        <w:rPr>
          <w:spacing w:val="-1"/>
          <w:w w:val="99"/>
          <w:lang w:eastAsia="zh-CN"/>
        </w:rPr>
        <w:t>市</w:t>
      </w:r>
      <w:r>
        <w:rPr>
          <w:spacing w:val="2"/>
          <w:w w:val="99"/>
          <w:lang w:eastAsia="zh-CN"/>
        </w:rPr>
        <w:t>最</w:t>
      </w:r>
      <w:r>
        <w:rPr>
          <w:spacing w:val="-1"/>
          <w:w w:val="99"/>
          <w:lang w:eastAsia="zh-CN"/>
        </w:rPr>
        <w:t>低</w:t>
      </w:r>
      <w:r>
        <w:rPr>
          <w:spacing w:val="2"/>
          <w:w w:val="99"/>
          <w:lang w:eastAsia="zh-CN"/>
        </w:rPr>
        <w:t>气</w:t>
      </w:r>
      <w:r>
        <w:rPr>
          <w:spacing w:val="-1"/>
          <w:w w:val="99"/>
          <w:lang w:eastAsia="zh-CN"/>
        </w:rPr>
        <w:t>温</w:t>
      </w:r>
      <w:r>
        <w:rPr>
          <w:spacing w:val="2"/>
          <w:w w:val="99"/>
          <w:lang w:eastAsia="zh-CN"/>
        </w:rPr>
        <w:t>达</w:t>
      </w:r>
      <w:r>
        <w:rPr>
          <w:spacing w:val="-1"/>
          <w:w w:val="99"/>
          <w:lang w:eastAsia="zh-CN"/>
        </w:rPr>
        <w:t>零</w:t>
      </w:r>
      <w:r>
        <w:rPr>
          <w:w w:val="99"/>
          <w:lang w:eastAsia="zh-CN"/>
        </w:rPr>
        <w:t>下</w:t>
      </w:r>
      <w:r>
        <w:rPr>
          <w:spacing w:val="-50"/>
          <w:lang w:eastAsia="zh-CN"/>
        </w:rPr>
        <w:t xml:space="preserve"> </w:t>
      </w:r>
      <w:r>
        <w:rPr>
          <w:rFonts w:ascii="Times New Roman" w:hAnsi="Times New Roman" w:eastAsia="Times New Roman"/>
          <w:spacing w:val="-2"/>
          <w:w w:val="99"/>
          <w:lang w:eastAsia="zh-CN"/>
        </w:rPr>
        <w:t>3</w:t>
      </w:r>
      <w:r>
        <w:rPr>
          <w:rFonts w:ascii="Times New Roman" w:hAnsi="Times New Roman" w:eastAsia="Times New Roman"/>
          <w:spacing w:val="3"/>
          <w:w w:val="99"/>
          <w:lang w:eastAsia="zh-CN"/>
        </w:rPr>
        <w:t>0</w:t>
      </w:r>
      <w:r>
        <w:rPr>
          <w:spacing w:val="-1"/>
          <w:w w:val="99"/>
          <w:lang w:eastAsia="zh-CN"/>
        </w:rPr>
        <w:t>℃</w:t>
      </w:r>
      <w:r>
        <w:rPr>
          <w:spacing w:val="-49"/>
          <w:w w:val="99"/>
          <w:lang w:eastAsia="zh-CN"/>
        </w:rPr>
        <w:t>，</w:t>
      </w:r>
      <w:r>
        <w:rPr>
          <w:spacing w:val="2"/>
          <w:w w:val="99"/>
          <w:lang w:eastAsia="zh-CN"/>
        </w:rPr>
        <w:t>吸</w:t>
      </w:r>
      <w:r>
        <w:rPr>
          <w:spacing w:val="-1"/>
          <w:w w:val="99"/>
          <w:lang w:eastAsia="zh-CN"/>
        </w:rPr>
        <w:t>引</w:t>
      </w:r>
      <w:r>
        <w:rPr>
          <w:spacing w:val="2"/>
          <w:w w:val="99"/>
          <w:lang w:eastAsia="zh-CN"/>
        </w:rPr>
        <w:t>了</w:t>
      </w:r>
      <w:r>
        <w:rPr>
          <w:spacing w:val="-1"/>
          <w:w w:val="99"/>
          <w:lang w:eastAsia="zh-CN"/>
        </w:rPr>
        <w:t>众</w:t>
      </w:r>
      <w:r>
        <w:rPr>
          <w:spacing w:val="2"/>
          <w:w w:val="99"/>
          <w:lang w:eastAsia="zh-CN"/>
        </w:rPr>
        <w:t>多</w:t>
      </w:r>
      <w:r>
        <w:rPr>
          <w:spacing w:val="-1"/>
          <w:w w:val="99"/>
          <w:lang w:eastAsia="zh-CN"/>
        </w:rPr>
        <w:t>游</w:t>
      </w:r>
      <w:r>
        <w:rPr>
          <w:spacing w:val="2"/>
          <w:w w:val="99"/>
          <w:lang w:eastAsia="zh-CN"/>
        </w:rPr>
        <w:t>客</w:t>
      </w:r>
      <w:r>
        <w:rPr>
          <w:spacing w:val="-1"/>
          <w:w w:val="99"/>
          <w:lang w:eastAsia="zh-CN"/>
        </w:rPr>
        <w:t>前</w:t>
      </w:r>
      <w:r>
        <w:rPr>
          <w:spacing w:val="2"/>
          <w:w w:val="99"/>
          <w:lang w:eastAsia="zh-CN"/>
        </w:rPr>
        <w:t>来</w:t>
      </w:r>
      <w:r>
        <w:rPr>
          <w:spacing w:val="-1"/>
          <w:w w:val="99"/>
          <w:lang w:eastAsia="zh-CN"/>
        </w:rPr>
        <w:t>尝</w:t>
      </w:r>
      <w:r>
        <w:rPr>
          <w:spacing w:val="2"/>
          <w:w w:val="99"/>
          <w:lang w:eastAsia="zh-CN"/>
        </w:rPr>
        <w:t>试</w:t>
      </w:r>
      <w:r>
        <w:rPr>
          <w:spacing w:val="-1"/>
          <w:w w:val="99"/>
          <w:lang w:eastAsia="zh-CN"/>
        </w:rPr>
        <w:t>泼</w:t>
      </w:r>
      <w:r>
        <w:rPr>
          <w:spacing w:val="2"/>
          <w:w w:val="99"/>
          <w:lang w:eastAsia="zh-CN"/>
        </w:rPr>
        <w:t>水</w:t>
      </w:r>
      <w:r>
        <w:rPr>
          <w:spacing w:val="-1"/>
          <w:w w:val="99"/>
          <w:lang w:eastAsia="zh-CN"/>
        </w:rPr>
        <w:t>成</w:t>
      </w:r>
      <w:r>
        <w:rPr>
          <w:spacing w:val="2"/>
          <w:w w:val="99"/>
          <w:lang w:eastAsia="zh-CN"/>
        </w:rPr>
        <w:t>的游</w:t>
      </w:r>
      <w:r>
        <w:rPr>
          <w:spacing w:val="-1"/>
          <w:w w:val="99"/>
          <w:lang w:eastAsia="zh-CN"/>
        </w:rPr>
        <w:t>戏</w:t>
      </w:r>
      <w:r>
        <w:rPr>
          <w:spacing w:val="-49"/>
          <w:w w:val="99"/>
          <w:lang w:eastAsia="zh-CN"/>
        </w:rPr>
        <w:t>。</w:t>
      </w:r>
      <w:r>
        <w:rPr>
          <w:spacing w:val="2"/>
          <w:w w:val="99"/>
          <w:lang w:eastAsia="zh-CN"/>
        </w:rPr>
        <w:t>如</w:t>
      </w:r>
      <w:r>
        <w:rPr>
          <w:spacing w:val="-1"/>
          <w:w w:val="99"/>
          <w:lang w:eastAsia="zh-CN"/>
        </w:rPr>
        <w:t>图</w:t>
      </w:r>
      <w:r>
        <w:rPr>
          <w:spacing w:val="2"/>
          <w:w w:val="99"/>
          <w:lang w:eastAsia="zh-CN"/>
        </w:rPr>
        <w:t>所</w:t>
      </w:r>
      <w:r>
        <w:rPr>
          <w:spacing w:val="-1"/>
          <w:w w:val="99"/>
          <w:lang w:eastAsia="zh-CN"/>
        </w:rPr>
        <w:t>示</w:t>
      </w:r>
      <w:r>
        <w:rPr>
          <w:spacing w:val="-149"/>
          <w:w w:val="99"/>
          <w:lang w:eastAsia="zh-CN"/>
        </w:rPr>
        <w:t>，</w:t>
      </w:r>
      <w:r>
        <w:rPr>
          <w:spacing w:val="2"/>
          <w:w w:val="99"/>
          <w:lang w:eastAsia="zh-CN"/>
        </w:rPr>
        <w:t>“</w:t>
      </w:r>
      <w:r>
        <w:rPr>
          <w:w w:val="99"/>
          <w:lang w:eastAsia="zh-CN"/>
        </w:rPr>
        <w:t>泼</w:t>
      </w:r>
      <w:r>
        <w:rPr>
          <w:lang w:eastAsia="zh-CN"/>
        </w:rPr>
        <w:t>水成冰</w:t>
      </w:r>
      <w:r>
        <w:rPr>
          <w:spacing w:val="4"/>
          <w:lang w:eastAsia="zh-CN"/>
        </w:rPr>
        <w:t>”</w:t>
      </w:r>
      <w:r>
        <w:rPr>
          <w:lang w:eastAsia="zh-CN"/>
        </w:rPr>
        <w:t>需要滚烫的开水在零下</w:t>
      </w:r>
      <w:r>
        <w:rPr>
          <w:spacing w:val="-40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30</w:t>
      </w:r>
      <w:r>
        <w:rPr>
          <w:lang w:eastAsia="zh-CN"/>
        </w:rPr>
        <w:t>℃以下的极寒环境中才能成功</w:t>
      </w:r>
      <w:r>
        <w:rPr>
          <w:spacing w:val="4"/>
          <w:lang w:eastAsia="zh-CN"/>
        </w:rPr>
        <w:t>用</w:t>
      </w:r>
      <w:r>
        <w:rPr>
          <w:lang w:eastAsia="zh-CN"/>
        </w:rPr>
        <w:t>滚烫的开水而不用冷水是因为开水能在短时</w:t>
      </w:r>
      <w:r>
        <w:rPr>
          <w:spacing w:val="2"/>
          <w:w w:val="99"/>
          <w:lang w:eastAsia="zh-CN"/>
        </w:rPr>
        <w:t>间</w:t>
      </w:r>
      <w:r>
        <w:rPr>
          <w:spacing w:val="-1"/>
          <w:w w:val="99"/>
          <w:lang w:eastAsia="zh-CN"/>
        </w:rPr>
        <w:t>内</w:t>
      </w:r>
      <w:r>
        <w:rPr>
          <w:spacing w:val="2"/>
          <w:w w:val="99"/>
          <w:lang w:eastAsia="zh-CN"/>
        </w:rPr>
        <w:t>提</w:t>
      </w:r>
      <w:r>
        <w:rPr>
          <w:spacing w:val="-1"/>
          <w:w w:val="99"/>
          <w:lang w:eastAsia="zh-CN"/>
        </w:rPr>
        <w:t>供</w:t>
      </w:r>
      <w:r>
        <w:rPr>
          <w:spacing w:val="2"/>
          <w:w w:val="99"/>
          <w:lang w:eastAsia="zh-CN"/>
        </w:rPr>
        <w:t>大</w:t>
      </w:r>
      <w:r>
        <w:rPr>
          <w:spacing w:val="-1"/>
          <w:w w:val="99"/>
          <w:lang w:eastAsia="zh-CN"/>
        </w:rPr>
        <w:t>量</w:t>
      </w:r>
      <w:r>
        <w:rPr>
          <w:w w:val="99"/>
          <w:lang w:eastAsia="zh-CN"/>
        </w:rPr>
        <w:t>的</w:t>
      </w:r>
      <w:r>
        <w:rPr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spacing w:val="-1"/>
          <w:w w:val="99"/>
          <w:lang w:eastAsia="zh-CN"/>
        </w:rPr>
        <w:t>（</w:t>
      </w:r>
      <w:r>
        <w:rPr>
          <w:spacing w:val="2"/>
          <w:w w:val="99"/>
          <w:lang w:eastAsia="zh-CN"/>
        </w:rPr>
        <w:t>选</w:t>
      </w:r>
      <w:r>
        <w:rPr>
          <w:spacing w:val="-15"/>
          <w:w w:val="99"/>
          <w:lang w:eastAsia="zh-CN"/>
        </w:rPr>
        <w:t>填</w:t>
      </w:r>
      <w:r>
        <w:rPr>
          <w:spacing w:val="-1"/>
          <w:w w:val="99"/>
          <w:lang w:eastAsia="zh-CN"/>
        </w:rPr>
        <w:t>“</w:t>
      </w:r>
      <w:r>
        <w:rPr>
          <w:spacing w:val="2"/>
          <w:w w:val="99"/>
          <w:lang w:eastAsia="zh-CN"/>
        </w:rPr>
        <w:t>小</w:t>
      </w:r>
      <w:r>
        <w:rPr>
          <w:spacing w:val="-1"/>
          <w:w w:val="99"/>
          <w:lang w:eastAsia="zh-CN"/>
        </w:rPr>
        <w:t>水</w:t>
      </w:r>
      <w:r>
        <w:rPr>
          <w:spacing w:val="2"/>
          <w:w w:val="99"/>
          <w:lang w:eastAsia="zh-CN"/>
        </w:rPr>
        <w:t>珠</w:t>
      </w:r>
      <w:r>
        <w:rPr>
          <w:spacing w:val="-15"/>
          <w:w w:val="99"/>
          <w:lang w:eastAsia="zh-CN"/>
        </w:rPr>
        <w:t>”</w:t>
      </w:r>
      <w:r>
        <w:rPr>
          <w:spacing w:val="-17"/>
          <w:w w:val="99"/>
          <w:lang w:eastAsia="zh-CN"/>
        </w:rPr>
        <w:t>且</w:t>
      </w:r>
      <w:r>
        <w:rPr>
          <w:spacing w:val="2"/>
          <w:w w:val="99"/>
          <w:lang w:eastAsia="zh-CN"/>
        </w:rPr>
        <w:t>“水</w:t>
      </w:r>
      <w:r>
        <w:rPr>
          <w:spacing w:val="-1"/>
          <w:w w:val="99"/>
          <w:lang w:eastAsia="zh-CN"/>
        </w:rPr>
        <w:t>蒸气</w:t>
      </w:r>
      <w:r>
        <w:rPr>
          <w:spacing w:val="-104"/>
          <w:w w:val="99"/>
          <w:lang w:eastAsia="zh-CN"/>
        </w:rPr>
        <w:t>”）</w:t>
      </w:r>
      <w:r>
        <w:rPr>
          <w:spacing w:val="-121"/>
          <w:w w:val="99"/>
          <w:lang w:eastAsia="zh-CN"/>
        </w:rPr>
        <w:t>，</w:t>
      </w:r>
      <w:r>
        <w:rPr>
          <w:spacing w:val="2"/>
          <w:w w:val="99"/>
          <w:lang w:eastAsia="zh-CN"/>
        </w:rPr>
        <w:t>“泼</w:t>
      </w:r>
      <w:r>
        <w:rPr>
          <w:spacing w:val="-1"/>
          <w:w w:val="99"/>
          <w:lang w:eastAsia="zh-CN"/>
        </w:rPr>
        <w:t>水</w:t>
      </w:r>
      <w:r>
        <w:rPr>
          <w:spacing w:val="2"/>
          <w:w w:val="99"/>
          <w:lang w:eastAsia="zh-CN"/>
        </w:rPr>
        <w:t>成</w:t>
      </w:r>
      <w:r>
        <w:rPr>
          <w:spacing w:val="-1"/>
          <w:w w:val="99"/>
          <w:lang w:eastAsia="zh-CN"/>
        </w:rPr>
        <w:t>冰</w:t>
      </w:r>
      <w:r>
        <w:rPr>
          <w:spacing w:val="-15"/>
          <w:w w:val="99"/>
          <w:lang w:eastAsia="zh-CN"/>
        </w:rPr>
        <w:t>”</w:t>
      </w:r>
      <w:r>
        <w:rPr>
          <w:spacing w:val="2"/>
          <w:w w:val="99"/>
          <w:lang w:eastAsia="zh-CN"/>
        </w:rPr>
        <w:t>中</w:t>
      </w:r>
      <w:r>
        <w:rPr>
          <w:spacing w:val="-1"/>
          <w:w w:val="99"/>
          <w:lang w:eastAsia="zh-CN"/>
        </w:rPr>
        <w:t>冰</w:t>
      </w:r>
      <w:r>
        <w:rPr>
          <w:spacing w:val="2"/>
          <w:w w:val="99"/>
          <w:lang w:eastAsia="zh-CN"/>
        </w:rPr>
        <w:t>的</w:t>
      </w:r>
      <w:r>
        <w:rPr>
          <w:spacing w:val="-1"/>
          <w:w w:val="99"/>
          <w:lang w:eastAsia="zh-CN"/>
        </w:rPr>
        <w:t>形</w:t>
      </w:r>
      <w:r>
        <w:rPr>
          <w:spacing w:val="2"/>
          <w:w w:val="99"/>
          <w:lang w:eastAsia="zh-CN"/>
        </w:rPr>
        <w:t>成</w:t>
      </w:r>
      <w:r>
        <w:rPr>
          <w:spacing w:val="-1"/>
          <w:w w:val="99"/>
          <w:lang w:eastAsia="zh-CN"/>
        </w:rPr>
        <w:t>发</w:t>
      </w:r>
      <w:r>
        <w:rPr>
          <w:spacing w:val="2"/>
          <w:w w:val="99"/>
          <w:lang w:eastAsia="zh-CN"/>
        </w:rPr>
        <w:t>生</w:t>
      </w:r>
      <w:r>
        <w:rPr>
          <w:spacing w:val="-1"/>
          <w:w w:val="99"/>
          <w:lang w:eastAsia="zh-CN"/>
        </w:rPr>
        <w:t>的</w:t>
      </w:r>
      <w:r>
        <w:rPr>
          <w:spacing w:val="2"/>
          <w:w w:val="99"/>
          <w:lang w:eastAsia="zh-CN"/>
        </w:rPr>
        <w:t>物</w:t>
      </w:r>
      <w:r>
        <w:rPr>
          <w:spacing w:val="-1"/>
          <w:w w:val="99"/>
          <w:lang w:eastAsia="zh-CN"/>
        </w:rPr>
        <w:t>态</w:t>
      </w:r>
      <w:r>
        <w:rPr>
          <w:spacing w:val="2"/>
          <w:w w:val="99"/>
          <w:lang w:eastAsia="zh-CN"/>
        </w:rPr>
        <w:t>变</w:t>
      </w:r>
      <w:r>
        <w:rPr>
          <w:spacing w:val="-1"/>
          <w:w w:val="99"/>
          <w:lang w:eastAsia="zh-CN"/>
        </w:rPr>
        <w:t>化</w:t>
      </w:r>
      <w:r>
        <w:rPr>
          <w:w w:val="99"/>
          <w:lang w:eastAsia="zh-CN"/>
        </w:rPr>
        <w:t>是</w:t>
      </w:r>
      <w:r>
        <w:rPr>
          <w:spacing w:val="-1"/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spacing w:val="-17"/>
          <w:w w:val="99"/>
          <w:lang w:eastAsia="zh-CN"/>
        </w:rPr>
        <w:t>，</w:t>
      </w:r>
      <w:r>
        <w:rPr>
          <w:lang w:eastAsia="zh-CN"/>
        </w:rPr>
        <w:t>这个过程需要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热。</w:t>
      </w: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spacing w:before="9"/>
        <w:rPr>
          <w:sz w:val="18"/>
          <w:lang w:eastAsia="zh-CN"/>
        </w:rPr>
      </w:pPr>
    </w:p>
    <w:p>
      <w:pPr>
        <w:pStyle w:val="9"/>
        <w:numPr>
          <w:ilvl w:val="0"/>
          <w:numId w:val="4"/>
        </w:numPr>
        <w:tabs>
          <w:tab w:val="left" w:pos="436"/>
          <w:tab w:val="left" w:pos="4173"/>
          <w:tab w:val="left" w:pos="7036"/>
          <w:tab w:val="left" w:pos="7891"/>
        </w:tabs>
        <w:spacing w:before="0" w:line="417" w:lineRule="auto"/>
        <w:ind w:right="109" w:hanging="274"/>
        <w:rPr>
          <w:sz w:val="21"/>
          <w:lang w:eastAsia="zh-CN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835025</wp:posOffset>
            </wp:positionV>
            <wp:extent cx="1324610" cy="137287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356" cy="1372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"/>
          <w:w w:val="99"/>
          <w:sz w:val="21"/>
          <w:lang w:eastAsia="zh-CN"/>
        </w:rPr>
        <w:t>晚</w:t>
      </w:r>
      <w:r>
        <w:rPr>
          <w:spacing w:val="-1"/>
          <w:w w:val="99"/>
          <w:sz w:val="21"/>
          <w:lang w:eastAsia="zh-CN"/>
        </w:rPr>
        <w:t>上</w:t>
      </w:r>
      <w:r>
        <w:rPr>
          <w:spacing w:val="-29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小</w:t>
      </w:r>
      <w:r>
        <w:rPr>
          <w:spacing w:val="-1"/>
          <w:w w:val="99"/>
          <w:sz w:val="21"/>
          <w:lang w:eastAsia="zh-CN"/>
        </w:rPr>
        <w:t>明</w:t>
      </w:r>
      <w:r>
        <w:rPr>
          <w:spacing w:val="2"/>
          <w:w w:val="99"/>
          <w:sz w:val="21"/>
          <w:lang w:eastAsia="zh-CN"/>
        </w:rPr>
        <w:t>在</w:t>
      </w:r>
      <w:r>
        <w:rPr>
          <w:spacing w:val="-1"/>
          <w:w w:val="99"/>
          <w:sz w:val="21"/>
          <w:lang w:eastAsia="zh-CN"/>
        </w:rPr>
        <w:t>客</w:t>
      </w:r>
      <w:r>
        <w:rPr>
          <w:spacing w:val="2"/>
          <w:w w:val="99"/>
          <w:sz w:val="21"/>
          <w:lang w:eastAsia="zh-CN"/>
        </w:rPr>
        <w:t>厅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窗</w:t>
      </w:r>
      <w:r>
        <w:rPr>
          <w:spacing w:val="-1"/>
          <w:w w:val="99"/>
          <w:sz w:val="21"/>
          <w:lang w:eastAsia="zh-CN"/>
        </w:rPr>
        <w:t>户</w:t>
      </w:r>
      <w:r>
        <w:rPr>
          <w:spacing w:val="2"/>
          <w:w w:val="99"/>
          <w:sz w:val="21"/>
          <w:lang w:eastAsia="zh-CN"/>
        </w:rPr>
        <w:t>玻</w:t>
      </w:r>
      <w:r>
        <w:rPr>
          <w:spacing w:val="-1"/>
          <w:w w:val="99"/>
          <w:sz w:val="21"/>
          <w:lang w:eastAsia="zh-CN"/>
        </w:rPr>
        <w:t>璃</w:t>
      </w:r>
      <w:r>
        <w:rPr>
          <w:spacing w:val="2"/>
          <w:w w:val="99"/>
          <w:sz w:val="21"/>
          <w:lang w:eastAsia="zh-CN"/>
        </w:rPr>
        <w:t>上</w:t>
      </w:r>
      <w:r>
        <w:rPr>
          <w:spacing w:val="-1"/>
          <w:w w:val="99"/>
          <w:sz w:val="21"/>
          <w:lang w:eastAsia="zh-CN"/>
        </w:rPr>
        <w:t>看</w:t>
      </w:r>
      <w:r>
        <w:rPr>
          <w:spacing w:val="2"/>
          <w:w w:val="99"/>
          <w:sz w:val="21"/>
          <w:lang w:eastAsia="zh-CN"/>
        </w:rPr>
        <w:t>到</w:t>
      </w:r>
      <w:r>
        <w:rPr>
          <w:spacing w:val="-1"/>
          <w:w w:val="99"/>
          <w:sz w:val="21"/>
          <w:lang w:eastAsia="zh-CN"/>
        </w:rPr>
        <w:t>了</w:t>
      </w:r>
      <w:r>
        <w:rPr>
          <w:spacing w:val="2"/>
          <w:w w:val="99"/>
          <w:sz w:val="21"/>
          <w:lang w:eastAsia="zh-CN"/>
        </w:rPr>
        <w:t>客</w:t>
      </w:r>
      <w:r>
        <w:rPr>
          <w:spacing w:val="-1"/>
          <w:w w:val="99"/>
          <w:sz w:val="21"/>
          <w:lang w:eastAsia="zh-CN"/>
        </w:rPr>
        <w:t>厅</w:t>
      </w:r>
      <w:r>
        <w:rPr>
          <w:spacing w:val="2"/>
          <w:w w:val="99"/>
          <w:sz w:val="21"/>
          <w:lang w:eastAsia="zh-CN"/>
        </w:rPr>
        <w:t>里灯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像</w:t>
      </w:r>
      <w:r>
        <w:rPr>
          <w:spacing w:val="-29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这</w:t>
      </w:r>
      <w:r>
        <w:rPr>
          <w:spacing w:val="-1"/>
          <w:w w:val="99"/>
          <w:sz w:val="21"/>
          <w:lang w:eastAsia="zh-CN"/>
        </w:rPr>
        <w:t>是</w:t>
      </w:r>
      <w:r>
        <w:rPr>
          <w:spacing w:val="2"/>
          <w:w w:val="99"/>
          <w:sz w:val="21"/>
          <w:lang w:eastAsia="zh-CN"/>
        </w:rPr>
        <w:t>光</w:t>
      </w:r>
      <w:r>
        <w:rPr>
          <w:w w:val="99"/>
          <w:sz w:val="21"/>
          <w:lang w:eastAsia="zh-CN"/>
        </w:rPr>
        <w:t>的</w:t>
      </w:r>
      <w:r>
        <w:rPr>
          <w:spacing w:val="-3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选</w:t>
      </w:r>
      <w:r>
        <w:rPr>
          <w:spacing w:val="-32"/>
          <w:w w:val="99"/>
          <w:sz w:val="21"/>
          <w:lang w:eastAsia="zh-CN"/>
        </w:rPr>
        <w:t>填</w:t>
      </w:r>
      <w:r>
        <w:rPr>
          <w:spacing w:val="2"/>
          <w:w w:val="99"/>
          <w:sz w:val="21"/>
          <w:lang w:eastAsia="zh-CN"/>
        </w:rPr>
        <w:t>“直</w:t>
      </w:r>
      <w:r>
        <w:rPr>
          <w:spacing w:val="-1"/>
          <w:w w:val="99"/>
          <w:sz w:val="21"/>
          <w:lang w:eastAsia="zh-CN"/>
        </w:rPr>
        <w:t>线</w:t>
      </w:r>
      <w:r>
        <w:rPr>
          <w:spacing w:val="2"/>
          <w:w w:val="99"/>
          <w:sz w:val="21"/>
          <w:lang w:eastAsia="zh-CN"/>
        </w:rPr>
        <w:t>传</w:t>
      </w:r>
      <w:r>
        <w:rPr>
          <w:spacing w:val="-1"/>
          <w:w w:val="99"/>
          <w:sz w:val="21"/>
          <w:lang w:eastAsia="zh-CN"/>
        </w:rPr>
        <w:t>播</w:t>
      </w:r>
      <w:r>
        <w:rPr>
          <w:spacing w:val="-135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2"/>
          <w:w w:val="99"/>
          <w:sz w:val="21"/>
          <w:lang w:eastAsia="zh-CN"/>
        </w:rPr>
        <w:t>反</w:t>
      </w:r>
      <w:r>
        <w:rPr>
          <w:spacing w:val="-1"/>
          <w:w w:val="99"/>
          <w:sz w:val="21"/>
          <w:lang w:eastAsia="zh-CN"/>
        </w:rPr>
        <w:t>射</w:t>
      </w:r>
      <w:r>
        <w:rPr>
          <w:spacing w:val="-29"/>
          <w:w w:val="99"/>
          <w:sz w:val="21"/>
          <w:lang w:eastAsia="zh-CN"/>
        </w:rPr>
        <w:t>”或</w:t>
      </w:r>
      <w:r>
        <w:rPr>
          <w:spacing w:val="2"/>
          <w:w w:val="99"/>
          <w:sz w:val="21"/>
          <w:lang w:eastAsia="zh-CN"/>
        </w:rPr>
        <w:t>“折</w:t>
      </w:r>
      <w:r>
        <w:rPr>
          <w:spacing w:val="-1"/>
          <w:w w:val="99"/>
          <w:sz w:val="21"/>
          <w:lang w:eastAsia="zh-CN"/>
        </w:rPr>
        <w:t>射</w:t>
      </w:r>
      <w:r>
        <w:rPr>
          <w:spacing w:val="-104"/>
          <w:w w:val="99"/>
          <w:sz w:val="21"/>
          <w:lang w:eastAsia="zh-CN"/>
        </w:rPr>
        <w:t>”</w:t>
      </w:r>
      <w:r>
        <w:rPr>
          <w:w w:val="99"/>
          <w:sz w:val="21"/>
          <w:lang w:eastAsia="zh-CN"/>
        </w:rPr>
        <w:t>）</w:t>
      </w:r>
      <w:r>
        <w:rPr>
          <w:sz w:val="21"/>
          <w:lang w:eastAsia="zh-CN"/>
        </w:rPr>
        <w:t>现象</w:t>
      </w:r>
      <w:r>
        <w:rPr>
          <w:spacing w:val="-15"/>
          <w:sz w:val="21"/>
          <w:lang w:eastAsia="zh-CN"/>
        </w:rPr>
        <w:t>。</w:t>
      </w:r>
      <w:r>
        <w:rPr>
          <w:sz w:val="21"/>
          <w:lang w:eastAsia="zh-CN"/>
        </w:rPr>
        <w:t>如图所示</w:t>
      </w:r>
      <w:r>
        <w:rPr>
          <w:spacing w:val="-17"/>
          <w:sz w:val="21"/>
          <w:lang w:eastAsia="zh-CN"/>
        </w:rPr>
        <w:t>，</w:t>
      </w:r>
      <w:r>
        <w:rPr>
          <w:sz w:val="21"/>
          <w:lang w:eastAsia="zh-CN"/>
        </w:rPr>
        <w:t>水平向左缓慢推动玻璃窗</w:t>
      </w:r>
      <w:r>
        <w:rPr>
          <w:spacing w:val="-15"/>
          <w:sz w:val="21"/>
          <w:lang w:eastAsia="zh-CN"/>
        </w:rPr>
        <w:t>，</w:t>
      </w:r>
      <w:r>
        <w:rPr>
          <w:sz w:val="21"/>
          <w:lang w:eastAsia="zh-CN"/>
        </w:rPr>
        <w:t>则小明通过玻璃窗看到的像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</w:t>
      </w:r>
      <w:r>
        <w:rPr>
          <w:spacing w:val="-17"/>
          <w:sz w:val="21"/>
          <w:lang w:eastAsia="zh-CN"/>
        </w:rPr>
        <w:t>填</w:t>
      </w:r>
      <w:r>
        <w:rPr>
          <w:sz w:val="21"/>
          <w:lang w:eastAsia="zh-CN"/>
        </w:rPr>
        <w:t>“向左运动</w:t>
      </w:r>
      <w:r>
        <w:rPr>
          <w:spacing w:val="-106"/>
          <w:sz w:val="21"/>
          <w:lang w:eastAsia="zh-CN"/>
        </w:rPr>
        <w:t>”</w:t>
      </w:r>
      <w:r>
        <w:rPr>
          <w:spacing w:val="-121"/>
          <w:sz w:val="21"/>
          <w:lang w:eastAsia="zh-CN"/>
        </w:rPr>
        <w:t>、</w:t>
      </w:r>
      <w:r>
        <w:rPr>
          <w:sz w:val="21"/>
          <w:lang w:eastAsia="zh-CN"/>
        </w:rPr>
        <w:t>“向右运</w:t>
      </w:r>
      <w:r>
        <w:rPr>
          <w:spacing w:val="-1"/>
          <w:w w:val="99"/>
          <w:sz w:val="21"/>
          <w:lang w:eastAsia="zh-CN"/>
        </w:rPr>
        <w:t>动</w:t>
      </w:r>
      <w:r>
        <w:rPr>
          <w:spacing w:val="2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静</w:t>
      </w:r>
      <w:r>
        <w:rPr>
          <w:spacing w:val="2"/>
          <w:w w:val="99"/>
          <w:sz w:val="21"/>
          <w:lang w:eastAsia="zh-CN"/>
        </w:rPr>
        <w:t>止</w:t>
      </w:r>
      <w:r>
        <w:rPr>
          <w:spacing w:val="-1"/>
          <w:w w:val="99"/>
          <w:sz w:val="21"/>
          <w:lang w:eastAsia="zh-CN"/>
        </w:rPr>
        <w:t>不</w:t>
      </w:r>
      <w:r>
        <w:rPr>
          <w:spacing w:val="2"/>
          <w:w w:val="99"/>
          <w:sz w:val="21"/>
          <w:lang w:eastAsia="zh-CN"/>
        </w:rPr>
        <w:t>动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-104"/>
          <w:w w:val="99"/>
          <w:sz w:val="21"/>
          <w:lang w:eastAsia="zh-CN"/>
        </w:rPr>
        <w:t>）</w:t>
      </w:r>
      <w:r>
        <w:rPr>
          <w:spacing w:val="-1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像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大</w:t>
      </w:r>
      <w:r>
        <w:rPr>
          <w:w w:val="99"/>
          <w:sz w:val="21"/>
          <w:lang w:eastAsia="zh-CN"/>
        </w:rPr>
        <w:t>小</w:t>
      </w:r>
      <w:r>
        <w:rPr>
          <w:spacing w:val="-1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选</w:t>
      </w:r>
      <w:r>
        <w:rPr>
          <w:spacing w:val="-1"/>
          <w:w w:val="99"/>
          <w:sz w:val="21"/>
          <w:lang w:eastAsia="zh-CN"/>
        </w:rPr>
        <w:t>填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变</w:t>
      </w:r>
      <w:r>
        <w:rPr>
          <w:spacing w:val="2"/>
          <w:w w:val="99"/>
          <w:sz w:val="21"/>
          <w:lang w:eastAsia="zh-CN"/>
        </w:rPr>
        <w:t>大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-104"/>
          <w:w w:val="99"/>
          <w:sz w:val="21"/>
          <w:lang w:eastAsia="zh-CN"/>
        </w:rPr>
        <w:t>、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交</w:t>
      </w:r>
      <w:r>
        <w:rPr>
          <w:spacing w:val="2"/>
          <w:w w:val="99"/>
          <w:sz w:val="21"/>
          <w:lang w:eastAsia="zh-CN"/>
        </w:rPr>
        <w:t>小</w:t>
      </w:r>
      <w:r>
        <w:rPr>
          <w:spacing w:val="-1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或</w:t>
      </w:r>
      <w:r>
        <w:rPr>
          <w:spacing w:val="-1"/>
          <w:w w:val="99"/>
          <w:sz w:val="21"/>
          <w:lang w:eastAsia="zh-CN"/>
        </w:rPr>
        <w:t>“不</w:t>
      </w:r>
      <w:r>
        <w:rPr>
          <w:spacing w:val="2"/>
          <w:w w:val="99"/>
          <w:sz w:val="21"/>
          <w:lang w:eastAsia="zh-CN"/>
        </w:rPr>
        <w:t>变</w:t>
      </w:r>
      <w:r>
        <w:rPr>
          <w:spacing w:val="-104"/>
          <w:w w:val="99"/>
          <w:sz w:val="21"/>
          <w:lang w:eastAsia="zh-CN"/>
        </w:rPr>
        <w:t>”）</w:t>
      </w:r>
      <w:r>
        <w:rPr>
          <w:w w:val="99"/>
          <w:sz w:val="21"/>
          <w:lang w:eastAsia="zh-CN"/>
        </w:rPr>
        <w:t>。</w:t>
      </w: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spacing w:before="5"/>
        <w:rPr>
          <w:sz w:val="16"/>
          <w:lang w:eastAsia="zh-CN"/>
        </w:rPr>
      </w:pPr>
    </w:p>
    <w:p>
      <w:pPr>
        <w:pStyle w:val="9"/>
        <w:numPr>
          <w:ilvl w:val="0"/>
          <w:numId w:val="4"/>
        </w:numPr>
        <w:tabs>
          <w:tab w:val="left" w:pos="562"/>
          <w:tab w:val="left" w:pos="8335"/>
        </w:tabs>
        <w:spacing w:before="1"/>
        <w:ind w:left="561" w:hanging="442"/>
        <w:rPr>
          <w:sz w:val="21"/>
          <w:lang w:eastAsia="zh-CN"/>
        </w:rPr>
      </w:pPr>
      <w:r>
        <w:rPr>
          <w:spacing w:val="14"/>
          <w:sz w:val="21"/>
          <w:lang w:eastAsia="zh-CN"/>
        </w:rPr>
        <w:t>小</w:t>
      </w:r>
      <w:r>
        <w:rPr>
          <w:spacing w:val="11"/>
          <w:sz w:val="21"/>
          <w:lang w:eastAsia="zh-CN"/>
        </w:rPr>
        <w:t>芳步行</w:t>
      </w:r>
      <w:r>
        <w:rPr>
          <w:spacing w:val="14"/>
          <w:sz w:val="21"/>
          <w:lang w:eastAsia="zh-CN"/>
        </w:rPr>
        <w:t>的</w:t>
      </w:r>
      <w:r>
        <w:rPr>
          <w:spacing w:val="11"/>
          <w:sz w:val="21"/>
          <w:lang w:eastAsia="zh-CN"/>
        </w:rPr>
        <w:t>部分信</w:t>
      </w:r>
      <w:r>
        <w:rPr>
          <w:spacing w:val="14"/>
          <w:sz w:val="21"/>
          <w:lang w:eastAsia="zh-CN"/>
        </w:rPr>
        <w:t>息</w:t>
      </w:r>
      <w:r>
        <w:rPr>
          <w:spacing w:val="11"/>
          <w:sz w:val="21"/>
          <w:lang w:eastAsia="zh-CN"/>
        </w:rPr>
        <w:t>如图</w:t>
      </w:r>
      <w:r>
        <w:rPr>
          <w:spacing w:val="14"/>
          <w:sz w:val="21"/>
          <w:lang w:eastAsia="zh-CN"/>
        </w:rPr>
        <w:t>所</w:t>
      </w:r>
      <w:r>
        <w:rPr>
          <w:spacing w:val="11"/>
          <w:sz w:val="21"/>
          <w:lang w:eastAsia="zh-CN"/>
        </w:rPr>
        <w:t>示。根</w:t>
      </w:r>
      <w:r>
        <w:rPr>
          <w:spacing w:val="14"/>
          <w:sz w:val="21"/>
          <w:lang w:eastAsia="zh-CN"/>
        </w:rPr>
        <w:t>据</w:t>
      </w:r>
      <w:r>
        <w:rPr>
          <w:spacing w:val="11"/>
          <w:sz w:val="21"/>
          <w:lang w:eastAsia="zh-CN"/>
        </w:rPr>
        <w:t>图中信</w:t>
      </w:r>
      <w:r>
        <w:rPr>
          <w:spacing w:val="14"/>
          <w:sz w:val="21"/>
          <w:lang w:eastAsia="zh-CN"/>
        </w:rPr>
        <w:t>息</w:t>
      </w:r>
      <w:r>
        <w:rPr>
          <w:spacing w:val="11"/>
          <w:sz w:val="21"/>
          <w:lang w:eastAsia="zh-CN"/>
        </w:rPr>
        <w:t>可知</w:t>
      </w:r>
      <w:r>
        <w:rPr>
          <w:spacing w:val="14"/>
          <w:sz w:val="21"/>
          <w:lang w:eastAsia="zh-CN"/>
        </w:rPr>
        <w:t>，</w:t>
      </w:r>
      <w:r>
        <w:rPr>
          <w:spacing w:val="11"/>
          <w:sz w:val="21"/>
          <w:lang w:eastAsia="zh-CN"/>
        </w:rPr>
        <w:t>小芳的</w:t>
      </w:r>
      <w:r>
        <w:rPr>
          <w:spacing w:val="14"/>
          <w:sz w:val="21"/>
          <w:lang w:eastAsia="zh-CN"/>
        </w:rPr>
        <w:t>平</w:t>
      </w:r>
      <w:r>
        <w:rPr>
          <w:spacing w:val="11"/>
          <w:sz w:val="21"/>
          <w:lang w:eastAsia="zh-CN"/>
        </w:rPr>
        <w:t>均步</w:t>
      </w:r>
      <w:r>
        <w:rPr>
          <w:spacing w:val="14"/>
          <w:sz w:val="21"/>
          <w:lang w:eastAsia="zh-CN"/>
        </w:rPr>
        <w:t>长</w:t>
      </w:r>
      <w:r>
        <w:rPr>
          <w:sz w:val="21"/>
          <w:lang w:eastAsia="zh-CN"/>
        </w:rPr>
        <w:t>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pacing w:val="8"/>
          <w:sz w:val="21"/>
          <w:lang w:eastAsia="zh-CN"/>
        </w:rPr>
        <w:t>cm</w:t>
      </w:r>
      <w:r>
        <w:rPr>
          <w:spacing w:val="8"/>
          <w:sz w:val="21"/>
          <w:lang w:eastAsia="zh-CN"/>
        </w:rPr>
        <w:t>，</w:t>
      </w:r>
      <w:r>
        <w:rPr>
          <w:spacing w:val="14"/>
          <w:sz w:val="21"/>
          <w:lang w:eastAsia="zh-CN"/>
        </w:rPr>
        <w:t>步</w:t>
      </w:r>
      <w:r>
        <w:rPr>
          <w:spacing w:val="11"/>
          <w:sz w:val="21"/>
          <w:lang w:eastAsia="zh-CN"/>
        </w:rPr>
        <w:t>行的平</w:t>
      </w:r>
      <w:r>
        <w:rPr>
          <w:spacing w:val="14"/>
          <w:sz w:val="21"/>
          <w:lang w:eastAsia="zh-CN"/>
        </w:rPr>
        <w:t>均</w:t>
      </w:r>
      <w:r>
        <w:rPr>
          <w:spacing w:val="11"/>
          <w:sz w:val="21"/>
          <w:lang w:eastAsia="zh-CN"/>
        </w:rPr>
        <w:t>速度</w:t>
      </w:r>
      <w:r>
        <w:rPr>
          <w:sz w:val="21"/>
          <w:lang w:eastAsia="zh-CN"/>
        </w:rPr>
        <w:t>为</w:t>
      </w:r>
    </w:p>
    <w:p>
      <w:pPr>
        <w:pStyle w:val="3"/>
        <w:spacing w:before="199"/>
        <w:ind w:left="393"/>
        <w:rPr>
          <w:lang w:eastAsia="zh-CN"/>
        </w:rPr>
      </w:pPr>
      <w:r>
        <w:rPr>
          <w:rFonts w:ascii="Times New Roman" w:eastAsia="Times New Roman"/>
          <w:lang w:eastAsia="zh-CN"/>
        </w:rPr>
        <w:t>km/h</w:t>
      </w:r>
      <w:r>
        <w:rPr>
          <w:lang w:eastAsia="zh-CN"/>
        </w:rPr>
        <w:t>。</w:t>
      </w:r>
    </w:p>
    <w:p>
      <w:pPr>
        <w:pStyle w:val="3"/>
        <w:spacing w:before="5"/>
        <w:rPr>
          <w:sz w:val="16"/>
          <w:lang w:eastAsia="zh-CN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158115</wp:posOffset>
            </wp:positionV>
            <wp:extent cx="2287270" cy="160020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7138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18"/>
        <w:rPr>
          <w:lang w:eastAsia="zh-CN"/>
        </w:rPr>
      </w:pPr>
      <w:r>
        <w:rPr>
          <w:color w:val="333333"/>
          <w:lang w:eastAsia="zh-CN"/>
        </w:rPr>
        <w:t>三.简答题：本题共 3 个小题，每小题 3 分，共 9 分。</w:t>
      </w:r>
    </w:p>
    <w:p>
      <w:pPr>
        <w:rPr>
          <w:lang w:eastAsia="zh-CN"/>
        </w:rPr>
        <w:sectPr>
          <w:pgSz w:w="11910" w:h="16840"/>
          <w:pgMar w:top="740" w:right="500" w:bottom="280" w:left="600" w:header="720" w:footer="720" w:gutter="0"/>
          <w:cols w:space="720" w:num="1"/>
        </w:sectPr>
      </w:pPr>
    </w:p>
    <w:p>
      <w:pPr>
        <w:pStyle w:val="9"/>
        <w:numPr>
          <w:ilvl w:val="0"/>
          <w:numId w:val="4"/>
        </w:numPr>
        <w:tabs>
          <w:tab w:val="left" w:pos="539"/>
        </w:tabs>
        <w:spacing w:before="55" w:line="417" w:lineRule="auto"/>
        <w:ind w:right="217" w:hanging="274"/>
        <w:jc w:val="both"/>
        <w:rPr>
          <w:sz w:val="21"/>
          <w:lang w:eastAsia="zh-CN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883285</wp:posOffset>
            </wp:positionV>
            <wp:extent cx="2229485" cy="1353185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3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9612" cy="1353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w w:val="95"/>
          <w:sz w:val="21"/>
          <w:lang w:eastAsia="zh-CN"/>
        </w:rPr>
        <w:t>如图所示，这是探究“真空不能传声”的实验装置。玻璃罩内悬挂着正在发声的音乐卡带，用抽气机不断抽取</w:t>
      </w:r>
      <w:r>
        <w:rPr>
          <w:spacing w:val="-10"/>
          <w:w w:val="95"/>
          <w:sz w:val="21"/>
          <w:lang w:eastAsia="zh-CN"/>
        </w:rPr>
        <w:t>玻璃罩内的空气，此过程中我们听到音乐卡带发出的声音的响度越来越小，但始终都能听到声音。请分析说明始</w:t>
      </w:r>
      <w:r>
        <w:rPr>
          <w:spacing w:val="-10"/>
          <w:sz w:val="21"/>
          <w:lang w:eastAsia="zh-CN"/>
        </w:rPr>
        <w:t>终能听到音乐卡带发出的声音的原因。</w:t>
      </w: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spacing w:before="5"/>
        <w:rPr>
          <w:sz w:val="16"/>
          <w:lang w:eastAsia="zh-CN"/>
        </w:rPr>
      </w:pPr>
    </w:p>
    <w:p>
      <w:pPr>
        <w:pStyle w:val="9"/>
        <w:numPr>
          <w:ilvl w:val="0"/>
          <w:numId w:val="4"/>
        </w:numPr>
        <w:tabs>
          <w:tab w:val="left" w:pos="539"/>
        </w:tabs>
        <w:spacing w:before="0" w:line="417" w:lineRule="auto"/>
        <w:ind w:right="217" w:hanging="274"/>
        <w:rPr>
          <w:sz w:val="21"/>
          <w:lang w:eastAsia="zh-C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628015</wp:posOffset>
            </wp:positionH>
            <wp:positionV relativeFrom="paragraph">
              <wp:posOffset>633095</wp:posOffset>
            </wp:positionV>
            <wp:extent cx="770890" cy="953770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4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w w:val="95"/>
          <w:sz w:val="21"/>
          <w:lang w:eastAsia="zh-CN"/>
        </w:rPr>
        <w:t>小明认为如图所示的广告图中有一处科学性错误，违背了我们学过的某个规律。请分析说明小明认为图中存在</w:t>
      </w:r>
      <w:r>
        <w:rPr>
          <w:spacing w:val="-2"/>
          <w:sz w:val="21"/>
          <w:lang w:eastAsia="zh-CN"/>
        </w:rPr>
        <w:t>科学性错误的原因，并指出违背了我们学过的哪个规律。</w:t>
      </w:r>
    </w:p>
    <w:p>
      <w:pPr>
        <w:pStyle w:val="9"/>
        <w:numPr>
          <w:ilvl w:val="0"/>
          <w:numId w:val="4"/>
        </w:numPr>
        <w:tabs>
          <w:tab w:val="left" w:pos="540"/>
        </w:tabs>
        <w:spacing w:before="29" w:line="460" w:lineRule="atLeast"/>
        <w:ind w:right="114" w:hanging="274"/>
        <w:rPr>
          <w:sz w:val="21"/>
          <w:lang w:eastAsia="zh-CN"/>
        </w:rPr>
      </w:pPr>
      <w:r>
        <w:rPr>
          <w:spacing w:val="-10"/>
          <w:w w:val="95"/>
          <w:sz w:val="21"/>
          <w:lang w:eastAsia="zh-CN"/>
        </w:rPr>
        <w:t>夏天，在天平左盘中放一敞口玻璃杯，杯中放一冰块，在右盘中放入一定质量的砝码使天平平衡。十几分钟后，</w:t>
      </w:r>
      <w:r>
        <w:rPr>
          <w:spacing w:val="-10"/>
          <w:sz w:val="21"/>
          <w:lang w:eastAsia="zh-CN"/>
        </w:rPr>
        <w:t>天平失去了平衡。请分析说明天平失去平衡的原因，并判断天平向哪侧倾斜。</w:t>
      </w:r>
    </w:p>
    <w:p>
      <w:pPr>
        <w:pStyle w:val="2"/>
        <w:spacing w:before="117"/>
        <w:rPr>
          <w:lang w:eastAsia="zh-CN"/>
        </w:rPr>
      </w:pPr>
      <w:r>
        <w:rPr>
          <w:color w:val="333333"/>
          <w:lang w:eastAsia="zh-CN"/>
        </w:rPr>
        <w:t>四．作图题：本题共 4 个小题，每小题 2 分，共 8 分。</w:t>
      </w:r>
    </w:p>
    <w:p>
      <w:pPr>
        <w:pStyle w:val="9"/>
        <w:numPr>
          <w:ilvl w:val="0"/>
          <w:numId w:val="4"/>
        </w:numPr>
        <w:tabs>
          <w:tab w:val="left" w:pos="539"/>
        </w:tabs>
        <w:spacing w:before="94" w:line="417" w:lineRule="auto"/>
        <w:ind w:right="215" w:hanging="274"/>
        <w:rPr>
          <w:sz w:val="21"/>
          <w:lang w:eastAsia="zh-CN"/>
        </w:rPr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614045</wp:posOffset>
            </wp:positionV>
            <wp:extent cx="1609090" cy="753110"/>
            <wp:effectExtent l="0" t="0" r="0" b="0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344" cy="7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9"/>
          <w:sz w:val="21"/>
          <w:lang w:eastAsia="zh-CN"/>
        </w:rPr>
        <w:t xml:space="preserve">如图，平面镜水平放置，有一束光线与水平面成 </w:t>
      </w:r>
      <w:r>
        <w:rPr>
          <w:rFonts w:ascii="Times New Roman" w:eastAsia="Times New Roman"/>
          <w:spacing w:val="-6"/>
          <w:sz w:val="21"/>
          <w:lang w:eastAsia="zh-CN"/>
        </w:rPr>
        <w:t>30</w:t>
      </w:r>
      <w:r>
        <w:rPr>
          <w:spacing w:val="-4"/>
          <w:sz w:val="21"/>
          <w:lang w:eastAsia="zh-CN"/>
        </w:rPr>
        <w:t>．角射向平面镜，在图中画出它的反射光线并标出反射角的大小。</w:t>
      </w: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spacing w:before="5"/>
        <w:rPr>
          <w:sz w:val="31"/>
          <w:lang w:eastAsia="zh-CN"/>
        </w:rPr>
      </w:pPr>
    </w:p>
    <w:p>
      <w:pPr>
        <w:pStyle w:val="9"/>
        <w:numPr>
          <w:ilvl w:val="0"/>
          <w:numId w:val="4"/>
        </w:numPr>
        <w:tabs>
          <w:tab w:val="left" w:pos="539"/>
        </w:tabs>
        <w:spacing w:before="0"/>
        <w:ind w:left="538" w:hanging="419"/>
        <w:rPr>
          <w:sz w:val="21"/>
          <w:lang w:eastAsia="zh-CN"/>
        </w:rPr>
      </w:pPr>
      <w:r>
        <w:rPr>
          <w:spacing w:val="-8"/>
          <w:sz w:val="21"/>
          <w:lang w:eastAsia="zh-CN"/>
        </w:rPr>
        <w:t xml:space="preserve">请在图中画出 </w:t>
      </w:r>
      <w:r>
        <w:rPr>
          <w:rFonts w:ascii="Times New Roman" w:eastAsia="Times New Roman"/>
          <w:sz w:val="21"/>
          <w:lang w:eastAsia="zh-CN"/>
        </w:rPr>
        <w:t xml:space="preserve">AB </w:t>
      </w:r>
      <w:r>
        <w:rPr>
          <w:sz w:val="21"/>
          <w:lang w:eastAsia="zh-CN"/>
        </w:rPr>
        <w:t>在平面镜中所成的像（根据平面镜成像特点作图，保留作图痕迹</w:t>
      </w:r>
      <w:r>
        <w:rPr>
          <w:spacing w:val="-104"/>
          <w:sz w:val="21"/>
          <w:lang w:eastAsia="zh-CN"/>
        </w:rPr>
        <w:t>）</w:t>
      </w:r>
      <w:r>
        <w:rPr>
          <w:sz w:val="21"/>
          <w:lang w:eastAsia="zh-CN"/>
        </w:rPr>
        <w:t>。</w:t>
      </w:r>
    </w:p>
    <w:p>
      <w:pPr>
        <w:pStyle w:val="3"/>
        <w:spacing w:before="10"/>
        <w:rPr>
          <w:sz w:val="16"/>
          <w:lang w:eastAsia="zh-CN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161290</wp:posOffset>
            </wp:positionV>
            <wp:extent cx="762000" cy="990600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6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29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9"/>
        <w:rPr>
          <w:sz w:val="17"/>
          <w:lang w:eastAsia="zh-CN"/>
        </w:rPr>
      </w:pPr>
    </w:p>
    <w:p>
      <w:pPr>
        <w:pStyle w:val="9"/>
        <w:numPr>
          <w:ilvl w:val="0"/>
          <w:numId w:val="4"/>
        </w:numPr>
        <w:tabs>
          <w:tab w:val="left" w:pos="539"/>
        </w:tabs>
        <w:spacing w:before="0"/>
        <w:ind w:left="538" w:hanging="419"/>
        <w:rPr>
          <w:sz w:val="21"/>
          <w:lang w:eastAsia="zh-CN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254635</wp:posOffset>
            </wp:positionV>
            <wp:extent cx="1673225" cy="956945"/>
            <wp:effectExtent l="0" t="0" r="0" b="0"/>
            <wp:wrapTopAndBottom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7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351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lang w:eastAsia="zh-CN"/>
        </w:rPr>
        <w:t>如图所示，这是射到凸透镜上的两条光线，请在图中作出这两条光线经凸透镜后的折射光线。</w:t>
      </w:r>
    </w:p>
    <w:p>
      <w:pPr>
        <w:pStyle w:val="9"/>
        <w:numPr>
          <w:ilvl w:val="0"/>
          <w:numId w:val="4"/>
        </w:numPr>
        <w:tabs>
          <w:tab w:val="left" w:pos="540"/>
        </w:tabs>
        <w:spacing w:before="90" w:line="417" w:lineRule="auto"/>
        <w:ind w:right="217" w:hanging="274"/>
        <w:rPr>
          <w:sz w:val="21"/>
          <w:lang w:eastAsia="zh-CN"/>
        </w:rPr>
      </w:pPr>
      <w:r>
        <w:rPr>
          <w:sz w:val="21"/>
          <w:lang w:eastAsia="zh-CN"/>
        </w:rPr>
        <w:t>如图甲所示为一辆自行车在平直公路上运动的速度与时间（</w:t>
      </w:r>
      <w:r>
        <w:rPr>
          <w:rFonts w:ascii="Times New Roman" w:eastAsia="Times New Roman"/>
          <w:sz w:val="21"/>
          <w:lang w:eastAsia="zh-CN"/>
        </w:rPr>
        <w:t>v</w:t>
      </w:r>
      <w:r>
        <w:rPr>
          <w:sz w:val="21"/>
          <w:lang w:eastAsia="zh-CN"/>
        </w:rPr>
        <w:t>﹣</w:t>
      </w:r>
      <w:r>
        <w:rPr>
          <w:rFonts w:ascii="Times New Roman" w:eastAsia="Times New Roman"/>
          <w:sz w:val="21"/>
          <w:lang w:eastAsia="zh-CN"/>
        </w:rPr>
        <w:t>t</w:t>
      </w:r>
      <w:r>
        <w:rPr>
          <w:sz w:val="21"/>
          <w:lang w:eastAsia="zh-CN"/>
        </w:rPr>
        <w:t>）的图像，请根据图甲在图乙中画出相应路程与时间（</w:t>
      </w:r>
      <w:r>
        <w:rPr>
          <w:rFonts w:ascii="Times New Roman" w:eastAsia="Times New Roman"/>
          <w:sz w:val="21"/>
          <w:lang w:eastAsia="zh-CN"/>
        </w:rPr>
        <w:t>s</w:t>
      </w:r>
      <w:r>
        <w:rPr>
          <w:sz w:val="21"/>
          <w:lang w:eastAsia="zh-CN"/>
        </w:rPr>
        <w:t>﹣</w:t>
      </w:r>
      <w:r>
        <w:rPr>
          <w:rFonts w:ascii="Times New Roman" w:eastAsia="Times New Roman"/>
          <w:sz w:val="21"/>
          <w:lang w:eastAsia="zh-CN"/>
        </w:rPr>
        <w:t>t</w:t>
      </w:r>
      <w:r>
        <w:rPr>
          <w:sz w:val="21"/>
          <w:lang w:eastAsia="zh-CN"/>
        </w:rPr>
        <w:t>）的图像。</w:t>
      </w:r>
    </w:p>
    <w:p>
      <w:pPr>
        <w:spacing w:line="417" w:lineRule="auto"/>
        <w:rPr>
          <w:sz w:val="21"/>
          <w:lang w:eastAsia="zh-CN"/>
        </w:rPr>
        <w:sectPr>
          <w:pgSz w:w="11910" w:h="16840"/>
          <w:pgMar w:top="740" w:right="500" w:bottom="280" w:left="600" w:header="720" w:footer="720" w:gutter="0"/>
          <w:cols w:space="720" w:num="1"/>
        </w:sectPr>
      </w:pPr>
    </w:p>
    <w:p>
      <w:pPr>
        <w:pStyle w:val="3"/>
        <w:ind w:left="393"/>
        <w:rPr>
          <w:sz w:val="20"/>
        </w:rPr>
      </w:pPr>
      <w:r>
        <w:rPr>
          <w:sz w:val="20"/>
        </w:rPr>
        <w:drawing>
          <wp:inline distT="0" distB="0" distL="0" distR="0">
            <wp:extent cx="3164205" cy="1538605"/>
            <wp:effectExtent l="0" t="0" r="0" b="0"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8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8580" cy="1541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30"/>
        <w:rPr>
          <w:lang w:eastAsia="zh-CN"/>
        </w:rPr>
      </w:pPr>
      <w:r>
        <w:rPr>
          <w:color w:val="333333"/>
          <w:lang w:eastAsia="zh-CN"/>
        </w:rPr>
        <w:t>五．实验与科学探究题：本题共 3 个小题，18 题 8 分，19 题 10 分，20 题 12 分，共 30 分。</w:t>
      </w:r>
    </w:p>
    <w:p>
      <w:pPr>
        <w:pStyle w:val="9"/>
        <w:numPr>
          <w:ilvl w:val="0"/>
          <w:numId w:val="4"/>
        </w:numPr>
        <w:tabs>
          <w:tab w:val="left" w:pos="540"/>
        </w:tabs>
        <w:spacing w:before="174" w:line="417" w:lineRule="auto"/>
        <w:ind w:right="219" w:hanging="274"/>
        <w:rPr>
          <w:sz w:val="21"/>
          <w:lang w:eastAsia="zh-CN"/>
        </w:rPr>
      </w:pPr>
      <w:r>
        <w:rPr>
          <w:spacing w:val="-2"/>
          <w:sz w:val="21"/>
          <w:lang w:eastAsia="zh-CN"/>
        </w:rPr>
        <w:t xml:space="preserve">在“探究凸透镜成像的规律”实验中，将水透镜固定在光具座 </w:t>
      </w:r>
      <w:r>
        <w:rPr>
          <w:rFonts w:ascii="Times New Roman" w:hAnsi="Times New Roman" w:eastAsia="Times New Roman"/>
          <w:sz w:val="21"/>
          <w:lang w:eastAsia="zh-CN"/>
        </w:rPr>
        <w:t>50cm</w:t>
      </w:r>
      <w:r>
        <w:rPr>
          <w:rFonts w:ascii="Times New Roman" w:hAnsi="Times New Roman" w:eastAsia="Times New Roman"/>
          <w:spacing w:val="1"/>
          <w:sz w:val="21"/>
          <w:lang w:eastAsia="zh-CN"/>
        </w:rPr>
        <w:t xml:space="preserve"> </w:t>
      </w:r>
      <w:r>
        <w:rPr>
          <w:sz w:val="21"/>
          <w:lang w:eastAsia="zh-CN"/>
        </w:rPr>
        <w:t>刻度线处，移动蜡烛，调节光屏直到光屏上承接到清晰的像，如图所示。</w:t>
      </w:r>
    </w:p>
    <w:p>
      <w:pPr>
        <w:pStyle w:val="3"/>
        <w:ind w:left="393"/>
        <w:rPr>
          <w:sz w:val="20"/>
        </w:rPr>
      </w:pPr>
      <w:r>
        <w:rPr>
          <w:sz w:val="20"/>
        </w:rPr>
        <w:drawing>
          <wp:inline distT="0" distB="0" distL="0" distR="0">
            <wp:extent cx="3389630" cy="1285875"/>
            <wp:effectExtent l="0" t="0" r="0" b="0"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9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89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1"/>
          <w:numId w:val="4"/>
        </w:numPr>
        <w:tabs>
          <w:tab w:val="left" w:pos="918"/>
          <w:tab w:val="left" w:pos="5853"/>
        </w:tabs>
        <w:spacing w:before="158"/>
        <w:rPr>
          <w:sz w:val="21"/>
          <w:lang w:eastAsia="zh-CN"/>
        </w:rPr>
      </w:pPr>
      <w:r>
        <w:rPr>
          <w:sz w:val="21"/>
          <w:lang w:eastAsia="zh-CN"/>
        </w:rPr>
        <w:t>此时光屏上承接到的清晰的像的性质是倒立、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的实像。</w:t>
      </w:r>
    </w:p>
    <w:p>
      <w:pPr>
        <w:pStyle w:val="9"/>
        <w:numPr>
          <w:ilvl w:val="1"/>
          <w:numId w:val="4"/>
        </w:numPr>
        <w:tabs>
          <w:tab w:val="left" w:pos="920"/>
          <w:tab w:val="left" w:pos="1442"/>
        </w:tabs>
        <w:spacing w:line="417" w:lineRule="auto"/>
        <w:ind w:left="393" w:right="219" w:firstLine="0"/>
        <w:rPr>
          <w:sz w:val="21"/>
          <w:lang w:eastAsia="zh-CN"/>
        </w:rPr>
      </w:pPr>
      <w:r>
        <w:rPr>
          <w:sz w:val="21"/>
          <w:lang w:eastAsia="zh-CN"/>
        </w:rPr>
        <w:t>实验中只移动蜡烛和光屏，通过“物距等于两倍焦距时，像和物的大小相等”来估测水透镜焦距，此时应将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3"/>
        <w:spacing w:line="417" w:lineRule="auto"/>
        <w:ind w:left="393" w:right="8317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蜡烛左移，光屏左移</w:t>
      </w:r>
      <w:r>
        <w:rPr>
          <w:rFonts w:ascii="Times New Roman" w:eastAsia="Times New Roman"/>
          <w:lang w:eastAsia="zh-CN"/>
        </w:rPr>
        <w:t>B.</w:t>
      </w:r>
      <w:r>
        <w:rPr>
          <w:lang w:eastAsia="zh-CN"/>
        </w:rPr>
        <w:t>蜡烛右移，光屏右移</w:t>
      </w: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蜡烛左移，光屏右移</w:t>
      </w:r>
      <w:r>
        <w:rPr>
          <w:rFonts w:ascii="Times New Roman" w:eastAsia="Times New Roman"/>
          <w:lang w:eastAsia="zh-CN"/>
        </w:rPr>
        <w:t>D.</w:t>
      </w:r>
      <w:r>
        <w:rPr>
          <w:lang w:eastAsia="zh-CN"/>
        </w:rPr>
        <w:t>蜡烛右移，光屏左移</w:t>
      </w:r>
    </w:p>
    <w:p>
      <w:pPr>
        <w:pStyle w:val="9"/>
        <w:numPr>
          <w:ilvl w:val="1"/>
          <w:numId w:val="4"/>
        </w:numPr>
        <w:tabs>
          <w:tab w:val="left" w:pos="918"/>
          <w:tab w:val="left" w:pos="5747"/>
        </w:tabs>
        <w:spacing w:before="0" w:line="268" w:lineRule="exact"/>
        <w:jc w:val="both"/>
        <w:rPr>
          <w:sz w:val="21"/>
          <w:lang w:eastAsia="zh-CN"/>
        </w:rPr>
      </w:pPr>
      <w:r>
        <w:rPr>
          <w:spacing w:val="2"/>
          <w:w w:val="99"/>
          <w:sz w:val="21"/>
          <w:lang w:eastAsia="zh-CN"/>
        </w:rPr>
        <w:t>实</w:t>
      </w:r>
      <w:r>
        <w:rPr>
          <w:spacing w:val="-1"/>
          <w:w w:val="99"/>
          <w:sz w:val="21"/>
          <w:lang w:eastAsia="zh-CN"/>
        </w:rPr>
        <w:t>验</w:t>
      </w:r>
      <w:r>
        <w:rPr>
          <w:spacing w:val="2"/>
          <w:w w:val="99"/>
          <w:sz w:val="21"/>
          <w:lang w:eastAsia="zh-CN"/>
        </w:rPr>
        <w:t>中</w:t>
      </w:r>
      <w:r>
        <w:rPr>
          <w:spacing w:val="-1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随</w:t>
      </w:r>
      <w:r>
        <w:rPr>
          <w:spacing w:val="-1"/>
          <w:w w:val="99"/>
          <w:sz w:val="21"/>
          <w:lang w:eastAsia="zh-CN"/>
        </w:rPr>
        <w:t>着</w:t>
      </w:r>
      <w:r>
        <w:rPr>
          <w:spacing w:val="2"/>
          <w:w w:val="99"/>
          <w:sz w:val="21"/>
          <w:lang w:eastAsia="zh-CN"/>
        </w:rPr>
        <w:t>蜡</w:t>
      </w:r>
      <w:r>
        <w:rPr>
          <w:spacing w:val="-1"/>
          <w:w w:val="99"/>
          <w:sz w:val="21"/>
          <w:lang w:eastAsia="zh-CN"/>
        </w:rPr>
        <w:t>烛</w:t>
      </w:r>
      <w:r>
        <w:rPr>
          <w:spacing w:val="2"/>
          <w:w w:val="99"/>
          <w:sz w:val="21"/>
          <w:lang w:eastAsia="zh-CN"/>
        </w:rPr>
        <w:t>燃</w:t>
      </w:r>
      <w:r>
        <w:rPr>
          <w:spacing w:val="-1"/>
          <w:w w:val="99"/>
          <w:sz w:val="21"/>
          <w:lang w:eastAsia="zh-CN"/>
        </w:rPr>
        <w:t>烧</w:t>
      </w:r>
      <w:r>
        <w:rPr>
          <w:spacing w:val="2"/>
          <w:w w:val="99"/>
          <w:sz w:val="21"/>
          <w:lang w:eastAsia="zh-CN"/>
        </w:rPr>
        <w:t>变</w:t>
      </w:r>
      <w:r>
        <w:rPr>
          <w:spacing w:val="-1"/>
          <w:w w:val="99"/>
          <w:sz w:val="21"/>
          <w:lang w:eastAsia="zh-CN"/>
        </w:rPr>
        <w:t>短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烛</w:t>
      </w:r>
      <w:r>
        <w:rPr>
          <w:spacing w:val="2"/>
          <w:w w:val="99"/>
          <w:sz w:val="21"/>
          <w:lang w:eastAsia="zh-CN"/>
        </w:rPr>
        <w:t>焰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像</w:t>
      </w:r>
      <w:r>
        <w:rPr>
          <w:spacing w:val="-1"/>
          <w:w w:val="99"/>
          <w:sz w:val="21"/>
          <w:lang w:eastAsia="zh-CN"/>
        </w:rPr>
        <w:t>会</w:t>
      </w:r>
      <w:r>
        <w:rPr>
          <w:w w:val="99"/>
          <w:sz w:val="21"/>
          <w:lang w:eastAsia="zh-CN"/>
        </w:rPr>
        <w:t>向</w:t>
      </w:r>
      <w:r>
        <w:rPr>
          <w:spacing w:val="2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选</w:t>
      </w:r>
      <w:r>
        <w:rPr>
          <w:spacing w:val="-1"/>
          <w:w w:val="99"/>
          <w:sz w:val="21"/>
          <w:lang w:eastAsia="zh-CN"/>
        </w:rPr>
        <w:t>填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上</w:t>
      </w:r>
      <w:r>
        <w:rPr>
          <w:spacing w:val="2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下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）</w:t>
      </w:r>
      <w:r>
        <w:rPr>
          <w:spacing w:val="2"/>
          <w:w w:val="99"/>
          <w:sz w:val="21"/>
          <w:lang w:eastAsia="zh-CN"/>
        </w:rPr>
        <w:t>移</w:t>
      </w:r>
      <w:r>
        <w:rPr>
          <w:spacing w:val="-1"/>
          <w:w w:val="99"/>
          <w:sz w:val="21"/>
          <w:lang w:eastAsia="zh-CN"/>
        </w:rPr>
        <w:t>动</w:t>
      </w:r>
      <w:r>
        <w:rPr>
          <w:w w:val="99"/>
          <w:sz w:val="21"/>
          <w:lang w:eastAsia="zh-CN"/>
        </w:rPr>
        <w:t>。</w:t>
      </w:r>
    </w:p>
    <w:p>
      <w:pPr>
        <w:pStyle w:val="9"/>
        <w:numPr>
          <w:ilvl w:val="1"/>
          <w:numId w:val="4"/>
        </w:numPr>
        <w:tabs>
          <w:tab w:val="left" w:pos="920"/>
          <w:tab w:val="left" w:pos="7747"/>
        </w:tabs>
        <w:spacing w:line="417" w:lineRule="auto"/>
        <w:ind w:left="393" w:right="219" w:firstLine="0"/>
        <w:jc w:val="both"/>
        <w:rPr>
          <w:sz w:val="21"/>
          <w:lang w:eastAsia="zh-CN"/>
        </w:rPr>
      </w:pPr>
      <w:r>
        <w:rPr>
          <w:sz w:val="21"/>
          <w:lang w:eastAsia="zh-CN"/>
        </w:rPr>
        <w:t>实验中，推动活塞使水透镜变厚，发现光屏上的像变模糊，将蜡烛适当靠近透镜，像又变清晰；若不移动</w:t>
      </w:r>
      <w:r>
        <w:rPr>
          <w:spacing w:val="2"/>
          <w:w w:val="99"/>
          <w:sz w:val="21"/>
          <w:lang w:eastAsia="zh-CN"/>
        </w:rPr>
        <w:t>蜡</w:t>
      </w:r>
      <w:r>
        <w:rPr>
          <w:spacing w:val="-1"/>
          <w:w w:val="99"/>
          <w:sz w:val="21"/>
          <w:lang w:eastAsia="zh-CN"/>
        </w:rPr>
        <w:t>烛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要</w:t>
      </w:r>
      <w:r>
        <w:rPr>
          <w:spacing w:val="2"/>
          <w:w w:val="99"/>
          <w:sz w:val="21"/>
          <w:lang w:eastAsia="zh-CN"/>
        </w:rPr>
        <w:t>让</w:t>
      </w:r>
      <w:r>
        <w:rPr>
          <w:spacing w:val="-1"/>
          <w:w w:val="99"/>
          <w:sz w:val="21"/>
          <w:lang w:eastAsia="zh-CN"/>
        </w:rPr>
        <w:t>光</w:t>
      </w:r>
      <w:r>
        <w:rPr>
          <w:spacing w:val="2"/>
          <w:w w:val="99"/>
          <w:sz w:val="21"/>
          <w:lang w:eastAsia="zh-CN"/>
        </w:rPr>
        <w:t>屏上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像</w:t>
      </w:r>
      <w:r>
        <w:rPr>
          <w:spacing w:val="-1"/>
          <w:w w:val="99"/>
          <w:sz w:val="21"/>
          <w:lang w:eastAsia="zh-CN"/>
        </w:rPr>
        <w:t>变</w:t>
      </w:r>
      <w:r>
        <w:rPr>
          <w:spacing w:val="2"/>
          <w:w w:val="99"/>
          <w:sz w:val="21"/>
          <w:lang w:eastAsia="zh-CN"/>
        </w:rPr>
        <w:t>清</w:t>
      </w:r>
      <w:r>
        <w:rPr>
          <w:spacing w:val="-1"/>
          <w:w w:val="99"/>
          <w:sz w:val="21"/>
          <w:lang w:eastAsia="zh-CN"/>
        </w:rPr>
        <w:t>晰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可</w:t>
      </w:r>
      <w:r>
        <w:rPr>
          <w:spacing w:val="2"/>
          <w:w w:val="99"/>
          <w:sz w:val="21"/>
          <w:lang w:eastAsia="zh-CN"/>
        </w:rPr>
        <w:t>在蜡</w:t>
      </w:r>
      <w:r>
        <w:rPr>
          <w:spacing w:val="-1"/>
          <w:w w:val="99"/>
          <w:sz w:val="21"/>
          <w:lang w:eastAsia="zh-CN"/>
        </w:rPr>
        <w:t>烛</w:t>
      </w:r>
      <w:r>
        <w:rPr>
          <w:spacing w:val="2"/>
          <w:w w:val="99"/>
          <w:sz w:val="21"/>
          <w:lang w:eastAsia="zh-CN"/>
        </w:rPr>
        <w:t>与</w:t>
      </w:r>
      <w:r>
        <w:rPr>
          <w:spacing w:val="-1"/>
          <w:w w:val="99"/>
          <w:sz w:val="21"/>
          <w:lang w:eastAsia="zh-CN"/>
        </w:rPr>
        <w:t>水</w:t>
      </w:r>
      <w:r>
        <w:rPr>
          <w:spacing w:val="2"/>
          <w:w w:val="99"/>
          <w:sz w:val="21"/>
          <w:lang w:eastAsia="zh-CN"/>
        </w:rPr>
        <w:t>透</w:t>
      </w:r>
      <w:r>
        <w:rPr>
          <w:spacing w:val="-1"/>
          <w:w w:val="99"/>
          <w:sz w:val="21"/>
          <w:lang w:eastAsia="zh-CN"/>
        </w:rPr>
        <w:t>镜</w:t>
      </w:r>
      <w:r>
        <w:rPr>
          <w:spacing w:val="2"/>
          <w:w w:val="99"/>
          <w:sz w:val="21"/>
          <w:lang w:eastAsia="zh-CN"/>
        </w:rPr>
        <w:t>之间</w:t>
      </w:r>
      <w:r>
        <w:rPr>
          <w:spacing w:val="-1"/>
          <w:w w:val="99"/>
          <w:sz w:val="21"/>
          <w:lang w:eastAsia="zh-CN"/>
        </w:rPr>
        <w:t>放</w:t>
      </w:r>
      <w:r>
        <w:rPr>
          <w:spacing w:val="2"/>
          <w:w w:val="99"/>
          <w:sz w:val="21"/>
          <w:lang w:eastAsia="zh-CN"/>
        </w:rPr>
        <w:t>置</w:t>
      </w:r>
      <w:r>
        <w:rPr>
          <w:spacing w:val="-1"/>
          <w:w w:val="99"/>
          <w:sz w:val="21"/>
          <w:lang w:eastAsia="zh-CN"/>
        </w:rPr>
        <w:t>一</w:t>
      </w:r>
      <w:r>
        <w:rPr>
          <w:spacing w:val="2"/>
          <w:w w:val="99"/>
          <w:sz w:val="21"/>
          <w:lang w:eastAsia="zh-CN"/>
        </w:rPr>
        <w:t>个</w:t>
      </w:r>
      <w:r>
        <w:rPr>
          <w:spacing w:val="-1"/>
          <w:w w:val="99"/>
          <w:sz w:val="21"/>
          <w:lang w:eastAsia="zh-CN"/>
        </w:rPr>
        <w:t>合</w:t>
      </w:r>
      <w:r>
        <w:rPr>
          <w:spacing w:val="2"/>
          <w:w w:val="99"/>
          <w:sz w:val="21"/>
          <w:lang w:eastAsia="zh-CN"/>
        </w:rPr>
        <w:t>适</w:t>
      </w:r>
      <w:r>
        <w:rPr>
          <w:w w:val="99"/>
          <w:sz w:val="21"/>
          <w:lang w:eastAsia="zh-CN"/>
        </w:rPr>
        <w:t>的</w:t>
      </w:r>
      <w:r>
        <w:rPr>
          <w:spacing w:val="-1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2"/>
          <w:w w:val="99"/>
          <w:sz w:val="21"/>
          <w:lang w:eastAsia="zh-CN"/>
        </w:rPr>
        <w:t>（</w:t>
      </w:r>
      <w:r>
        <w:rPr>
          <w:spacing w:val="-1"/>
          <w:w w:val="99"/>
          <w:sz w:val="21"/>
          <w:lang w:eastAsia="zh-CN"/>
        </w:rPr>
        <w:t>选</w:t>
      </w:r>
      <w:r>
        <w:rPr>
          <w:spacing w:val="2"/>
          <w:w w:val="99"/>
          <w:sz w:val="21"/>
          <w:lang w:eastAsia="zh-CN"/>
        </w:rPr>
        <w:t>填“近</w:t>
      </w:r>
      <w:r>
        <w:rPr>
          <w:spacing w:val="-1"/>
          <w:w w:val="99"/>
          <w:sz w:val="21"/>
          <w:lang w:eastAsia="zh-CN"/>
        </w:rPr>
        <w:t>视</w:t>
      </w:r>
      <w:r>
        <w:rPr>
          <w:spacing w:val="2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“远</w:t>
      </w:r>
      <w:r>
        <w:rPr>
          <w:spacing w:val="-1"/>
          <w:w w:val="99"/>
          <w:sz w:val="21"/>
          <w:lang w:eastAsia="zh-CN"/>
        </w:rPr>
        <w:t>视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）</w:t>
      </w:r>
      <w:r>
        <w:rPr>
          <w:spacing w:val="-12"/>
          <w:w w:val="99"/>
          <w:sz w:val="21"/>
          <w:lang w:eastAsia="zh-CN"/>
        </w:rPr>
        <w:t>眼</w:t>
      </w:r>
      <w:r>
        <w:rPr>
          <w:sz w:val="21"/>
          <w:lang w:eastAsia="zh-CN"/>
        </w:rPr>
        <w:t>镜镜片。</w:t>
      </w:r>
    </w:p>
    <w:p>
      <w:pPr>
        <w:pStyle w:val="9"/>
        <w:numPr>
          <w:ilvl w:val="0"/>
          <w:numId w:val="4"/>
        </w:numPr>
        <w:tabs>
          <w:tab w:val="left" w:pos="539"/>
        </w:tabs>
        <w:spacing w:before="0" w:line="269" w:lineRule="exact"/>
        <w:ind w:left="538" w:hanging="419"/>
        <w:rPr>
          <w:sz w:val="21"/>
          <w:lang w:eastAsia="zh-CN"/>
        </w:rPr>
      </w:pPr>
      <w:r>
        <w:rPr>
          <w:sz w:val="21"/>
          <w:lang w:eastAsia="zh-CN"/>
        </w:rPr>
        <w:t>小明组装了如图甲所示的装置探究“水沸腾时的温度变化特点”</w:t>
      </w:r>
    </w:p>
    <w:p>
      <w:pPr>
        <w:pStyle w:val="3"/>
        <w:spacing w:before="3"/>
        <w:rPr>
          <w:sz w:val="13"/>
          <w:lang w:eastAsia="zh-CN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132080</wp:posOffset>
            </wp:positionV>
            <wp:extent cx="3561715" cy="1828800"/>
            <wp:effectExtent l="0" t="0" r="0" b="0"/>
            <wp:wrapTopAndBottom/>
            <wp:docPr id="3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20.jpe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1643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13"/>
          <w:lang w:eastAsia="zh-CN"/>
        </w:rPr>
        <w:sectPr>
          <w:pgSz w:w="11910" w:h="16840"/>
          <w:pgMar w:top="760" w:right="500" w:bottom="280" w:left="600" w:header="720" w:footer="720" w:gutter="0"/>
          <w:cols w:space="720" w:num="1"/>
        </w:sectPr>
      </w:pPr>
    </w:p>
    <w:p>
      <w:pPr>
        <w:pStyle w:val="9"/>
        <w:numPr>
          <w:ilvl w:val="0"/>
          <w:numId w:val="5"/>
        </w:numPr>
        <w:tabs>
          <w:tab w:val="left" w:pos="918"/>
          <w:tab w:val="left" w:pos="6062"/>
        </w:tabs>
        <w:spacing w:before="55"/>
        <w:rPr>
          <w:sz w:val="21"/>
          <w:lang w:eastAsia="zh-CN"/>
        </w:rPr>
      </w:pPr>
      <w:r>
        <w:rPr>
          <w:spacing w:val="2"/>
          <w:w w:val="99"/>
          <w:sz w:val="21"/>
          <w:lang w:eastAsia="zh-CN"/>
        </w:rPr>
        <w:t>组</w:t>
      </w:r>
      <w:r>
        <w:rPr>
          <w:spacing w:val="-1"/>
          <w:w w:val="99"/>
          <w:sz w:val="21"/>
          <w:lang w:eastAsia="zh-CN"/>
        </w:rPr>
        <w:t>装</w:t>
      </w:r>
      <w:r>
        <w:rPr>
          <w:spacing w:val="2"/>
          <w:w w:val="99"/>
          <w:sz w:val="21"/>
          <w:lang w:eastAsia="zh-CN"/>
        </w:rPr>
        <w:t>实</w:t>
      </w:r>
      <w:r>
        <w:rPr>
          <w:spacing w:val="-1"/>
          <w:w w:val="99"/>
          <w:sz w:val="21"/>
          <w:lang w:eastAsia="zh-CN"/>
        </w:rPr>
        <w:t>验</w:t>
      </w:r>
      <w:r>
        <w:rPr>
          <w:spacing w:val="2"/>
          <w:w w:val="99"/>
          <w:sz w:val="21"/>
          <w:lang w:eastAsia="zh-CN"/>
        </w:rPr>
        <w:t>装</w:t>
      </w:r>
      <w:r>
        <w:rPr>
          <w:spacing w:val="-1"/>
          <w:w w:val="99"/>
          <w:sz w:val="21"/>
          <w:lang w:eastAsia="zh-CN"/>
        </w:rPr>
        <w:t>置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调</w:t>
      </w:r>
      <w:r>
        <w:rPr>
          <w:spacing w:val="2"/>
          <w:w w:val="99"/>
          <w:sz w:val="21"/>
          <w:lang w:eastAsia="zh-CN"/>
        </w:rPr>
        <w:t>节</w:t>
      </w:r>
      <w:r>
        <w:rPr>
          <w:spacing w:val="-1"/>
          <w:w w:val="99"/>
          <w:sz w:val="21"/>
          <w:lang w:eastAsia="zh-CN"/>
        </w:rPr>
        <w:t>支</w:t>
      </w:r>
      <w:r>
        <w:rPr>
          <w:spacing w:val="2"/>
          <w:w w:val="99"/>
          <w:sz w:val="21"/>
          <w:lang w:eastAsia="zh-CN"/>
        </w:rPr>
        <w:t>撑</w:t>
      </w:r>
      <w:r>
        <w:rPr>
          <w:spacing w:val="-1"/>
          <w:w w:val="99"/>
          <w:sz w:val="21"/>
          <w:lang w:eastAsia="zh-CN"/>
        </w:rPr>
        <w:t>烧</w:t>
      </w:r>
      <w:r>
        <w:rPr>
          <w:spacing w:val="2"/>
          <w:w w:val="99"/>
          <w:sz w:val="21"/>
          <w:lang w:eastAsia="zh-CN"/>
        </w:rPr>
        <w:t>杯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铁</w:t>
      </w:r>
      <w:r>
        <w:rPr>
          <w:spacing w:val="-1"/>
          <w:w w:val="99"/>
          <w:sz w:val="21"/>
          <w:lang w:eastAsia="zh-CN"/>
        </w:rPr>
        <w:t>架</w:t>
      </w:r>
      <w:r>
        <w:rPr>
          <w:spacing w:val="2"/>
          <w:w w:val="99"/>
          <w:sz w:val="21"/>
          <w:lang w:eastAsia="zh-CN"/>
        </w:rPr>
        <w:t>的</w:t>
      </w:r>
      <w:r>
        <w:rPr>
          <w:spacing w:val="-1"/>
          <w:w w:val="99"/>
          <w:sz w:val="21"/>
          <w:lang w:eastAsia="zh-CN"/>
        </w:rPr>
        <w:t>高</w:t>
      </w:r>
      <w:r>
        <w:rPr>
          <w:spacing w:val="2"/>
          <w:w w:val="99"/>
          <w:sz w:val="21"/>
          <w:lang w:eastAsia="zh-CN"/>
        </w:rPr>
        <w:t>度</w:t>
      </w:r>
      <w:r>
        <w:rPr>
          <w:spacing w:val="-1"/>
          <w:w w:val="99"/>
          <w:sz w:val="21"/>
          <w:lang w:eastAsia="zh-CN"/>
        </w:rPr>
        <w:t>时</w:t>
      </w:r>
      <w:r>
        <w:rPr>
          <w:spacing w:val="2"/>
          <w:w w:val="99"/>
          <w:sz w:val="21"/>
          <w:lang w:eastAsia="zh-CN"/>
        </w:rPr>
        <w:t>，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选填</w:t>
      </w:r>
      <w:r>
        <w:rPr>
          <w:spacing w:val="-1"/>
          <w:w w:val="99"/>
          <w:sz w:val="21"/>
          <w:lang w:eastAsia="zh-CN"/>
        </w:rPr>
        <w:t>“需</w:t>
      </w:r>
      <w:r>
        <w:rPr>
          <w:spacing w:val="2"/>
          <w:w w:val="99"/>
          <w:sz w:val="21"/>
          <w:lang w:eastAsia="zh-CN"/>
        </w:rPr>
        <w:t>要”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不</w:t>
      </w:r>
      <w:r>
        <w:rPr>
          <w:spacing w:val="2"/>
          <w:w w:val="99"/>
          <w:sz w:val="21"/>
          <w:lang w:eastAsia="zh-CN"/>
        </w:rPr>
        <w:t>需</w:t>
      </w:r>
      <w:r>
        <w:rPr>
          <w:spacing w:val="-1"/>
          <w:w w:val="99"/>
          <w:sz w:val="21"/>
          <w:lang w:eastAsia="zh-CN"/>
        </w:rPr>
        <w:t>要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）</w:t>
      </w:r>
      <w:r>
        <w:rPr>
          <w:spacing w:val="2"/>
          <w:w w:val="99"/>
          <w:sz w:val="21"/>
          <w:lang w:eastAsia="zh-CN"/>
        </w:rPr>
        <w:t>点</w:t>
      </w:r>
      <w:r>
        <w:rPr>
          <w:spacing w:val="-1"/>
          <w:w w:val="99"/>
          <w:sz w:val="21"/>
          <w:lang w:eastAsia="zh-CN"/>
        </w:rPr>
        <w:t>燃</w:t>
      </w:r>
      <w:r>
        <w:rPr>
          <w:spacing w:val="2"/>
          <w:w w:val="99"/>
          <w:sz w:val="21"/>
          <w:lang w:eastAsia="zh-CN"/>
        </w:rPr>
        <w:t>酒</w:t>
      </w:r>
      <w:r>
        <w:rPr>
          <w:spacing w:val="-1"/>
          <w:w w:val="99"/>
          <w:sz w:val="21"/>
          <w:lang w:eastAsia="zh-CN"/>
        </w:rPr>
        <w:t>精</w:t>
      </w:r>
      <w:r>
        <w:rPr>
          <w:spacing w:val="2"/>
          <w:w w:val="99"/>
          <w:sz w:val="21"/>
          <w:lang w:eastAsia="zh-CN"/>
        </w:rPr>
        <w:t>灯</w:t>
      </w:r>
      <w:r>
        <w:rPr>
          <w:w w:val="99"/>
          <w:sz w:val="21"/>
          <w:lang w:eastAsia="zh-CN"/>
        </w:rPr>
        <w:t>。</w:t>
      </w:r>
    </w:p>
    <w:p>
      <w:pPr>
        <w:pStyle w:val="9"/>
        <w:numPr>
          <w:ilvl w:val="0"/>
          <w:numId w:val="5"/>
        </w:numPr>
        <w:tabs>
          <w:tab w:val="left" w:pos="918"/>
          <w:tab w:val="left" w:pos="5747"/>
        </w:tabs>
        <w:rPr>
          <w:sz w:val="21"/>
          <w:lang w:eastAsia="zh-CN"/>
        </w:rPr>
      </w:pPr>
      <w:r>
        <w:rPr>
          <w:sz w:val="21"/>
          <w:lang w:eastAsia="zh-CN"/>
        </w:rPr>
        <w:t>装置中温度计的使用存在错误，错误之处是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5"/>
        </w:numPr>
        <w:tabs>
          <w:tab w:val="left" w:pos="918"/>
          <w:tab w:val="left" w:pos="7216"/>
        </w:tabs>
        <w:rPr>
          <w:sz w:val="21"/>
          <w:lang w:eastAsia="zh-CN"/>
        </w:rPr>
      </w:pPr>
      <w:r>
        <w:rPr>
          <w:sz w:val="21"/>
          <w:lang w:eastAsia="zh-CN"/>
        </w:rPr>
        <w:t>改正错误后进行实验，某时刻温度计的示数如图乙所示，为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℃。</w:t>
      </w:r>
    </w:p>
    <w:p>
      <w:pPr>
        <w:pStyle w:val="9"/>
        <w:numPr>
          <w:ilvl w:val="0"/>
          <w:numId w:val="5"/>
        </w:numPr>
        <w:tabs>
          <w:tab w:val="left" w:pos="920"/>
          <w:tab w:val="left" w:pos="3962"/>
        </w:tabs>
        <w:spacing w:line="417" w:lineRule="auto"/>
        <w:ind w:left="393" w:right="220" w:firstLine="0"/>
        <w:rPr>
          <w:sz w:val="21"/>
          <w:lang w:eastAsia="zh-CN"/>
        </w:rPr>
      </w:pPr>
      <w:r>
        <w:rPr>
          <w:sz w:val="21"/>
          <w:lang w:eastAsia="zh-CN"/>
        </w:rPr>
        <w:t>持续加热，直至水沸腾一段时间，根据实验数据绘制的水的温度随时间变化的图像如图丙所示，分析图像可知，水在沸腾过程中，温度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5"/>
        </w:numPr>
        <w:tabs>
          <w:tab w:val="left" w:pos="918"/>
          <w:tab w:val="left" w:pos="2913"/>
          <w:tab w:val="left" w:pos="7315"/>
        </w:tabs>
        <w:spacing w:before="0" w:line="417" w:lineRule="auto"/>
        <w:ind w:left="393" w:right="114" w:firstLine="0"/>
        <w:rPr>
          <w:sz w:val="21"/>
        </w:rPr>
      </w:pPr>
      <w:r>
        <w:rPr>
          <w:spacing w:val="2"/>
          <w:w w:val="99"/>
          <w:sz w:val="21"/>
          <w:lang w:eastAsia="zh-CN"/>
        </w:rPr>
        <w:t>通</w:t>
      </w:r>
      <w:r>
        <w:rPr>
          <w:spacing w:val="-1"/>
          <w:w w:val="99"/>
          <w:sz w:val="21"/>
          <w:lang w:eastAsia="zh-CN"/>
        </w:rPr>
        <w:t>过</w:t>
      </w:r>
      <w:r>
        <w:rPr>
          <w:spacing w:val="2"/>
          <w:w w:val="99"/>
          <w:sz w:val="21"/>
          <w:lang w:eastAsia="zh-CN"/>
        </w:rPr>
        <w:t>这</w:t>
      </w:r>
      <w:r>
        <w:rPr>
          <w:spacing w:val="-1"/>
          <w:w w:val="99"/>
          <w:sz w:val="21"/>
          <w:lang w:eastAsia="zh-CN"/>
        </w:rPr>
        <w:t>个</w:t>
      </w:r>
      <w:r>
        <w:rPr>
          <w:spacing w:val="2"/>
          <w:w w:val="99"/>
          <w:sz w:val="21"/>
          <w:lang w:eastAsia="zh-CN"/>
        </w:rPr>
        <w:t>实</w:t>
      </w:r>
      <w:r>
        <w:rPr>
          <w:spacing w:val="-1"/>
          <w:w w:val="99"/>
          <w:sz w:val="21"/>
          <w:lang w:eastAsia="zh-CN"/>
        </w:rPr>
        <w:t>验</w:t>
      </w:r>
      <w:r>
        <w:rPr>
          <w:spacing w:val="-27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小</w:t>
      </w:r>
      <w:r>
        <w:rPr>
          <w:spacing w:val="-1"/>
          <w:w w:val="99"/>
          <w:sz w:val="21"/>
          <w:lang w:eastAsia="zh-CN"/>
        </w:rPr>
        <w:t>明</w:t>
      </w:r>
      <w:r>
        <w:rPr>
          <w:spacing w:val="2"/>
          <w:w w:val="99"/>
          <w:sz w:val="21"/>
          <w:lang w:eastAsia="zh-CN"/>
        </w:rPr>
        <w:t>终</w:t>
      </w:r>
      <w:r>
        <w:rPr>
          <w:spacing w:val="-1"/>
          <w:w w:val="99"/>
          <w:sz w:val="21"/>
          <w:lang w:eastAsia="zh-CN"/>
        </w:rPr>
        <w:t>于</w:t>
      </w:r>
      <w:r>
        <w:rPr>
          <w:spacing w:val="2"/>
          <w:w w:val="99"/>
          <w:sz w:val="21"/>
          <w:lang w:eastAsia="zh-CN"/>
        </w:rPr>
        <w:t>明</w:t>
      </w:r>
      <w:r>
        <w:rPr>
          <w:spacing w:val="-1"/>
          <w:w w:val="99"/>
          <w:sz w:val="21"/>
          <w:lang w:eastAsia="zh-CN"/>
        </w:rPr>
        <w:t>白</w:t>
      </w:r>
      <w:r>
        <w:rPr>
          <w:spacing w:val="2"/>
          <w:w w:val="99"/>
          <w:sz w:val="21"/>
          <w:lang w:eastAsia="zh-CN"/>
        </w:rPr>
        <w:t>妈</w:t>
      </w:r>
      <w:r>
        <w:rPr>
          <w:spacing w:val="-1"/>
          <w:w w:val="99"/>
          <w:sz w:val="21"/>
          <w:lang w:eastAsia="zh-CN"/>
        </w:rPr>
        <w:t>妈</w:t>
      </w:r>
      <w:r>
        <w:rPr>
          <w:spacing w:val="2"/>
          <w:w w:val="99"/>
          <w:sz w:val="21"/>
          <w:lang w:eastAsia="zh-CN"/>
        </w:rPr>
        <w:t>在</w:t>
      </w:r>
      <w:r>
        <w:rPr>
          <w:spacing w:val="-1"/>
          <w:w w:val="99"/>
          <w:sz w:val="21"/>
          <w:lang w:eastAsia="zh-CN"/>
        </w:rPr>
        <w:t>炖</w:t>
      </w:r>
      <w:r>
        <w:rPr>
          <w:spacing w:val="2"/>
          <w:w w:val="99"/>
          <w:sz w:val="21"/>
          <w:lang w:eastAsia="zh-CN"/>
        </w:rPr>
        <w:t>汤</w:t>
      </w:r>
      <w:r>
        <w:rPr>
          <w:spacing w:val="-1"/>
          <w:w w:val="99"/>
          <w:sz w:val="21"/>
          <w:lang w:eastAsia="zh-CN"/>
        </w:rPr>
        <w:t>时</w:t>
      </w:r>
      <w:r>
        <w:rPr>
          <w:spacing w:val="-29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在</w:t>
      </w:r>
      <w:r>
        <w:rPr>
          <w:spacing w:val="-1"/>
          <w:w w:val="99"/>
          <w:sz w:val="21"/>
          <w:lang w:eastAsia="zh-CN"/>
        </w:rPr>
        <w:t>水</w:t>
      </w:r>
      <w:r>
        <w:rPr>
          <w:spacing w:val="2"/>
          <w:w w:val="99"/>
          <w:sz w:val="21"/>
          <w:lang w:eastAsia="zh-CN"/>
        </w:rPr>
        <w:t>沸</w:t>
      </w:r>
      <w:r>
        <w:rPr>
          <w:spacing w:val="-1"/>
          <w:w w:val="99"/>
          <w:sz w:val="21"/>
          <w:lang w:eastAsia="zh-CN"/>
        </w:rPr>
        <w:t>腾</w:t>
      </w:r>
      <w:r>
        <w:rPr>
          <w:spacing w:val="2"/>
          <w:w w:val="99"/>
          <w:sz w:val="21"/>
          <w:lang w:eastAsia="zh-CN"/>
        </w:rPr>
        <w:t>后</w:t>
      </w:r>
      <w:r>
        <w:rPr>
          <w:spacing w:val="-1"/>
          <w:w w:val="99"/>
          <w:sz w:val="21"/>
          <w:lang w:eastAsia="zh-CN"/>
        </w:rPr>
        <w:t>总</w:t>
      </w:r>
      <w:r>
        <w:rPr>
          <w:w w:val="99"/>
          <w:sz w:val="21"/>
          <w:lang w:eastAsia="zh-CN"/>
        </w:rPr>
        <w:t>是</w:t>
      </w:r>
      <w:r>
        <w:rPr>
          <w:spacing w:val="2"/>
          <w:sz w:val="21"/>
          <w:lang w:eastAsia="zh-CN"/>
        </w:rPr>
        <w:t xml:space="preserve"> 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选</w:t>
      </w:r>
      <w:r>
        <w:rPr>
          <w:spacing w:val="-29"/>
          <w:w w:val="99"/>
          <w:sz w:val="21"/>
          <w:lang w:eastAsia="zh-CN"/>
        </w:rPr>
        <w:t>填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2"/>
          <w:w w:val="99"/>
          <w:sz w:val="21"/>
          <w:lang w:eastAsia="zh-CN"/>
        </w:rPr>
        <w:t>保</w:t>
      </w:r>
      <w:r>
        <w:rPr>
          <w:spacing w:val="-1"/>
          <w:w w:val="99"/>
          <w:sz w:val="21"/>
          <w:lang w:eastAsia="zh-CN"/>
        </w:rPr>
        <w:t>持</w:t>
      </w:r>
      <w:r>
        <w:rPr>
          <w:spacing w:val="2"/>
          <w:w w:val="99"/>
          <w:sz w:val="21"/>
          <w:lang w:eastAsia="zh-CN"/>
        </w:rPr>
        <w:t>大</w:t>
      </w:r>
      <w:r>
        <w:rPr>
          <w:spacing w:val="-1"/>
          <w:w w:val="99"/>
          <w:sz w:val="21"/>
          <w:lang w:eastAsia="zh-CN"/>
        </w:rPr>
        <w:t>火</w:t>
      </w:r>
      <w:r>
        <w:rPr>
          <w:spacing w:val="-29"/>
          <w:w w:val="99"/>
          <w:sz w:val="21"/>
          <w:lang w:eastAsia="zh-CN"/>
        </w:rPr>
        <w:t>”</w:t>
      </w:r>
      <w:r>
        <w:rPr>
          <w:spacing w:val="-25"/>
          <w:w w:val="99"/>
          <w:sz w:val="21"/>
          <w:lang w:eastAsia="zh-CN"/>
        </w:rPr>
        <w:t>或</w:t>
      </w:r>
      <w:r>
        <w:rPr>
          <w:spacing w:val="-3"/>
          <w:w w:val="99"/>
          <w:sz w:val="21"/>
          <w:lang w:eastAsia="zh-CN"/>
        </w:rPr>
        <w:t>“</w:t>
      </w:r>
      <w:r>
        <w:rPr>
          <w:spacing w:val="2"/>
          <w:w w:val="99"/>
          <w:sz w:val="21"/>
          <w:lang w:eastAsia="zh-CN"/>
        </w:rPr>
        <w:t>调</w:t>
      </w:r>
      <w:r>
        <w:rPr>
          <w:spacing w:val="-1"/>
          <w:w w:val="99"/>
          <w:sz w:val="21"/>
          <w:lang w:eastAsia="zh-CN"/>
        </w:rPr>
        <w:t>为</w:t>
      </w:r>
      <w:r>
        <w:rPr>
          <w:spacing w:val="2"/>
          <w:w w:val="99"/>
          <w:sz w:val="21"/>
          <w:lang w:eastAsia="zh-CN"/>
        </w:rPr>
        <w:t>小</w:t>
      </w:r>
      <w:r>
        <w:rPr>
          <w:spacing w:val="-1"/>
          <w:w w:val="99"/>
          <w:sz w:val="21"/>
          <w:lang w:eastAsia="zh-CN"/>
        </w:rPr>
        <w:t>火</w:t>
      </w:r>
      <w:r>
        <w:rPr>
          <w:spacing w:val="-109"/>
          <w:w w:val="99"/>
          <w:sz w:val="21"/>
          <w:lang w:eastAsia="zh-CN"/>
        </w:rPr>
        <w:t>”</w:t>
      </w:r>
      <w:r>
        <w:rPr>
          <w:spacing w:val="-5"/>
          <w:w w:val="99"/>
          <w:sz w:val="21"/>
          <w:lang w:eastAsia="zh-CN"/>
        </w:rPr>
        <w:t>）</w:t>
      </w:r>
      <w:r>
        <w:rPr>
          <w:sz w:val="21"/>
          <w:lang w:eastAsia="zh-CN"/>
        </w:rPr>
        <w:t>的原因。</w:t>
      </w:r>
      <w:r>
        <w:rPr>
          <w:sz w:val="21"/>
        </w:rPr>
        <w:t>其原因是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9"/>
        <w:numPr>
          <w:ilvl w:val="0"/>
          <w:numId w:val="4"/>
        </w:numPr>
        <w:tabs>
          <w:tab w:val="left" w:pos="539"/>
        </w:tabs>
        <w:spacing w:before="0" w:line="417" w:lineRule="auto"/>
        <w:ind w:right="217" w:hanging="274"/>
        <w:rPr>
          <w:sz w:val="21"/>
          <w:lang w:eastAsia="zh-CN"/>
        </w:rPr>
      </w:pPr>
      <w:r>
        <w:rPr>
          <w:spacing w:val="-5"/>
          <w:w w:val="95"/>
          <w:sz w:val="21"/>
          <w:lang w:eastAsia="zh-CN"/>
        </w:rPr>
        <w:t>学习了密度的知识后，小明计划测量蒜瓣的密度，他将一些蒜瓣带到学校实验室，现有器材：蒜瓣、天平</w:t>
      </w:r>
      <w:r>
        <w:rPr>
          <w:w w:val="95"/>
          <w:sz w:val="21"/>
          <w:lang w:eastAsia="zh-CN"/>
        </w:rPr>
        <w:t>（含</w:t>
      </w:r>
      <w:r>
        <w:rPr>
          <w:w w:val="99"/>
          <w:sz w:val="21"/>
          <w:lang w:eastAsia="zh-CN"/>
        </w:rPr>
        <w:t>砝码</w:t>
      </w:r>
      <w:r>
        <w:rPr>
          <w:spacing w:val="-106"/>
          <w:w w:val="99"/>
          <w:sz w:val="21"/>
          <w:lang w:eastAsia="zh-CN"/>
        </w:rPr>
        <w:t>）</w:t>
      </w:r>
      <w:r>
        <w:rPr>
          <w:spacing w:val="-1"/>
          <w:w w:val="99"/>
          <w:sz w:val="21"/>
          <w:lang w:eastAsia="zh-CN"/>
        </w:rPr>
        <w:t>，量筒、足量的水。</w:t>
      </w:r>
    </w:p>
    <w:p>
      <w:pPr>
        <w:pStyle w:val="3"/>
        <w:ind w:left="393"/>
        <w:rPr>
          <w:sz w:val="20"/>
        </w:rPr>
      </w:pPr>
      <w:r>
        <w:rPr>
          <w:sz w:val="20"/>
        </w:rPr>
        <w:drawing>
          <wp:inline distT="0" distB="0" distL="0" distR="0">
            <wp:extent cx="2965450" cy="1596390"/>
            <wp:effectExtent l="0" t="0" r="0" b="0"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1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0413" cy="1599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6"/>
        </w:numPr>
        <w:tabs>
          <w:tab w:val="left" w:pos="929"/>
          <w:tab w:val="left" w:pos="3299"/>
        </w:tabs>
        <w:spacing w:before="179"/>
        <w:rPr>
          <w:sz w:val="21"/>
          <w:lang w:eastAsia="zh-CN"/>
        </w:rPr>
      </w:pPr>
      <w:r>
        <w:rPr>
          <w:spacing w:val="7"/>
          <w:sz w:val="21"/>
          <w:lang w:eastAsia="zh-CN"/>
        </w:rPr>
        <w:t>小</w:t>
      </w:r>
      <w:r>
        <w:rPr>
          <w:spacing w:val="4"/>
          <w:sz w:val="21"/>
          <w:lang w:eastAsia="zh-CN"/>
        </w:rPr>
        <w:t>明将</w:t>
      </w:r>
      <w:r>
        <w:rPr>
          <w:spacing w:val="7"/>
          <w:sz w:val="21"/>
          <w:lang w:eastAsia="zh-CN"/>
        </w:rPr>
        <w:t>天</w:t>
      </w:r>
      <w:r>
        <w:rPr>
          <w:spacing w:val="4"/>
          <w:sz w:val="21"/>
          <w:lang w:eastAsia="zh-CN"/>
        </w:rPr>
        <w:t>平放</w:t>
      </w:r>
      <w:r>
        <w:rPr>
          <w:sz w:val="21"/>
          <w:lang w:eastAsia="zh-CN"/>
        </w:rPr>
        <w:t>在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pacing w:val="4"/>
          <w:sz w:val="21"/>
          <w:lang w:eastAsia="zh-CN"/>
        </w:rPr>
        <w:t>上</w:t>
      </w:r>
      <w:r>
        <w:rPr>
          <w:spacing w:val="7"/>
          <w:sz w:val="21"/>
          <w:lang w:eastAsia="zh-CN"/>
        </w:rPr>
        <w:t>，</w:t>
      </w:r>
      <w:r>
        <w:rPr>
          <w:spacing w:val="4"/>
          <w:sz w:val="21"/>
          <w:lang w:eastAsia="zh-CN"/>
        </w:rPr>
        <w:t>把游</w:t>
      </w:r>
      <w:r>
        <w:rPr>
          <w:spacing w:val="7"/>
          <w:sz w:val="21"/>
          <w:lang w:eastAsia="zh-CN"/>
        </w:rPr>
        <w:t>码</w:t>
      </w:r>
      <w:r>
        <w:rPr>
          <w:spacing w:val="4"/>
          <w:sz w:val="21"/>
          <w:lang w:eastAsia="zh-CN"/>
        </w:rPr>
        <w:t>移到</w:t>
      </w:r>
      <w:r>
        <w:rPr>
          <w:spacing w:val="7"/>
          <w:sz w:val="21"/>
          <w:lang w:eastAsia="zh-CN"/>
        </w:rPr>
        <w:t>标</w:t>
      </w:r>
      <w:r>
        <w:rPr>
          <w:spacing w:val="4"/>
          <w:sz w:val="21"/>
          <w:lang w:eastAsia="zh-CN"/>
        </w:rPr>
        <w:t>尺</w:t>
      </w:r>
      <w:r>
        <w:rPr>
          <w:spacing w:val="7"/>
          <w:sz w:val="21"/>
          <w:lang w:eastAsia="zh-CN"/>
        </w:rPr>
        <w:t>左</w:t>
      </w:r>
      <w:r>
        <w:rPr>
          <w:spacing w:val="4"/>
          <w:sz w:val="21"/>
          <w:lang w:eastAsia="zh-CN"/>
        </w:rPr>
        <w:t>端的</w:t>
      </w:r>
      <w:r>
        <w:rPr>
          <w:spacing w:val="7"/>
          <w:sz w:val="21"/>
          <w:lang w:eastAsia="zh-CN"/>
        </w:rPr>
        <w:t>零</w:t>
      </w:r>
      <w:r>
        <w:rPr>
          <w:spacing w:val="4"/>
          <w:sz w:val="21"/>
          <w:lang w:eastAsia="zh-CN"/>
        </w:rPr>
        <w:t>刻度</w:t>
      </w:r>
      <w:r>
        <w:rPr>
          <w:spacing w:val="7"/>
          <w:sz w:val="21"/>
          <w:lang w:eastAsia="zh-CN"/>
        </w:rPr>
        <w:t>线</w:t>
      </w:r>
      <w:r>
        <w:rPr>
          <w:spacing w:val="4"/>
          <w:sz w:val="21"/>
          <w:lang w:eastAsia="zh-CN"/>
        </w:rPr>
        <w:t>处，</w:t>
      </w:r>
      <w:r>
        <w:rPr>
          <w:spacing w:val="7"/>
          <w:sz w:val="21"/>
          <w:lang w:eastAsia="zh-CN"/>
        </w:rPr>
        <w:t>指</w:t>
      </w:r>
      <w:r>
        <w:rPr>
          <w:spacing w:val="4"/>
          <w:sz w:val="21"/>
          <w:lang w:eastAsia="zh-CN"/>
        </w:rPr>
        <w:t>针静</w:t>
      </w:r>
      <w:r>
        <w:rPr>
          <w:spacing w:val="7"/>
          <w:sz w:val="21"/>
          <w:lang w:eastAsia="zh-CN"/>
        </w:rPr>
        <w:t>止</w:t>
      </w:r>
      <w:r>
        <w:rPr>
          <w:spacing w:val="4"/>
          <w:sz w:val="21"/>
          <w:lang w:eastAsia="zh-CN"/>
        </w:rPr>
        <w:t>时指</w:t>
      </w:r>
      <w:r>
        <w:rPr>
          <w:spacing w:val="7"/>
          <w:sz w:val="21"/>
          <w:lang w:eastAsia="zh-CN"/>
        </w:rPr>
        <w:t>在</w:t>
      </w:r>
      <w:r>
        <w:rPr>
          <w:spacing w:val="4"/>
          <w:sz w:val="21"/>
          <w:lang w:eastAsia="zh-CN"/>
        </w:rPr>
        <w:t>分</w:t>
      </w:r>
      <w:r>
        <w:rPr>
          <w:spacing w:val="7"/>
          <w:sz w:val="21"/>
          <w:lang w:eastAsia="zh-CN"/>
        </w:rPr>
        <w:t>度</w:t>
      </w:r>
      <w:r>
        <w:rPr>
          <w:spacing w:val="4"/>
          <w:sz w:val="21"/>
          <w:lang w:eastAsia="zh-CN"/>
        </w:rPr>
        <w:t>盘右</w:t>
      </w:r>
      <w:r>
        <w:rPr>
          <w:spacing w:val="7"/>
          <w:sz w:val="21"/>
          <w:lang w:eastAsia="zh-CN"/>
        </w:rPr>
        <w:t>侧</w:t>
      </w:r>
      <w:r>
        <w:rPr>
          <w:spacing w:val="4"/>
          <w:sz w:val="21"/>
          <w:lang w:eastAsia="zh-CN"/>
        </w:rPr>
        <w:t>，他</w:t>
      </w:r>
      <w:r>
        <w:rPr>
          <w:spacing w:val="7"/>
          <w:sz w:val="21"/>
          <w:lang w:eastAsia="zh-CN"/>
        </w:rPr>
        <w:t>应</w:t>
      </w:r>
      <w:r>
        <w:rPr>
          <w:sz w:val="21"/>
          <w:lang w:eastAsia="zh-CN"/>
        </w:rPr>
        <w:t>向</w:t>
      </w:r>
    </w:p>
    <w:p>
      <w:pPr>
        <w:pStyle w:val="3"/>
        <w:spacing w:before="199"/>
        <w:ind w:left="393"/>
        <w:rPr>
          <w:lang w:eastAsia="zh-CN"/>
        </w:rPr>
      </w:pPr>
      <w:r>
        <w:rPr>
          <w:spacing w:val="-1"/>
          <w:w w:val="99"/>
          <w:lang w:eastAsia="zh-CN"/>
        </w:rPr>
        <w:t>（</w:t>
      </w:r>
      <w:r>
        <w:rPr>
          <w:spacing w:val="-13"/>
          <w:w w:val="99"/>
          <w:lang w:eastAsia="zh-CN"/>
        </w:rPr>
        <w:t>选填“左”或“右”</w:t>
      </w:r>
      <w:r>
        <w:rPr>
          <w:spacing w:val="-1"/>
          <w:w w:val="99"/>
          <w:lang w:eastAsia="zh-CN"/>
        </w:rPr>
        <w:t>）调节平衡螺母，使天平横梁水平平衡。</w:t>
      </w:r>
    </w:p>
    <w:p>
      <w:pPr>
        <w:pStyle w:val="3"/>
        <w:spacing w:before="6"/>
        <w:rPr>
          <w:sz w:val="15"/>
          <w:lang w:eastAsia="zh-CN"/>
        </w:rPr>
      </w:pPr>
    </w:p>
    <w:p>
      <w:pPr>
        <w:pStyle w:val="9"/>
        <w:numPr>
          <w:ilvl w:val="0"/>
          <w:numId w:val="6"/>
        </w:numPr>
        <w:tabs>
          <w:tab w:val="left" w:pos="918"/>
          <w:tab w:val="left" w:pos="5327"/>
        </w:tabs>
        <w:spacing w:before="1"/>
        <w:ind w:left="918" w:hanging="525"/>
        <w:rPr>
          <w:sz w:val="21"/>
          <w:lang w:eastAsia="zh-CN"/>
        </w:rPr>
      </w:pPr>
      <w:r>
        <w:rPr>
          <w:sz w:val="21"/>
          <w:lang w:eastAsia="zh-CN"/>
        </w:rPr>
        <w:t>小明测得一个蒜瓣的质量如图甲所示为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w w:val="95"/>
          <w:sz w:val="21"/>
          <w:lang w:eastAsia="zh-CN"/>
        </w:rPr>
        <w:t>g</w:t>
      </w:r>
      <w:r>
        <w:rPr>
          <w:w w:val="95"/>
          <w:sz w:val="21"/>
          <w:lang w:eastAsia="zh-CN"/>
        </w:rPr>
        <w:t>。</w:t>
      </w:r>
    </w:p>
    <w:p>
      <w:pPr>
        <w:pStyle w:val="9"/>
        <w:numPr>
          <w:ilvl w:val="0"/>
          <w:numId w:val="6"/>
        </w:numPr>
        <w:tabs>
          <w:tab w:val="left" w:pos="920"/>
          <w:tab w:val="left" w:pos="2282"/>
          <w:tab w:val="left" w:pos="4919"/>
        </w:tabs>
        <w:spacing w:line="408" w:lineRule="auto"/>
        <w:ind w:left="393" w:right="217" w:firstLine="0"/>
        <w:rPr>
          <w:sz w:val="21"/>
          <w:lang w:eastAsia="zh-CN"/>
        </w:rPr>
      </w:pPr>
      <w:r>
        <w:rPr>
          <w:sz w:val="21"/>
          <w:lang w:eastAsia="zh-CN"/>
        </w:rPr>
        <w:t>测量完蒜瓣的质量后，小明将该蒜瓣放入装有</w:t>
      </w:r>
      <w:r>
        <w:rPr>
          <w:spacing w:val="-46"/>
          <w:sz w:val="21"/>
          <w:lang w:eastAsia="zh-CN"/>
        </w:rPr>
        <w:t xml:space="preserve"> </w:t>
      </w:r>
      <w:r>
        <w:rPr>
          <w:rFonts w:ascii="Times New Roman" w:eastAsia="Times New Roman"/>
          <w:sz w:val="21"/>
          <w:lang w:eastAsia="zh-CN"/>
        </w:rPr>
        <w:t>25mL</w:t>
      </w:r>
      <w:r>
        <w:rPr>
          <w:rFonts w:ascii="Times New Roman" w:eastAsia="Times New Roman"/>
          <w:spacing w:val="7"/>
          <w:sz w:val="21"/>
          <w:lang w:eastAsia="zh-CN"/>
        </w:rPr>
        <w:t xml:space="preserve"> </w:t>
      </w:r>
      <w:r>
        <w:rPr>
          <w:sz w:val="21"/>
          <w:lang w:eastAsia="zh-CN"/>
        </w:rPr>
        <w:t>水的量筒中，水面上升到如图乙所示的位置，则该蒜瓣的体积为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cm</w:t>
      </w:r>
      <w:r>
        <w:rPr>
          <w:rFonts w:ascii="Times New Roman" w:eastAsia="Times New Roman"/>
          <w:position w:val="9"/>
          <w:sz w:val="14"/>
          <w:lang w:eastAsia="zh-CN"/>
        </w:rPr>
        <w:t>3</w:t>
      </w:r>
      <w:r>
        <w:rPr>
          <w:sz w:val="21"/>
          <w:lang w:eastAsia="zh-CN"/>
        </w:rPr>
        <w:t>，蒜瓣的密度为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rFonts w:ascii="Times New Roman" w:eastAsia="Times New Roman"/>
          <w:sz w:val="21"/>
          <w:lang w:eastAsia="zh-CN"/>
        </w:rPr>
        <w:t>kg/m</w:t>
      </w:r>
      <w:r>
        <w:rPr>
          <w:rFonts w:ascii="Times New Roman" w:eastAsia="Times New Roman"/>
          <w:position w:val="9"/>
          <w:sz w:val="14"/>
          <w:lang w:eastAsia="zh-CN"/>
        </w:rPr>
        <w:t>3</w:t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6"/>
        </w:numPr>
        <w:tabs>
          <w:tab w:val="left" w:pos="920"/>
          <w:tab w:val="left" w:pos="2596"/>
        </w:tabs>
        <w:spacing w:before="10" w:line="417" w:lineRule="auto"/>
        <w:ind w:left="393" w:right="220" w:firstLine="0"/>
        <w:rPr>
          <w:sz w:val="21"/>
          <w:lang w:eastAsia="zh-CN"/>
        </w:rPr>
      </w:pPr>
      <w:r>
        <w:rPr>
          <w:sz w:val="21"/>
          <w:lang w:eastAsia="zh-CN"/>
        </w:rPr>
        <w:t>实验后小明对实验进行评估，觉得蒜瓣太小，测量体积时的误差较大，导致测得的密度不准，对此请提出一条改进方案：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2"/>
        <w:spacing w:line="364" w:lineRule="auto"/>
        <w:ind w:left="393" w:right="176"/>
        <w:rPr>
          <w:lang w:eastAsia="zh-CN"/>
        </w:rPr>
      </w:pPr>
      <w:r>
        <w:rPr>
          <w:color w:val="333333"/>
          <w:spacing w:val="-8"/>
          <w:lang w:eastAsia="zh-CN"/>
        </w:rPr>
        <w:t xml:space="preserve">六、综合应用题：本题共 </w:t>
      </w:r>
      <w:r>
        <w:rPr>
          <w:color w:val="333333"/>
          <w:lang w:eastAsia="zh-CN"/>
        </w:rPr>
        <w:t>2</w:t>
      </w:r>
      <w:r>
        <w:rPr>
          <w:color w:val="333333"/>
          <w:spacing w:val="-19"/>
          <w:lang w:eastAsia="zh-CN"/>
        </w:rPr>
        <w:t xml:space="preserve"> 个小题，第 </w:t>
      </w:r>
      <w:r>
        <w:rPr>
          <w:color w:val="333333"/>
          <w:lang w:eastAsia="zh-CN"/>
        </w:rPr>
        <w:t>21</w:t>
      </w:r>
      <w:r>
        <w:rPr>
          <w:color w:val="333333"/>
          <w:spacing w:val="-40"/>
          <w:lang w:eastAsia="zh-CN"/>
        </w:rPr>
        <w:t xml:space="preserve"> 题 </w:t>
      </w:r>
      <w:r>
        <w:rPr>
          <w:color w:val="333333"/>
          <w:lang w:eastAsia="zh-CN"/>
        </w:rPr>
        <w:t>6</w:t>
      </w:r>
      <w:r>
        <w:rPr>
          <w:color w:val="333333"/>
          <w:spacing w:val="-27"/>
          <w:lang w:eastAsia="zh-CN"/>
        </w:rPr>
        <w:t xml:space="preserve"> 分，第 </w:t>
      </w:r>
      <w:r>
        <w:rPr>
          <w:color w:val="333333"/>
          <w:lang w:eastAsia="zh-CN"/>
        </w:rPr>
        <w:t>22</w:t>
      </w:r>
      <w:r>
        <w:rPr>
          <w:color w:val="333333"/>
          <w:spacing w:val="-40"/>
          <w:lang w:eastAsia="zh-CN"/>
        </w:rPr>
        <w:t xml:space="preserve"> 题 </w:t>
      </w:r>
      <w:r>
        <w:rPr>
          <w:color w:val="333333"/>
          <w:lang w:eastAsia="zh-CN"/>
        </w:rPr>
        <w:t>9</w:t>
      </w:r>
      <w:r>
        <w:rPr>
          <w:color w:val="333333"/>
          <w:spacing w:val="-27"/>
          <w:lang w:eastAsia="zh-CN"/>
        </w:rPr>
        <w:t xml:space="preserve"> 分，共 </w:t>
      </w:r>
      <w:r>
        <w:rPr>
          <w:color w:val="333333"/>
          <w:lang w:eastAsia="zh-CN"/>
        </w:rPr>
        <w:t>15</w:t>
      </w:r>
      <w:r>
        <w:rPr>
          <w:color w:val="333333"/>
          <w:spacing w:val="-9"/>
          <w:lang w:eastAsia="zh-CN"/>
        </w:rPr>
        <w:t xml:space="preserve"> 分。解答时需写出必要的文字说明、计算公式及过程，若只写出计算结果将不得分。</w:t>
      </w:r>
    </w:p>
    <w:p>
      <w:pPr>
        <w:pStyle w:val="9"/>
        <w:numPr>
          <w:ilvl w:val="0"/>
          <w:numId w:val="4"/>
        </w:numPr>
        <w:tabs>
          <w:tab w:val="left" w:pos="543"/>
        </w:tabs>
        <w:spacing w:before="1" w:line="417" w:lineRule="auto"/>
        <w:ind w:right="217" w:hanging="274"/>
        <w:rPr>
          <w:sz w:val="21"/>
        </w:rPr>
      </w:pPr>
      <w:r>
        <w:rPr>
          <w:spacing w:val="-2"/>
          <w:sz w:val="21"/>
          <w:lang w:eastAsia="zh-CN"/>
        </w:rPr>
        <w:t xml:space="preserve">为增强体质，小明同学每天晚自习下课都会来到操场，沿操场跑道跑 </w:t>
      </w:r>
      <w:r>
        <w:rPr>
          <w:rFonts w:ascii="Times New Roman" w:eastAsia="Times New Roman"/>
          <w:sz w:val="21"/>
          <w:lang w:eastAsia="zh-CN"/>
        </w:rPr>
        <w:t>3</w:t>
      </w:r>
      <w:r>
        <w:rPr>
          <w:rFonts w:ascii="Times New Roman" w:eastAsia="Times New Roman"/>
          <w:spacing w:val="10"/>
          <w:sz w:val="21"/>
          <w:lang w:eastAsia="zh-CN"/>
        </w:rPr>
        <w:t xml:space="preserve"> </w:t>
      </w:r>
      <w:r>
        <w:rPr>
          <w:spacing w:val="-4"/>
          <w:sz w:val="21"/>
          <w:lang w:eastAsia="zh-CN"/>
        </w:rPr>
        <w:t xml:space="preserve">圈。已知操场跑道一圈长 </w:t>
      </w:r>
      <w:r>
        <w:rPr>
          <w:rFonts w:ascii="Times New Roman" w:eastAsia="Times New Roman"/>
          <w:sz w:val="21"/>
          <w:lang w:eastAsia="zh-CN"/>
        </w:rPr>
        <w:t>400m</w:t>
      </w:r>
      <w:r>
        <w:rPr>
          <w:sz w:val="21"/>
          <w:lang w:eastAsia="zh-CN"/>
        </w:rPr>
        <w:t>，小明</w:t>
      </w:r>
      <w:r>
        <w:rPr>
          <w:spacing w:val="-11"/>
          <w:sz w:val="21"/>
          <w:lang w:eastAsia="zh-CN"/>
        </w:rPr>
        <w:t xml:space="preserve">某次跑完 </w:t>
      </w:r>
      <w:r>
        <w:rPr>
          <w:rFonts w:ascii="Times New Roman" w:eastAsia="Times New Roman"/>
          <w:sz w:val="21"/>
          <w:lang w:eastAsia="zh-CN"/>
        </w:rPr>
        <w:t>3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14"/>
          <w:sz w:val="21"/>
          <w:lang w:eastAsia="zh-CN"/>
        </w:rPr>
        <w:t xml:space="preserve">圈用时 </w:t>
      </w:r>
      <w:r>
        <w:rPr>
          <w:rFonts w:ascii="Times New Roman" w:eastAsia="Times New Roman"/>
          <w:sz w:val="21"/>
          <w:lang w:eastAsia="zh-CN"/>
        </w:rPr>
        <w:t>6</w:t>
      </w:r>
      <w:r>
        <w:rPr>
          <w:rFonts w:ascii="Times New Roman" w:eastAsia="Times New Roman"/>
          <w:spacing w:val="1"/>
          <w:sz w:val="21"/>
          <w:lang w:eastAsia="zh-CN"/>
        </w:rPr>
        <w:t xml:space="preserve"> </w:t>
      </w:r>
      <w:r>
        <w:rPr>
          <w:spacing w:val="-27"/>
          <w:sz w:val="21"/>
          <w:lang w:eastAsia="zh-CN"/>
        </w:rPr>
        <w:t xml:space="preserve">分 </w:t>
      </w:r>
      <w:r>
        <w:rPr>
          <w:rFonts w:ascii="Times New Roman" w:eastAsia="Times New Roman"/>
          <w:sz w:val="21"/>
          <w:lang w:eastAsia="zh-CN"/>
        </w:rPr>
        <w:t>40</w:t>
      </w:r>
      <w:r>
        <w:rPr>
          <w:rFonts w:ascii="Times New Roman" w:eastAsia="Times New Roman"/>
          <w:spacing w:val="3"/>
          <w:sz w:val="21"/>
          <w:lang w:eastAsia="zh-CN"/>
        </w:rPr>
        <w:t xml:space="preserve"> </w:t>
      </w:r>
      <w:r>
        <w:rPr>
          <w:sz w:val="21"/>
          <w:lang w:eastAsia="zh-CN"/>
        </w:rPr>
        <w:t>秒。</w:t>
      </w:r>
      <w:r>
        <w:rPr>
          <w:sz w:val="21"/>
        </w:rPr>
        <w:t>求：</w:t>
      </w:r>
    </w:p>
    <w:p>
      <w:pPr>
        <w:pStyle w:val="9"/>
        <w:numPr>
          <w:ilvl w:val="0"/>
          <w:numId w:val="7"/>
        </w:numPr>
        <w:tabs>
          <w:tab w:val="left" w:pos="918"/>
        </w:tabs>
        <w:spacing w:before="0" w:line="269" w:lineRule="exact"/>
        <w:rPr>
          <w:sz w:val="21"/>
          <w:lang w:eastAsia="zh-CN"/>
        </w:rPr>
      </w:pPr>
      <w:r>
        <w:rPr>
          <w:spacing w:val="-4"/>
          <w:sz w:val="21"/>
          <w:lang w:eastAsia="zh-CN"/>
        </w:rPr>
        <w:t xml:space="preserve">此次小明跑步的平均速度为多少 </w:t>
      </w:r>
      <w:r>
        <w:rPr>
          <w:rFonts w:ascii="Times New Roman" w:eastAsia="Times New Roman"/>
          <w:sz w:val="21"/>
          <w:lang w:eastAsia="zh-CN"/>
        </w:rPr>
        <w:t>m/s</w:t>
      </w:r>
      <w:r>
        <w:rPr>
          <w:sz w:val="21"/>
          <w:lang w:eastAsia="zh-CN"/>
        </w:rPr>
        <w:t>？</w:t>
      </w:r>
    </w:p>
    <w:p>
      <w:pPr>
        <w:pStyle w:val="9"/>
        <w:numPr>
          <w:ilvl w:val="0"/>
          <w:numId w:val="7"/>
        </w:numPr>
        <w:tabs>
          <w:tab w:val="left" w:pos="918"/>
        </w:tabs>
        <w:rPr>
          <w:sz w:val="21"/>
          <w:lang w:eastAsia="zh-CN"/>
        </w:rPr>
      </w:pPr>
      <w:r>
        <w:rPr>
          <w:spacing w:val="-5"/>
          <w:sz w:val="21"/>
          <w:lang w:eastAsia="zh-CN"/>
        </w:rPr>
        <w:t xml:space="preserve">若小明将平均速度提高到 </w:t>
      </w:r>
      <w:r>
        <w:rPr>
          <w:rFonts w:ascii="Times New Roman" w:eastAsia="Times New Roman"/>
          <w:sz w:val="21"/>
          <w:lang w:eastAsia="zh-CN"/>
        </w:rPr>
        <w:t>5m/s</w:t>
      </w:r>
      <w:r>
        <w:rPr>
          <w:spacing w:val="-7"/>
          <w:sz w:val="21"/>
          <w:lang w:eastAsia="zh-CN"/>
        </w:rPr>
        <w:t xml:space="preserve">，跑完操场跑道 </w:t>
      </w:r>
      <w:r>
        <w:rPr>
          <w:rFonts w:ascii="Times New Roman" w:eastAsia="Times New Roman"/>
          <w:sz w:val="21"/>
          <w:lang w:eastAsia="zh-CN"/>
        </w:rPr>
        <w:t xml:space="preserve">3 </w:t>
      </w:r>
      <w:r>
        <w:rPr>
          <w:sz w:val="21"/>
          <w:lang w:eastAsia="zh-CN"/>
        </w:rPr>
        <w:t>圈所用时间将减少多少秒？</w:t>
      </w:r>
    </w:p>
    <w:p>
      <w:pPr>
        <w:pStyle w:val="9"/>
        <w:numPr>
          <w:ilvl w:val="0"/>
          <w:numId w:val="4"/>
        </w:numPr>
        <w:tabs>
          <w:tab w:val="left" w:pos="539"/>
        </w:tabs>
        <w:ind w:left="538" w:hanging="419"/>
        <w:rPr>
          <w:sz w:val="21"/>
          <w:lang w:eastAsia="zh-CN"/>
        </w:rPr>
      </w:pPr>
      <w:r>
        <w:rPr>
          <w:spacing w:val="-12"/>
          <w:sz w:val="21"/>
          <w:lang w:eastAsia="zh-CN"/>
        </w:rPr>
        <w:t>阅读《世界上最轻的固体——“碳海绵”》，回答问题。</w:t>
      </w:r>
    </w:p>
    <w:p>
      <w:pPr>
        <w:pStyle w:val="3"/>
        <w:spacing w:before="199"/>
        <w:ind w:left="386" w:right="215"/>
        <w:jc w:val="center"/>
        <w:rPr>
          <w:lang w:eastAsia="zh-CN"/>
        </w:rPr>
      </w:pPr>
      <w:r>
        <w:rPr>
          <w:lang w:eastAsia="zh-CN"/>
        </w:rPr>
        <w:t>世界上最轻的固体——“碳海绵”</w:t>
      </w:r>
    </w:p>
    <w:p>
      <w:pPr>
        <w:pStyle w:val="3"/>
        <w:spacing w:before="6"/>
        <w:rPr>
          <w:sz w:val="15"/>
          <w:lang w:eastAsia="zh-CN"/>
        </w:rPr>
      </w:pPr>
    </w:p>
    <w:p>
      <w:pPr>
        <w:pStyle w:val="3"/>
        <w:spacing w:line="408" w:lineRule="auto"/>
        <w:ind w:left="393" w:right="215"/>
        <w:jc w:val="center"/>
        <w:rPr>
          <w:lang w:eastAsia="zh-CN"/>
        </w:rPr>
      </w:pPr>
      <w:r>
        <w:rPr>
          <w:rFonts w:ascii="Times New Roman" w:hAnsi="Times New Roman" w:eastAsia="Times New Roman"/>
          <w:lang w:eastAsia="zh-CN"/>
        </w:rPr>
        <w:t xml:space="preserve">2013 </w:t>
      </w:r>
      <w:r>
        <w:rPr>
          <w:spacing w:val="-23"/>
          <w:lang w:eastAsia="zh-CN"/>
        </w:rPr>
        <w:t xml:space="preserve">年 </w:t>
      </w:r>
      <w:r>
        <w:rPr>
          <w:rFonts w:ascii="Times New Roman" w:hAnsi="Times New Roman" w:eastAsia="Times New Roman"/>
          <w:lang w:eastAsia="zh-CN"/>
        </w:rPr>
        <w:t xml:space="preserve">3 </w:t>
      </w:r>
      <w:r>
        <w:rPr>
          <w:spacing w:val="-23"/>
          <w:lang w:eastAsia="zh-CN"/>
        </w:rPr>
        <w:t xml:space="preserve">月 </w:t>
      </w:r>
      <w:r>
        <w:rPr>
          <w:rFonts w:ascii="Times New Roman" w:hAnsi="Times New Roman" w:eastAsia="Times New Roman"/>
          <w:lang w:eastAsia="zh-CN"/>
        </w:rPr>
        <w:t xml:space="preserve">19 </w:t>
      </w:r>
      <w:r>
        <w:rPr>
          <w:spacing w:val="-4"/>
          <w:lang w:eastAsia="zh-CN"/>
        </w:rPr>
        <w:t>日，浙江大学高分子系高超教授的课题组向人们展示了神奇的“碳海绵”。一个由这种材料组成</w:t>
      </w:r>
      <w:r>
        <w:rPr>
          <w:spacing w:val="-4"/>
          <w:w w:val="99"/>
          <w:lang w:eastAsia="zh-CN"/>
        </w:rPr>
        <w:t>的</w:t>
      </w:r>
      <w:r>
        <w:rPr>
          <w:spacing w:val="-4"/>
          <w:lang w:eastAsia="zh-CN"/>
        </w:rPr>
        <w:t xml:space="preserve"> </w:t>
      </w:r>
      <w:r>
        <w:rPr>
          <w:rFonts w:ascii="Times New Roman" w:hAnsi="Times New Roman" w:eastAsia="Times New Roman"/>
          <w:spacing w:val="-2"/>
          <w:w w:val="99"/>
          <w:lang w:eastAsia="zh-CN"/>
        </w:rPr>
        <w:t>8</w:t>
      </w:r>
      <w:r>
        <w:rPr>
          <w:rFonts w:ascii="Times New Roman" w:hAnsi="Times New Roman" w:eastAsia="Times New Roman"/>
          <w:w w:val="99"/>
          <w:lang w:eastAsia="zh-CN"/>
        </w:rPr>
        <w:t>c</w:t>
      </w:r>
      <w:r>
        <w:rPr>
          <w:rFonts w:ascii="Times New Roman" w:hAnsi="Times New Roman" w:eastAsia="Times New Roman"/>
          <w:spacing w:val="3"/>
          <w:w w:val="99"/>
          <w:lang w:eastAsia="zh-CN"/>
        </w:rPr>
        <w:t>m</w:t>
      </w:r>
      <w:r>
        <w:rPr>
          <w:rFonts w:ascii="Times New Roman" w:hAnsi="Times New Roman" w:eastAsia="Times New Roman"/>
          <w:w w:val="102"/>
          <w:position w:val="9"/>
          <w:sz w:val="14"/>
          <w:lang w:eastAsia="zh-CN"/>
        </w:rPr>
        <w:t>3</w:t>
      </w:r>
      <w:r>
        <w:rPr>
          <w:rFonts w:ascii="Times New Roman" w:hAnsi="Times New Roman" w:eastAsia="Times New Roman"/>
          <w:position w:val="9"/>
          <w:sz w:val="14"/>
          <w:lang w:eastAsia="zh-CN"/>
        </w:rPr>
        <w:t xml:space="preserve"> </w:t>
      </w:r>
      <w:r>
        <w:rPr>
          <w:spacing w:val="-4"/>
          <w:w w:val="99"/>
          <w:lang w:eastAsia="zh-CN"/>
        </w:rPr>
        <w:t>大小的物体压在花蕊上，花蕊几乎不会变形，如图甲所示</w:t>
      </w:r>
      <w:r>
        <w:rPr>
          <w:spacing w:val="-14"/>
          <w:w w:val="99"/>
          <w:lang w:eastAsia="zh-CN"/>
        </w:rPr>
        <w:t>，“碳海绵”是世界上最轻的固体，它是一种用</w:t>
      </w:r>
    </w:p>
    <w:p>
      <w:pPr>
        <w:spacing w:line="408" w:lineRule="auto"/>
        <w:jc w:val="center"/>
        <w:rPr>
          <w:lang w:eastAsia="zh-CN"/>
        </w:rPr>
        <w:sectPr>
          <w:pgSz w:w="11910" w:h="16840"/>
          <w:pgMar w:top="740" w:right="500" w:bottom="280" w:left="600" w:header="720" w:footer="720" w:gutter="0"/>
          <w:cols w:space="720" w:num="1"/>
        </w:sectPr>
      </w:pPr>
    </w:p>
    <w:p>
      <w:pPr>
        <w:pStyle w:val="3"/>
        <w:spacing w:before="55" w:line="417" w:lineRule="auto"/>
        <w:ind w:left="393" w:right="111"/>
        <w:rPr>
          <w:lang w:eastAsia="zh-CN"/>
        </w:rPr>
      </w:pPr>
      <w:r>
        <w:rPr>
          <w:spacing w:val="-6"/>
          <w:lang w:eastAsia="zh-CN"/>
        </w:rPr>
        <w:t xml:space="preserve">石墨烯制造出的气凝胶，每立方厘米的质量只有 </w:t>
      </w:r>
      <w:r>
        <w:rPr>
          <w:rFonts w:ascii="Times New Roman" w:hAnsi="Times New Roman" w:eastAsia="Times New Roman"/>
          <w:lang w:eastAsia="zh-CN"/>
        </w:rPr>
        <w:t>0.16mg</w:t>
      </w:r>
      <w:r>
        <w:rPr>
          <w:spacing w:val="-3"/>
          <w:lang w:eastAsia="zh-CN"/>
        </w:rPr>
        <w:t>，比氮气还要轻，约是体积同样大小的氢气质量的两倍。</w:t>
      </w:r>
      <w:r>
        <w:rPr>
          <w:spacing w:val="-5"/>
          <w:lang w:eastAsia="zh-CN"/>
        </w:rPr>
        <w:t xml:space="preserve">如图乙所示，把花朵隔着一层“碳海绵”放在 </w:t>
      </w:r>
      <w:r>
        <w:rPr>
          <w:rFonts w:ascii="Times New Roman" w:hAnsi="Times New Roman" w:eastAsia="Times New Roman"/>
          <w:lang w:eastAsia="zh-CN"/>
        </w:rPr>
        <w:t>3000</w:t>
      </w:r>
      <w:r>
        <w:rPr>
          <w:lang w:eastAsia="zh-CN"/>
        </w:rPr>
        <w:t>℃的火焰上，几分钟后依然芬芳如故，保护它的神奇材料就</w:t>
      </w:r>
      <w:r>
        <w:rPr>
          <w:spacing w:val="-16"/>
          <w:lang w:eastAsia="zh-CN"/>
        </w:rPr>
        <w:t>是“碳海绵”。</w:t>
      </w:r>
    </w:p>
    <w:p>
      <w:pPr>
        <w:pStyle w:val="3"/>
        <w:spacing w:line="417" w:lineRule="auto"/>
        <w:ind w:left="393" w:right="158"/>
        <w:rPr>
          <w:lang w:eastAsia="zh-CN"/>
        </w:rPr>
      </w:pPr>
      <w:r>
        <w:rPr>
          <w:lang w:eastAsia="zh-CN"/>
        </w:rPr>
        <w:t xml:space="preserve">“碳海绵”可任意调整形状，弹性也很好，体积被压缩 </w:t>
      </w:r>
      <w:r>
        <w:rPr>
          <w:rFonts w:ascii="Times New Roman" w:hAnsi="Times New Roman" w:eastAsia="Times New Roman"/>
          <w:lang w:eastAsia="zh-CN"/>
        </w:rPr>
        <w:t>80%</w:t>
      </w:r>
      <w:r>
        <w:rPr>
          <w:lang w:eastAsia="zh-CN"/>
        </w:rPr>
        <w:t xml:space="preserve">后仍可恢复原状。它对有机溶剂有超快、超高的吸附力，是已被报道的吸油力最强的材料。现有的吸油产品一般只能吸自身质量 </w:t>
      </w:r>
      <w:r>
        <w:rPr>
          <w:rFonts w:ascii="Times New Roman" w:hAnsi="Times New Roman" w:eastAsia="Times New Roman"/>
          <w:lang w:eastAsia="zh-CN"/>
        </w:rPr>
        <w:t xml:space="preserve">10 </w:t>
      </w:r>
      <w:r>
        <w:rPr>
          <w:lang w:eastAsia="zh-CN"/>
        </w:rPr>
        <w:t>倍左右的液体，但“碳海绵”</w:t>
      </w:r>
    </w:p>
    <w:p>
      <w:pPr>
        <w:pStyle w:val="3"/>
        <w:spacing w:line="417" w:lineRule="auto"/>
        <w:ind w:left="393" w:right="215"/>
        <w:jc w:val="both"/>
        <w:rPr>
          <w:lang w:eastAsia="zh-CN"/>
        </w:rPr>
      </w:pPr>
      <w:r>
        <w:rPr>
          <w:spacing w:val="-8"/>
          <w:lang w:eastAsia="zh-CN"/>
        </w:rPr>
        <w:t xml:space="preserve">能吸收自身质量 </w:t>
      </w:r>
      <w:r>
        <w:rPr>
          <w:rFonts w:ascii="Times New Roman" w:hAnsi="Times New Roman" w:eastAsia="Times New Roman"/>
          <w:lang w:eastAsia="zh-CN"/>
        </w:rPr>
        <w:t xml:space="preserve">250 </w:t>
      </w:r>
      <w:r>
        <w:rPr>
          <w:spacing w:val="-5"/>
          <w:lang w:eastAsia="zh-CN"/>
        </w:rPr>
        <w:t xml:space="preserve">倍左右的液体，最高可达 </w:t>
      </w:r>
      <w:r>
        <w:rPr>
          <w:rFonts w:ascii="Times New Roman" w:hAnsi="Times New Roman" w:eastAsia="Times New Roman"/>
          <w:lang w:eastAsia="zh-CN"/>
        </w:rPr>
        <w:t xml:space="preserve">900 </w:t>
      </w:r>
      <w:r>
        <w:rPr>
          <w:spacing w:val="-10"/>
          <w:lang w:eastAsia="zh-CN"/>
        </w:rPr>
        <w:t>倍，而且只吸油不吸水。“碳海绵”这一特性可用来处理海上</w:t>
      </w:r>
      <w:r>
        <w:rPr>
          <w:spacing w:val="-12"/>
          <w:w w:val="99"/>
          <w:lang w:eastAsia="zh-CN"/>
        </w:rPr>
        <w:t>原油泄漏事件把“碳海绵”撒在海面上，就能把漏油迅速吸进来，因为有弹性，便于把吸进的油挤出来回收</w:t>
      </w:r>
      <w:r>
        <w:rPr>
          <w:spacing w:val="-46"/>
          <w:w w:val="99"/>
          <w:lang w:eastAsia="zh-CN"/>
        </w:rPr>
        <w:t>，“碳</w:t>
      </w:r>
      <w:r>
        <w:rPr>
          <w:spacing w:val="-15"/>
          <w:w w:val="95"/>
          <w:lang w:eastAsia="zh-CN"/>
        </w:rPr>
        <w:t xml:space="preserve">海绵”也可以重新使用。另外“碳海绵”还可能成为理想的储能保温材料、催化剂载体及高效复合材料，有广阔    </w:t>
      </w:r>
      <w:r>
        <w:rPr>
          <w:spacing w:val="-15"/>
          <w:lang w:eastAsia="zh-CN"/>
        </w:rPr>
        <w:t>的应用前景。</w:t>
      </w:r>
    </w:p>
    <w:p>
      <w:pPr>
        <w:tabs>
          <w:tab w:val="left" w:pos="918"/>
          <w:tab w:val="left" w:pos="7533"/>
        </w:tabs>
        <w:spacing w:line="268" w:lineRule="exact"/>
        <w:ind w:left="220" w:leftChars="10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（1）</w:t>
      </w:r>
      <w:r>
        <w:rPr>
          <w:sz w:val="21"/>
          <w:lang w:eastAsia="zh-CN"/>
        </w:rPr>
        <w:t>“碳海绵”是世界上最轻的固体，这里的“轻”实际上是指它的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3"/>
        <w:spacing w:before="198" w:line="417" w:lineRule="auto"/>
        <w:ind w:left="393" w:right="9577"/>
        <w:jc w:val="both"/>
        <w:rPr>
          <w:lang w:eastAsia="zh-CN"/>
        </w:rPr>
      </w:pPr>
      <w:r>
        <w:rPr>
          <w:rFonts w:ascii="Times New Roman" w:eastAsia="Times New Roman"/>
          <w:lang w:eastAsia="zh-CN"/>
        </w:rPr>
        <w:t>A.</w:t>
      </w:r>
      <w:r>
        <w:rPr>
          <w:lang w:eastAsia="zh-CN"/>
        </w:rPr>
        <w:t>质量小</w:t>
      </w:r>
      <w:r>
        <w:rPr>
          <w:rFonts w:ascii="Times New Roman" w:eastAsia="Times New Roman"/>
          <w:lang w:eastAsia="zh-CN"/>
        </w:rPr>
        <w:t>B.</w:t>
      </w:r>
      <w:r>
        <w:rPr>
          <w:lang w:eastAsia="zh-CN"/>
        </w:rPr>
        <w:t>体积小</w:t>
      </w:r>
      <w:r>
        <w:rPr>
          <w:rFonts w:ascii="Times New Roman" w:eastAsia="Times New Roman"/>
          <w:lang w:eastAsia="zh-CN"/>
        </w:rPr>
        <w:t>C.</w:t>
      </w:r>
      <w:r>
        <w:rPr>
          <w:lang w:eastAsia="zh-CN"/>
        </w:rPr>
        <w:t>密度小</w:t>
      </w:r>
    </w:p>
    <w:p>
      <w:pPr>
        <w:pStyle w:val="9"/>
        <w:tabs>
          <w:tab w:val="left" w:pos="918"/>
        </w:tabs>
        <w:spacing w:before="0" w:line="269" w:lineRule="exact"/>
        <w:ind w:left="918" w:firstLine="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（2）</w:t>
      </w:r>
      <w:r>
        <w:rPr>
          <w:sz w:val="21"/>
          <w:lang w:eastAsia="zh-CN"/>
        </w:rPr>
        <w:t>氢气的密度是多少？</w:t>
      </w:r>
    </w:p>
    <w:p>
      <w:pPr>
        <w:pStyle w:val="9"/>
        <w:tabs>
          <w:tab w:val="left" w:pos="918"/>
        </w:tabs>
        <w:ind w:left="918" w:firstLine="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（3）</w:t>
      </w:r>
      <w:r>
        <w:rPr>
          <w:sz w:val="21"/>
          <w:lang w:eastAsia="zh-CN"/>
        </w:rPr>
        <w:t>图甲中“碳海绵”的质量是多少？</w:t>
      </w:r>
    </w:p>
    <w:p>
      <w:pPr>
        <w:pStyle w:val="9"/>
        <w:tabs>
          <w:tab w:val="left" w:pos="918"/>
        </w:tabs>
        <w:ind w:left="917" w:firstLine="0"/>
        <w:rPr>
          <w:sz w:val="21"/>
        </w:rPr>
        <w:sectPr>
          <w:headerReference r:id="rId3" w:type="default"/>
          <w:footerReference r:id="rId4" w:type="default"/>
          <w:pgSz w:w="11910" w:h="16840"/>
          <w:pgMar w:top="740" w:right="500" w:bottom="280" w:left="600" w:header="720" w:footer="720" w:gutter="0"/>
          <w:cols w:space="720" w:num="1"/>
        </w:sect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630555</wp:posOffset>
            </wp:positionH>
            <wp:positionV relativeFrom="paragraph">
              <wp:posOffset>367030</wp:posOffset>
            </wp:positionV>
            <wp:extent cx="2048510" cy="1181100"/>
            <wp:effectExtent l="0" t="0" r="0" b="0"/>
            <wp:wrapTopAndBottom/>
            <wp:docPr id="4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2.jpe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256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5"/>
          <w:sz w:val="21"/>
          <w:lang w:eastAsia="zh-CN"/>
        </w:rPr>
        <w:t>（4）</w:t>
      </w:r>
      <w:r>
        <w:rPr>
          <w:spacing w:val="-5"/>
          <w:sz w:val="21"/>
          <w:lang w:eastAsia="zh-CN"/>
        </w:rPr>
        <w:t>请你展开想象，根据碳海绵的特性，举例说明它的应用。</w:t>
      </w:r>
      <w:r>
        <w:rPr>
          <w:sz w:val="21"/>
        </w:rPr>
        <w:t>（写出两条即可）</w:t>
      </w:r>
    </w:p>
    <w:p>
      <w:bookmarkStart w:id="0" w:name="_GoBack"/>
      <w:bookmarkEnd w:id="0"/>
    </w:p>
    <w:sectPr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62F1"/>
    <w:multiLevelType w:val="multilevel"/>
    <w:tmpl w:val="09BA62F1"/>
    <w:lvl w:ilvl="0" w:tentative="0">
      <w:start w:val="1"/>
      <w:numFmt w:val="upperLetter"/>
      <w:lvlText w:val="%1."/>
      <w:lvlJc w:val="left"/>
      <w:pPr>
        <w:ind w:left="754" w:hanging="36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64" w:hanging="36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769" w:hanging="36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773" w:hanging="36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778" w:hanging="36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783" w:hanging="36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87" w:hanging="36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792" w:hanging="36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796" w:hanging="362"/>
      </w:pPr>
      <w:rPr>
        <w:rFonts w:hint="default"/>
      </w:rPr>
    </w:lvl>
  </w:abstractNum>
  <w:abstractNum w:abstractNumId="1">
    <w:nsid w:val="275F3294"/>
    <w:multiLevelType w:val="multilevel"/>
    <w:tmpl w:val="275F3294"/>
    <w:lvl w:ilvl="0" w:tentative="0">
      <w:start w:val="1"/>
      <w:numFmt w:val="decimal"/>
      <w:lvlText w:val="（%1）"/>
      <w:lvlJc w:val="left"/>
      <w:pPr>
        <w:ind w:left="918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908" w:hanging="52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897" w:hanging="52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885" w:hanging="52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74" w:hanging="52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63" w:hanging="52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851" w:hanging="52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840" w:hanging="52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28" w:hanging="525"/>
      </w:pPr>
      <w:rPr>
        <w:rFonts w:hint="default"/>
      </w:rPr>
    </w:lvl>
  </w:abstractNum>
  <w:abstractNum w:abstractNumId="2">
    <w:nsid w:val="2FF57E2D"/>
    <w:multiLevelType w:val="multilevel"/>
    <w:tmpl w:val="2FF57E2D"/>
    <w:lvl w:ilvl="0" w:tentative="0">
      <w:start w:val="9"/>
      <w:numFmt w:val="decimal"/>
      <w:lvlText w:val="%1."/>
      <w:lvlJc w:val="left"/>
      <w:pPr>
        <w:ind w:left="393" w:hanging="316"/>
        <w:jc w:val="left"/>
      </w:pPr>
      <w:rPr>
        <w:rFonts w:hint="default" w:ascii="Times New Roman" w:hAnsi="Times New Roman" w:eastAsia="Times New Roman" w:cs="Times New Roman"/>
        <w:spacing w:val="-32"/>
        <w:w w:val="99"/>
        <w:sz w:val="19"/>
        <w:szCs w:val="19"/>
      </w:rPr>
    </w:lvl>
    <w:lvl w:ilvl="1" w:tentative="0">
      <w:start w:val="1"/>
      <w:numFmt w:val="decimal"/>
      <w:lvlText w:val="（%2）"/>
      <w:lvlJc w:val="left"/>
      <w:pPr>
        <w:ind w:left="918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2" w:tentative="0">
      <w:start w:val="0"/>
      <w:numFmt w:val="bullet"/>
      <w:lvlText w:val="•"/>
      <w:lvlJc w:val="left"/>
      <w:pPr>
        <w:ind w:left="2018" w:hanging="52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16" w:hanging="52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15" w:hanging="52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13" w:hanging="52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412" w:hanging="52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510" w:hanging="52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09" w:hanging="525"/>
      </w:pPr>
      <w:rPr>
        <w:rFonts w:hint="default"/>
      </w:rPr>
    </w:lvl>
  </w:abstractNum>
  <w:abstractNum w:abstractNumId="3">
    <w:nsid w:val="465F78AD"/>
    <w:multiLevelType w:val="multilevel"/>
    <w:tmpl w:val="465F78AD"/>
    <w:lvl w:ilvl="0" w:tentative="0">
      <w:start w:val="1"/>
      <w:numFmt w:val="decimal"/>
      <w:lvlText w:val="（%1）"/>
      <w:lvlJc w:val="left"/>
      <w:pPr>
        <w:ind w:left="928" w:hanging="536"/>
        <w:jc w:val="left"/>
      </w:pPr>
      <w:rPr>
        <w:rFonts w:hint="default" w:ascii="宋体" w:hAnsi="宋体" w:eastAsia="宋体" w:cs="宋体"/>
        <w:spacing w:val="3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908" w:hanging="53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897" w:hanging="53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885" w:hanging="53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74" w:hanging="53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63" w:hanging="53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851" w:hanging="53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840" w:hanging="53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28" w:hanging="536"/>
      </w:pPr>
      <w:rPr>
        <w:rFonts w:hint="default"/>
      </w:rPr>
    </w:lvl>
  </w:abstractNum>
  <w:abstractNum w:abstractNumId="4">
    <w:nsid w:val="4B3272BF"/>
    <w:multiLevelType w:val="multilevel"/>
    <w:tmpl w:val="4B3272BF"/>
    <w:lvl w:ilvl="0" w:tentative="0">
      <w:start w:val="1"/>
      <w:numFmt w:val="decimal"/>
      <w:lvlText w:val="（%1）"/>
      <w:lvlJc w:val="left"/>
      <w:pPr>
        <w:ind w:left="918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908" w:hanging="52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897" w:hanging="52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885" w:hanging="52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74" w:hanging="52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63" w:hanging="52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851" w:hanging="52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840" w:hanging="52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28" w:hanging="525"/>
      </w:pPr>
      <w:rPr>
        <w:rFonts w:hint="default"/>
      </w:rPr>
    </w:lvl>
  </w:abstractNum>
  <w:abstractNum w:abstractNumId="5">
    <w:nsid w:val="62577FDB"/>
    <w:multiLevelType w:val="multilevel"/>
    <w:tmpl w:val="62577FDB"/>
    <w:lvl w:ilvl="0" w:tentative="0">
      <w:start w:val="1"/>
      <w:numFmt w:val="upperLetter"/>
      <w:lvlText w:val="%1."/>
      <w:lvlJc w:val="left"/>
      <w:pPr>
        <w:ind w:left="754" w:hanging="36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64" w:hanging="36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769" w:hanging="36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773" w:hanging="36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778" w:hanging="36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783" w:hanging="36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87" w:hanging="36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792" w:hanging="36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796" w:hanging="362"/>
      </w:pPr>
      <w:rPr>
        <w:rFonts w:hint="default"/>
      </w:rPr>
    </w:lvl>
  </w:abstractNum>
  <w:abstractNum w:abstractNumId="6">
    <w:nsid w:val="6392242B"/>
    <w:multiLevelType w:val="multilevel"/>
    <w:tmpl w:val="6392242B"/>
    <w:lvl w:ilvl="0" w:tentative="0">
      <w:start w:val="1"/>
      <w:numFmt w:val="decimal"/>
      <w:lvlText w:val="%1."/>
      <w:lvlJc w:val="left"/>
      <w:pPr>
        <w:ind w:left="435" w:hanging="316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</w:rPr>
    </w:lvl>
    <w:lvl w:ilvl="1" w:tentative="0">
      <w:start w:val="1"/>
      <w:numFmt w:val="upperLetter"/>
      <w:lvlText w:val="%2."/>
      <w:lvlJc w:val="left"/>
      <w:pPr>
        <w:ind w:left="754" w:hanging="36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9"/>
        <w:szCs w:val="19"/>
      </w:rPr>
    </w:lvl>
    <w:lvl w:ilvl="2" w:tentative="0">
      <w:start w:val="0"/>
      <w:numFmt w:val="bullet"/>
      <w:lvlText w:val="•"/>
      <w:lvlJc w:val="left"/>
      <w:pPr>
        <w:ind w:left="1876" w:hanging="36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992" w:hanging="36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08" w:hanging="36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24" w:hanging="36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341" w:hanging="36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457" w:hanging="36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573" w:hanging="362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4A"/>
    <w:rsid w:val="00052ADD"/>
    <w:rsid w:val="004151FC"/>
    <w:rsid w:val="0041644A"/>
    <w:rsid w:val="00C02FC6"/>
    <w:rsid w:val="45C4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120"/>
      <w:outlineLvl w:val="0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sz w:val="18"/>
      <w:szCs w:val="18"/>
      <w:lang w:eastAsia="zh-CN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99"/>
      <w:ind w:left="393" w:hanging="525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2">
    <w:name w:val="页脚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591</Words>
  <Characters>3372</Characters>
  <Lines>28</Lines>
  <Paragraphs>7</Paragraphs>
  <TotalTime>9</TotalTime>
  <ScaleCrop>false</ScaleCrop>
  <LinksUpToDate>false</LinksUpToDate>
  <CharactersWithSpaces>3956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2023-03-25T04:38:00Z</dcterms:created>
  <dc:creator>rbm.xkw.com</dc:creator>
  <cp:lastModifiedBy>admin</cp:lastModifiedBy>
  <dcterms:modified xsi:type="dcterms:W3CDTF">2023-04-04T08:19:53Z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