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10299700</wp:posOffset>
            </wp:positionH>
            <wp:positionV relativeFrom="topMargin">
              <wp:posOffset>12001500</wp:posOffset>
            </wp:positionV>
            <wp:extent cx="330200" cy="4826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2022——2023学年第一学期教学质量检测</w:t>
      </w:r>
    </w:p>
    <w:p>
      <w:pPr>
        <w:spacing w:line="500" w:lineRule="exact"/>
        <w:jc w:val="center"/>
        <w:rPr>
          <w:rFonts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九年级道德与法治参考答案及评分标准</w:t>
      </w:r>
    </w:p>
    <w:p>
      <w:pPr>
        <w:spacing w:line="500" w:lineRule="exact"/>
        <w:rPr>
          <w:rFonts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注意事项：</w:t>
      </w:r>
    </w:p>
    <w:p>
      <w:pPr>
        <w:spacing w:line="500" w:lineRule="exact"/>
        <w:ind w:firstLine="562" w:firstLineChars="200"/>
        <w:rPr>
          <w:rFonts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1.本试卷分为选择题和非选择题两种题型，全卷满分为100分。</w:t>
      </w:r>
    </w:p>
    <w:p>
      <w:pPr>
        <w:spacing w:line="500" w:lineRule="exact"/>
        <w:ind w:firstLine="562" w:firstLineChars="200"/>
        <w:rPr>
          <w:rFonts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2.评卷时应根据参考答案、评分标准和考生答题实际制订出相应的评分细则。</w:t>
      </w:r>
    </w:p>
    <w:p>
      <w:pPr>
        <w:spacing w:line="500" w:lineRule="exact"/>
        <w:ind w:firstLine="562" w:firstLineChars="200"/>
        <w:rPr>
          <w:rFonts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3.评卷时应尊重考生的主体地位和个性特点，鼓励创新，采意给分。学生主观题答案若与本参考答案不一致时，只要符合题意，言之有理，均可在本题规定的分值范围内酌情给分。</w:t>
      </w:r>
    </w:p>
    <w:p>
      <w:pPr>
        <w:ind w:firstLine="602" w:firstLineChars="200"/>
        <w:jc w:val="center"/>
        <w:rPr>
          <w:rFonts w:ascii="新宋体" w:hAnsi="新宋体" w:eastAsia="新宋体" w:cs="新宋体"/>
          <w:b/>
          <w:bCs/>
          <w:sz w:val="30"/>
          <w:szCs w:val="30"/>
        </w:rPr>
      </w:pPr>
      <w:r>
        <w:rPr>
          <w:rFonts w:hint="eastAsia" w:ascii="新宋体" w:hAnsi="新宋体" w:eastAsia="新宋体" w:cs="新宋体"/>
          <w:b/>
          <w:bCs/>
          <w:sz w:val="30"/>
          <w:szCs w:val="30"/>
        </w:rPr>
        <w:t>第一部分   选择题</w:t>
      </w:r>
    </w:p>
    <w:p>
      <w:pPr>
        <w:spacing w:line="500" w:lineRule="exact"/>
        <w:jc w:val="left"/>
        <w:rPr>
          <w:rFonts w:ascii="新宋体" w:hAnsi="新宋体" w:eastAsia="新宋体" w:cs="新宋体"/>
          <w:bCs/>
          <w:sz w:val="28"/>
          <w:szCs w:val="28"/>
        </w:rPr>
      </w:pPr>
      <w:r>
        <w:rPr>
          <w:rFonts w:hint="eastAsia" w:ascii="新宋体" w:hAnsi="新宋体" w:eastAsia="新宋体" w:cs="新宋体"/>
          <w:b/>
          <w:sz w:val="28"/>
          <w:szCs w:val="28"/>
        </w:rPr>
        <w:t>一、选择题（</w:t>
      </w:r>
      <w:r>
        <w:rPr>
          <w:rFonts w:hint="eastAsia" w:ascii="新宋体" w:hAnsi="新宋体" w:eastAsia="新宋体" w:cs="新宋体"/>
          <w:bCs/>
          <w:sz w:val="28"/>
          <w:szCs w:val="28"/>
        </w:rPr>
        <w:t>每题2分，共48分。下列每小题的四个选项中，只有一项是最符合题意的）</w:t>
      </w:r>
    </w:p>
    <w:tbl>
      <w:tblPr>
        <w:tblStyle w:val="5"/>
        <w:tblW w:w="85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55" w:type="dxa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题号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答案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t>A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t>A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t>B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t>C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t>C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t>A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t>D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t>B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t>B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t>C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t>A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题号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23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答案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t>B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t>A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t>C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t>B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t>C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t>D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t>D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t>A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t>C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t>B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t>C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t>D</w:t>
            </w:r>
          </w:p>
        </w:tc>
      </w:tr>
    </w:tbl>
    <w:p>
      <w:pPr>
        <w:ind w:firstLine="602" w:firstLineChars="200"/>
        <w:jc w:val="center"/>
        <w:rPr>
          <w:rFonts w:ascii="新宋体" w:hAnsi="新宋体" w:eastAsia="新宋体" w:cs="新宋体"/>
          <w:b/>
          <w:bCs/>
          <w:sz w:val="30"/>
          <w:szCs w:val="30"/>
        </w:rPr>
      </w:pPr>
      <w:r>
        <w:rPr>
          <w:rFonts w:hint="eastAsia" w:ascii="新宋体" w:hAnsi="新宋体" w:eastAsia="新宋体" w:cs="新宋体"/>
          <w:b/>
          <w:bCs/>
          <w:sz w:val="30"/>
          <w:szCs w:val="30"/>
        </w:rPr>
        <w:t>第二部分   非选择题</w:t>
      </w:r>
    </w:p>
    <w:p>
      <w:pPr>
        <w:spacing w:line="500" w:lineRule="exact"/>
        <w:jc w:val="left"/>
        <w:rPr>
          <w:rFonts w:ascii="新宋体" w:hAnsi="新宋体" w:eastAsia="新宋体" w:cs="新宋体"/>
          <w:b/>
          <w:sz w:val="28"/>
          <w:szCs w:val="28"/>
        </w:rPr>
      </w:pPr>
      <w:r>
        <w:rPr>
          <w:rFonts w:hint="eastAsia" w:ascii="新宋体" w:hAnsi="新宋体" w:eastAsia="新宋体" w:cs="新宋体"/>
          <w:b/>
          <w:bCs/>
          <w:sz w:val="28"/>
          <w:szCs w:val="28"/>
        </w:rPr>
        <w:t>二、非</w:t>
      </w:r>
      <w:r>
        <w:rPr>
          <w:rFonts w:hint="eastAsia" w:ascii="新宋体" w:hAnsi="新宋体" w:eastAsia="新宋体" w:cs="新宋体"/>
          <w:b/>
          <w:sz w:val="28"/>
          <w:szCs w:val="28"/>
        </w:rPr>
        <w:t>选择题</w:t>
      </w:r>
      <w:r>
        <w:rPr>
          <w:rFonts w:hint="eastAsia" w:ascii="新宋体" w:hAnsi="新宋体" w:eastAsia="新宋体" w:cs="新宋体"/>
          <w:sz w:val="28"/>
          <w:szCs w:val="28"/>
        </w:rPr>
        <w:t>（4小题，25题10分，26题10分，27题16分，28题16分，共52分）</w:t>
      </w:r>
    </w:p>
    <w:p>
      <w:pPr>
        <w:spacing w:line="420" w:lineRule="exact"/>
        <w:ind w:firstLine="560" w:firstLineChars="200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25.（1）彻底治理噪声污染问题，必须坚持厉行法治。坚持厉行法治，要推进科学立法、严格执法、公正司法、全民守法，不只是政府及其工作人员的职责。</w:t>
      </w:r>
    </w:p>
    <w:p>
      <w:pPr>
        <w:spacing w:line="420" w:lineRule="exact"/>
        <w:ind w:firstLine="560" w:firstLineChars="200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（2）政府及其工作人员要依法行政，带头尊法学法守法用法。</w:t>
      </w:r>
    </w:p>
    <w:p>
      <w:pPr>
        <w:spacing w:line="420" w:lineRule="exact"/>
        <w:ind w:firstLine="560" w:firstLineChars="200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（3）厉行法治还要求整个社会加强法制宣传，弘扬法治精神，共同营造良好的法治文化环境。现代社会全体公民，都要增强尊法学法守法用法意识，树立正确的权利义务观念，弘扬法治精神，强化规则意识。</w:t>
      </w:r>
    </w:p>
    <w:p>
      <w:pPr>
        <w:spacing w:line="420" w:lineRule="exact"/>
        <w:ind w:firstLine="560" w:firstLineChars="200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（4）作为中学生，学习、宣传、遵守噪声污染防治法也是我们义不容辞的责任。发现违法行为要敢于进行举报，积极同违法行为作斗争。</w:t>
      </w:r>
    </w:p>
    <w:p>
      <w:pPr>
        <w:ind w:firstLine="560" w:firstLineChars="200"/>
        <w:rPr>
          <w:rFonts w:ascii="新宋体" w:hAnsi="新宋体" w:eastAsia="新宋体" w:cs="新宋体"/>
          <w:color w:val="000000"/>
          <w:sz w:val="28"/>
          <w:szCs w:val="28"/>
        </w:rPr>
      </w:pPr>
      <w:r>
        <w:rPr>
          <w:rFonts w:hint="eastAsia" w:ascii="新宋体" w:hAnsi="新宋体" w:eastAsia="新宋体" w:cs="新宋体"/>
          <w:color w:val="000000"/>
          <w:sz w:val="28"/>
          <w:szCs w:val="28"/>
        </w:rPr>
        <w:t>评分建议：</w:t>
      </w:r>
    </w:p>
    <w:tbl>
      <w:tblPr>
        <w:tblStyle w:val="5"/>
        <w:tblW w:w="741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7"/>
        <w:gridCol w:w="11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6307" w:type="dxa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等级描述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</w:t>
            </w:r>
          </w:p>
        </w:tc>
        <w:tc>
          <w:tcPr>
            <w:tcW w:w="1112" w:type="dxa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7" w:type="dxa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观点正确、层次分明、逻辑严密、表达流畅</w:t>
            </w:r>
          </w:p>
        </w:tc>
        <w:tc>
          <w:tcPr>
            <w:tcW w:w="1112" w:type="dxa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8-10分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7" w:type="dxa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观点正确、层次比较分明、逻辑比较严密、表述比较流畅</w:t>
            </w:r>
          </w:p>
        </w:tc>
        <w:tc>
          <w:tcPr>
            <w:tcW w:w="1112" w:type="dxa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3-7分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7" w:type="dxa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观点模糊、层次不分明、逻辑不严密、表达不流畅</w:t>
            </w:r>
          </w:p>
        </w:tc>
        <w:tc>
          <w:tcPr>
            <w:tcW w:w="1112" w:type="dxa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1-2分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7" w:type="dxa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观点错误或只判断不做分析</w:t>
            </w:r>
          </w:p>
        </w:tc>
        <w:tc>
          <w:tcPr>
            <w:tcW w:w="1112" w:type="dxa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0分</w:t>
            </w:r>
          </w:p>
        </w:tc>
      </w:tr>
    </w:tbl>
    <w:p>
      <w:pPr>
        <w:spacing w:line="420" w:lineRule="exact"/>
        <w:ind w:firstLine="560" w:firstLineChars="200"/>
        <w:rPr>
          <w:rFonts w:ascii="新宋体" w:hAnsi="新宋体" w:eastAsia="新宋体" w:cs="新宋体"/>
          <w:sz w:val="28"/>
          <w:szCs w:val="28"/>
        </w:rPr>
      </w:pPr>
    </w:p>
    <w:p>
      <w:pPr>
        <w:spacing w:line="420" w:lineRule="exact"/>
        <w:ind w:firstLine="560" w:firstLineChars="200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bCs/>
          <w:sz w:val="28"/>
          <w:szCs w:val="28"/>
        </w:rPr>
        <w:t>26.</w:t>
      </w:r>
      <w:r>
        <w:rPr>
          <w:rFonts w:hint="eastAsia" w:ascii="新宋体" w:hAnsi="新宋体" w:eastAsia="新宋体" w:cs="新宋体"/>
          <w:sz w:val="28"/>
          <w:szCs w:val="28"/>
        </w:rPr>
        <w:t>（1）红旗渠精神是中华民族精神的具体体现</w:t>
      </w: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；</w:t>
      </w:r>
      <w:r>
        <w:rPr>
          <w:rFonts w:hint="eastAsia" w:ascii="新宋体" w:hAnsi="新宋体" w:eastAsia="新宋体" w:cs="新宋体"/>
          <w:sz w:val="28"/>
          <w:szCs w:val="28"/>
        </w:rPr>
        <w:t>是中华民族精神的丰富和发展。（回答出任意一</w:t>
      </w: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句</w:t>
      </w:r>
      <w:r>
        <w:rPr>
          <w:rFonts w:hint="eastAsia" w:ascii="新宋体" w:hAnsi="新宋体" w:eastAsia="新宋体" w:cs="新宋体"/>
          <w:sz w:val="28"/>
          <w:szCs w:val="28"/>
        </w:rPr>
        <w:t>给2分，</w:t>
      </w: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最高</w:t>
      </w:r>
      <w:r>
        <w:rPr>
          <w:rFonts w:hint="eastAsia" w:ascii="新宋体" w:hAnsi="新宋体" w:eastAsia="新宋体" w:cs="新宋体"/>
          <w:sz w:val="28"/>
          <w:szCs w:val="28"/>
        </w:rPr>
        <w:t>2分）</w:t>
      </w:r>
    </w:p>
    <w:p>
      <w:pPr>
        <w:spacing w:line="420" w:lineRule="exact"/>
        <w:ind w:firstLine="560" w:firstLineChars="200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（2）一个民族要生存和发展，就要有昂扬向上的民族精神；一个民族如果没有振奋的民族精神，没有坚定的民族志向和理想，就会失去凝聚力和生命力，就难以屹立于世界民族之林；伟大的民族精神始终是中华民族生生不息、发展壮大的强大精神支柱；是维系我国各族人民世世代代团结奋斗的牢固精神纽带；是激励中华儿女为实现中国梦而奋斗的不竭精神动力；等等。（三个方面即可。每点2分，最高6分）</w:t>
      </w:r>
    </w:p>
    <w:p>
      <w:pPr>
        <w:spacing w:line="420" w:lineRule="exact"/>
        <w:ind w:firstLine="560" w:firstLineChars="200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（3）绿水青山就是金山银山；要坚持人与自然和谐共生；要坚持绿色发展道路；要以资源环境承载能力为基础，以自然规律为准则，以可持续发展、人与自然和谐共生为目标；要坚持节约资源和保护环境的基本国策；贯彻创新、协调、绿色、开放、共享的新发展理念，实现中华民族永续发展；坚持走绿色发展道路，要处理好经济发展与生态环境保护的关系；走绿色、循环、低碳发展之路，要坚持节约优先、保护优先、自然恢复为主的方针，大力倡导节能、环保、低碳、文明的绿色生产生活方式</w:t>
      </w: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；等等。</w:t>
      </w:r>
      <w:r>
        <w:rPr>
          <w:rFonts w:hint="eastAsia" w:ascii="新宋体" w:hAnsi="新宋体" w:eastAsia="新宋体" w:cs="新宋体"/>
          <w:sz w:val="28"/>
          <w:szCs w:val="28"/>
        </w:rPr>
        <w:t>（回答出任意一个即可给2分</w:t>
      </w: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，最高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2分。</w:t>
      </w:r>
      <w:r>
        <w:rPr>
          <w:rFonts w:hint="eastAsia" w:ascii="新宋体" w:hAnsi="新宋体" w:eastAsia="新宋体" w:cs="新宋体"/>
          <w:sz w:val="28"/>
          <w:szCs w:val="28"/>
        </w:rPr>
        <w:t>其它答案言之有理亦可酌情给分</w:t>
      </w: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。</w:t>
      </w:r>
      <w:r>
        <w:rPr>
          <w:rFonts w:hint="eastAsia" w:ascii="新宋体" w:hAnsi="新宋体" w:eastAsia="新宋体" w:cs="新宋体"/>
          <w:sz w:val="28"/>
          <w:szCs w:val="28"/>
        </w:rPr>
        <w:t>）</w:t>
      </w:r>
    </w:p>
    <w:p>
      <w:pPr>
        <w:spacing w:line="420" w:lineRule="exact"/>
        <w:ind w:firstLine="560" w:firstLineChars="200"/>
        <w:jc w:val="left"/>
        <w:rPr>
          <w:rFonts w:ascii="新宋体" w:hAnsi="新宋体" w:eastAsia="新宋体" w:cs="新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Cs/>
          <w:sz w:val="28"/>
          <w:szCs w:val="28"/>
        </w:rPr>
        <w:t>27.（1）</w:t>
      </w:r>
      <w:r>
        <w:rPr>
          <w:rFonts w:hint="eastAsia" w:ascii="新宋体" w:hAnsi="新宋体" w:eastAsia="新宋体" w:cs="新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加强和巩固民族团结，维护祖国统一，是中华民族的最高利益；我国各民族在数千年交往中，孕育了团结友爱的宝贵传统；我国各族人民始终同呼吸、共命运、心连心，克服种种困难和艰险，顶住压力，直面挑战，追求共同发展、共同富裕、共同繁荣；维护和促进民族团结是每个公民的神圣职责和光荣义务；各族人民只有铸牢中华民族共同体意识，像石榴籽一样紧紧抱在一起，手足相亲、守望相助、齐心奋斗，伟大的祖国才能繁荣发展；等等。</w:t>
      </w:r>
      <w:r>
        <w:rPr>
          <w:rFonts w:hint="eastAsia" w:ascii="新宋体" w:hAnsi="新宋体" w:eastAsia="新宋体" w:cs="新宋体"/>
          <w:bCs/>
          <w:sz w:val="28"/>
          <w:szCs w:val="28"/>
        </w:rPr>
        <w:t>（</w:t>
      </w:r>
      <w:r>
        <w:rPr>
          <w:rFonts w:hint="eastAsia" w:ascii="新宋体" w:hAnsi="新宋体" w:eastAsia="新宋体" w:cs="新宋体"/>
          <w:sz w:val="28"/>
          <w:szCs w:val="28"/>
        </w:rPr>
        <w:t>三点即可，每点2分，最高6分</w:t>
      </w:r>
      <w:r>
        <w:rPr>
          <w:rFonts w:hint="eastAsia" w:ascii="新宋体" w:hAnsi="新宋体" w:eastAsia="新宋体" w:cs="新宋体"/>
          <w:bCs/>
          <w:sz w:val="28"/>
          <w:szCs w:val="28"/>
        </w:rPr>
        <w:t>）。</w:t>
      </w:r>
    </w:p>
    <w:p>
      <w:pPr>
        <w:spacing w:line="420" w:lineRule="exact"/>
        <w:ind w:firstLine="560" w:firstLineChars="200"/>
        <w:jc w:val="left"/>
        <w:rPr>
          <w:rFonts w:ascii="新宋体" w:hAnsi="新宋体" w:eastAsia="新宋体" w:cs="新宋体"/>
          <w:color w:val="000000"/>
          <w:sz w:val="28"/>
          <w:szCs w:val="28"/>
        </w:rPr>
      </w:pPr>
      <w:r>
        <w:rPr>
          <w:rFonts w:hint="eastAsia" w:ascii="新宋体" w:hAnsi="新宋体" w:eastAsia="新宋体" w:cs="新宋体"/>
          <w:color w:val="000000"/>
          <w:sz w:val="28"/>
          <w:szCs w:val="28"/>
        </w:rPr>
        <w:t>（2）树立</w:t>
      </w:r>
      <w:r>
        <w:rPr>
          <w:rFonts w:hint="eastAsia" w:ascii="新宋体" w:hAnsi="新宋体" w:eastAsia="新宋体" w:cs="新宋体"/>
          <w:color w:val="000000"/>
          <w:sz w:val="28"/>
          <w:szCs w:val="28"/>
          <w:lang w:eastAsia="zh-CN"/>
        </w:rPr>
        <w:t>铸牢中华民族共同体</w:t>
      </w:r>
      <w:r>
        <w:rPr>
          <w:rFonts w:hint="eastAsia" w:ascii="新宋体" w:hAnsi="新宋体" w:eastAsia="新宋体" w:cs="新宋体"/>
          <w:color w:val="000000"/>
          <w:sz w:val="28"/>
          <w:szCs w:val="28"/>
        </w:rPr>
        <w:t>意识；尊重各民族的宗教信仰、风俗习惯和语言文字；积极宣传、自觉维护党和国家的民族政策；积极履行维护民族团结的神圣职责和光荣义务；敢于并善于同一些破坏民族团结的言行做斗争；关心和帮助其他民族的同学；各民族同学之间要平等相处，多说有利于民族团结的话，多做有利于民族团结的事；积极为维护民族团结献计献策；努力学习，立志成才，为维护民族团结作贡献；等等。</w:t>
      </w:r>
      <w:r>
        <w:rPr>
          <w:rFonts w:hint="eastAsia" w:ascii="新宋体" w:hAnsi="新宋体" w:eastAsia="新宋体" w:cs="新宋体"/>
          <w:sz w:val="28"/>
          <w:szCs w:val="28"/>
        </w:rPr>
        <w:t>（三个方面即可，每点2分，最高6分</w:t>
      </w: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。</w:t>
      </w:r>
      <w:r>
        <w:rPr>
          <w:rFonts w:hint="eastAsia" w:ascii="新宋体" w:hAnsi="新宋体" w:eastAsia="新宋体" w:cs="新宋体"/>
          <w:sz w:val="28"/>
          <w:szCs w:val="28"/>
        </w:rPr>
        <w:t>其它答案言之有理亦可酌情给分</w:t>
      </w: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。</w:t>
      </w:r>
      <w:r>
        <w:rPr>
          <w:rFonts w:hint="eastAsia" w:ascii="新宋体" w:hAnsi="新宋体" w:eastAsia="新宋体" w:cs="新宋体"/>
          <w:sz w:val="28"/>
          <w:szCs w:val="28"/>
        </w:rPr>
        <w:t>）</w:t>
      </w:r>
    </w:p>
    <w:p>
      <w:pPr>
        <w:spacing w:line="420" w:lineRule="exact"/>
        <w:ind w:firstLine="560" w:firstLineChars="200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28.（1）①基本实现社会主义现代化；②和</w:t>
      </w:r>
      <w:r>
        <w:rPr>
          <w:rFonts w:ascii="新宋体" w:hAnsi="新宋体" w:eastAsia="新宋体" w:cs="新宋体"/>
          <w:sz w:val="28"/>
          <w:szCs w:val="28"/>
        </w:rPr>
        <w:t>③</w:t>
      </w:r>
      <w:r>
        <w:rPr>
          <w:rFonts w:hint="eastAsia" w:ascii="新宋体" w:hAnsi="新宋体" w:eastAsia="新宋体" w:cs="新宋体"/>
          <w:sz w:val="28"/>
          <w:szCs w:val="28"/>
        </w:rPr>
        <w:t>具有开放性。要求结合自身实际写出对应时间自己的目标。注意积极向上。（每空2分，共6分）</w:t>
      </w:r>
    </w:p>
    <w:p>
      <w:pPr>
        <w:spacing w:line="420" w:lineRule="exact"/>
        <w:ind w:firstLine="560" w:firstLineChars="200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（2）实现中华民族伟大复兴的中国梦必须坚持中国共产党的领导</w:t>
      </w: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，统筹推进经济建设、政治建设、文化建设、社会建设、生态文明建设“五位一体”总体布局，协调推进全面建设社会主义现代化国家、全面深化改革、全面依法治国、全面从严治党“四个全面”战略布局，贯彻创新、协调、绿色、开放、共享的新发展理念</w:t>
      </w:r>
      <w:r>
        <w:rPr>
          <w:rFonts w:hint="eastAsia" w:ascii="新宋体" w:hAnsi="新宋体" w:eastAsia="新宋体" w:cs="新宋体"/>
          <w:sz w:val="28"/>
          <w:szCs w:val="28"/>
        </w:rPr>
        <w:t>；必须走中国道路；必须弘扬中国精神；必须凝聚中国力量；青少年当自强，为实现中华民族伟大复兴贡献力量；等等。（四点即可，每点2分，最高8分）</w:t>
      </w:r>
    </w:p>
    <w:p>
      <w:pPr>
        <w:spacing w:line="420" w:lineRule="exact"/>
        <w:ind w:firstLine="560" w:firstLineChars="200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（3）有理想：树立崇高理想；坚定理想信念；树立共产主义的远大理想和中国特色社会主义共同理想；等等。</w:t>
      </w:r>
    </w:p>
    <w:p>
      <w:pPr>
        <w:spacing w:line="420" w:lineRule="exact"/>
        <w:ind w:firstLine="560" w:firstLineChars="200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有本领：努力学习科学文化知识，全面提升个人素养；不断丰富知识储备，增强人文底蕴；树立科学精神，掌握科学思维方式；等等。</w:t>
      </w:r>
    </w:p>
    <w:p>
      <w:pPr>
        <w:spacing w:line="420" w:lineRule="exact"/>
        <w:ind w:firstLine="560" w:firstLineChars="200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有担当：增强社会责任感；养成亲社会行为；关爱他人，服务和奉献社会；等等。</w:t>
      </w:r>
    </w:p>
    <w:p>
      <w:pPr>
        <w:spacing w:line="420" w:lineRule="exact"/>
        <w:ind w:firstLine="560" w:firstLineChars="200"/>
        <w:rPr>
          <w:rFonts w:ascii="新宋体" w:hAnsi="新宋体" w:eastAsia="新宋体" w:cs="新宋体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新宋体" w:hAnsi="新宋体" w:eastAsia="新宋体" w:cs="新宋体"/>
          <w:sz w:val="28"/>
          <w:szCs w:val="28"/>
        </w:rPr>
        <w:t>（每项回答出任意一个方面给2分，最高6分。其它答案言之有理亦可酌情给分）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BjNzU5YmE1NjkxYzZhMDkzZDBmYmU1YTFiNGEwNzAifQ=="/>
    <w:docVar w:name="KSO_WPS_MARK_KEY" w:val="c5a78a15-b3a0-496e-afca-e17f11d5faf5"/>
  </w:docVars>
  <w:rsids>
    <w:rsidRoot w:val="3E7F002E"/>
    <w:rsid w:val="00023D6B"/>
    <w:rsid w:val="000D183E"/>
    <w:rsid w:val="000D6FEC"/>
    <w:rsid w:val="000E66ED"/>
    <w:rsid w:val="000F777D"/>
    <w:rsid w:val="001273D0"/>
    <w:rsid w:val="00152597"/>
    <w:rsid w:val="001B1029"/>
    <w:rsid w:val="001C6DDB"/>
    <w:rsid w:val="0023490D"/>
    <w:rsid w:val="002A37B9"/>
    <w:rsid w:val="002C48F6"/>
    <w:rsid w:val="003324A7"/>
    <w:rsid w:val="00332B66"/>
    <w:rsid w:val="0037613F"/>
    <w:rsid w:val="00395D26"/>
    <w:rsid w:val="003D2CB5"/>
    <w:rsid w:val="004079F2"/>
    <w:rsid w:val="004126A8"/>
    <w:rsid w:val="00414FE6"/>
    <w:rsid w:val="004151FC"/>
    <w:rsid w:val="004329BB"/>
    <w:rsid w:val="004E26B5"/>
    <w:rsid w:val="00510C95"/>
    <w:rsid w:val="00523CC5"/>
    <w:rsid w:val="00530F75"/>
    <w:rsid w:val="005510F5"/>
    <w:rsid w:val="0059143F"/>
    <w:rsid w:val="005C1AD0"/>
    <w:rsid w:val="005E08F2"/>
    <w:rsid w:val="005E4681"/>
    <w:rsid w:val="006060EB"/>
    <w:rsid w:val="00614913"/>
    <w:rsid w:val="00655289"/>
    <w:rsid w:val="00674342"/>
    <w:rsid w:val="00683130"/>
    <w:rsid w:val="0070733F"/>
    <w:rsid w:val="00774ABA"/>
    <w:rsid w:val="007B4D6E"/>
    <w:rsid w:val="007C568E"/>
    <w:rsid w:val="007C5F40"/>
    <w:rsid w:val="007F6F95"/>
    <w:rsid w:val="00814581"/>
    <w:rsid w:val="0083330B"/>
    <w:rsid w:val="008445C4"/>
    <w:rsid w:val="00882652"/>
    <w:rsid w:val="008A1ADF"/>
    <w:rsid w:val="008F13DF"/>
    <w:rsid w:val="00982082"/>
    <w:rsid w:val="009954B8"/>
    <w:rsid w:val="009E403C"/>
    <w:rsid w:val="009F41AE"/>
    <w:rsid w:val="00A00EBC"/>
    <w:rsid w:val="00A10AD9"/>
    <w:rsid w:val="00A17BA7"/>
    <w:rsid w:val="00A45531"/>
    <w:rsid w:val="00A63F5A"/>
    <w:rsid w:val="00AD47C8"/>
    <w:rsid w:val="00B93B83"/>
    <w:rsid w:val="00B960D1"/>
    <w:rsid w:val="00B96489"/>
    <w:rsid w:val="00B966EF"/>
    <w:rsid w:val="00BE0CEC"/>
    <w:rsid w:val="00BE2FD1"/>
    <w:rsid w:val="00BF32AB"/>
    <w:rsid w:val="00C02FC6"/>
    <w:rsid w:val="00C124E7"/>
    <w:rsid w:val="00C3592F"/>
    <w:rsid w:val="00C5018F"/>
    <w:rsid w:val="00C60B4D"/>
    <w:rsid w:val="00C90DE3"/>
    <w:rsid w:val="00C9677C"/>
    <w:rsid w:val="00CB3073"/>
    <w:rsid w:val="00D10F49"/>
    <w:rsid w:val="00E147FD"/>
    <w:rsid w:val="00E636EB"/>
    <w:rsid w:val="00E956CF"/>
    <w:rsid w:val="00ED089F"/>
    <w:rsid w:val="00EF6C1A"/>
    <w:rsid w:val="00F304B4"/>
    <w:rsid w:val="00F46C41"/>
    <w:rsid w:val="00F50597"/>
    <w:rsid w:val="00F66EBE"/>
    <w:rsid w:val="00F749E8"/>
    <w:rsid w:val="00FD063C"/>
    <w:rsid w:val="019146A8"/>
    <w:rsid w:val="019404F8"/>
    <w:rsid w:val="02170A70"/>
    <w:rsid w:val="032C29BD"/>
    <w:rsid w:val="053415E6"/>
    <w:rsid w:val="07550729"/>
    <w:rsid w:val="08A54B6A"/>
    <w:rsid w:val="094350F0"/>
    <w:rsid w:val="0A1818B3"/>
    <w:rsid w:val="0A3D58FD"/>
    <w:rsid w:val="0C823740"/>
    <w:rsid w:val="0C8840F6"/>
    <w:rsid w:val="0C9B6F59"/>
    <w:rsid w:val="0D5C6246"/>
    <w:rsid w:val="0D6C71E5"/>
    <w:rsid w:val="0DA67E5A"/>
    <w:rsid w:val="0ED3083C"/>
    <w:rsid w:val="0F1D350F"/>
    <w:rsid w:val="0FEE7CE1"/>
    <w:rsid w:val="10417585"/>
    <w:rsid w:val="11AC5B99"/>
    <w:rsid w:val="139550FB"/>
    <w:rsid w:val="14C14181"/>
    <w:rsid w:val="15BB7C0D"/>
    <w:rsid w:val="17097CF0"/>
    <w:rsid w:val="17D027B2"/>
    <w:rsid w:val="17D6323E"/>
    <w:rsid w:val="187D1F3B"/>
    <w:rsid w:val="190742A7"/>
    <w:rsid w:val="19813587"/>
    <w:rsid w:val="199B0F70"/>
    <w:rsid w:val="19D01430"/>
    <w:rsid w:val="1AEF1EAF"/>
    <w:rsid w:val="1B302BFF"/>
    <w:rsid w:val="1C0A76DF"/>
    <w:rsid w:val="1C5527D3"/>
    <w:rsid w:val="1CD74C90"/>
    <w:rsid w:val="1D6D6F60"/>
    <w:rsid w:val="1DCA10E8"/>
    <w:rsid w:val="1EFB202D"/>
    <w:rsid w:val="1FB76E8C"/>
    <w:rsid w:val="20010218"/>
    <w:rsid w:val="20306B4D"/>
    <w:rsid w:val="20C8418B"/>
    <w:rsid w:val="21476074"/>
    <w:rsid w:val="215E45E8"/>
    <w:rsid w:val="21C42349"/>
    <w:rsid w:val="22371F65"/>
    <w:rsid w:val="22B56279"/>
    <w:rsid w:val="23B659D0"/>
    <w:rsid w:val="246E484D"/>
    <w:rsid w:val="250E0484"/>
    <w:rsid w:val="25692EDE"/>
    <w:rsid w:val="263F5D1E"/>
    <w:rsid w:val="26834594"/>
    <w:rsid w:val="26CE6DAB"/>
    <w:rsid w:val="29A84BF3"/>
    <w:rsid w:val="2AA20965"/>
    <w:rsid w:val="2B632A69"/>
    <w:rsid w:val="2B9D57F1"/>
    <w:rsid w:val="2C3F43EF"/>
    <w:rsid w:val="2C627CA7"/>
    <w:rsid w:val="2FA03D0E"/>
    <w:rsid w:val="30EF5BEA"/>
    <w:rsid w:val="31E87BB1"/>
    <w:rsid w:val="35246FFB"/>
    <w:rsid w:val="353964D9"/>
    <w:rsid w:val="366F602A"/>
    <w:rsid w:val="37427915"/>
    <w:rsid w:val="3878008F"/>
    <w:rsid w:val="38D14C9A"/>
    <w:rsid w:val="39647FD6"/>
    <w:rsid w:val="399A619D"/>
    <w:rsid w:val="3A036075"/>
    <w:rsid w:val="3A687C9F"/>
    <w:rsid w:val="3AE9056D"/>
    <w:rsid w:val="3D2D2C36"/>
    <w:rsid w:val="3D376F2F"/>
    <w:rsid w:val="3D5322F8"/>
    <w:rsid w:val="3D7900E4"/>
    <w:rsid w:val="3D8F0C61"/>
    <w:rsid w:val="3DA81EAF"/>
    <w:rsid w:val="3E10301F"/>
    <w:rsid w:val="3E410532"/>
    <w:rsid w:val="3E7F002E"/>
    <w:rsid w:val="3ECB0B22"/>
    <w:rsid w:val="3F335631"/>
    <w:rsid w:val="3F761243"/>
    <w:rsid w:val="411864AB"/>
    <w:rsid w:val="42BA7263"/>
    <w:rsid w:val="43162A88"/>
    <w:rsid w:val="43A70F0B"/>
    <w:rsid w:val="43CB400A"/>
    <w:rsid w:val="4493339A"/>
    <w:rsid w:val="45B01C39"/>
    <w:rsid w:val="46304447"/>
    <w:rsid w:val="46475FB7"/>
    <w:rsid w:val="46F106FA"/>
    <w:rsid w:val="473D3E13"/>
    <w:rsid w:val="488F1557"/>
    <w:rsid w:val="48B378DA"/>
    <w:rsid w:val="48C029F5"/>
    <w:rsid w:val="48CA2800"/>
    <w:rsid w:val="48CD00D7"/>
    <w:rsid w:val="4980549E"/>
    <w:rsid w:val="49837BC9"/>
    <w:rsid w:val="4A775B34"/>
    <w:rsid w:val="4AF23BC5"/>
    <w:rsid w:val="4BBF4312"/>
    <w:rsid w:val="4C831014"/>
    <w:rsid w:val="4D443A3A"/>
    <w:rsid w:val="4D6E68CE"/>
    <w:rsid w:val="4D794FC1"/>
    <w:rsid w:val="4D900434"/>
    <w:rsid w:val="4E17794C"/>
    <w:rsid w:val="4F900875"/>
    <w:rsid w:val="501A6EDD"/>
    <w:rsid w:val="508806A8"/>
    <w:rsid w:val="50A51929"/>
    <w:rsid w:val="51C64ED2"/>
    <w:rsid w:val="52AB4DE1"/>
    <w:rsid w:val="530E76D6"/>
    <w:rsid w:val="54913D26"/>
    <w:rsid w:val="56327F90"/>
    <w:rsid w:val="59A94DD3"/>
    <w:rsid w:val="5B0762F0"/>
    <w:rsid w:val="5BC20E68"/>
    <w:rsid w:val="5D093AA2"/>
    <w:rsid w:val="5D382C0F"/>
    <w:rsid w:val="5D824DA8"/>
    <w:rsid w:val="5EAE12EF"/>
    <w:rsid w:val="5F6415C9"/>
    <w:rsid w:val="5F922313"/>
    <w:rsid w:val="5FDA6434"/>
    <w:rsid w:val="5FED3911"/>
    <w:rsid w:val="5FF82A9D"/>
    <w:rsid w:val="620C1E7F"/>
    <w:rsid w:val="629E3A32"/>
    <w:rsid w:val="63DB0326"/>
    <w:rsid w:val="64E97D2D"/>
    <w:rsid w:val="653A18FC"/>
    <w:rsid w:val="658A5E3A"/>
    <w:rsid w:val="66077E70"/>
    <w:rsid w:val="66574B40"/>
    <w:rsid w:val="68A63E39"/>
    <w:rsid w:val="690E444E"/>
    <w:rsid w:val="696359F7"/>
    <w:rsid w:val="6A2F7DE7"/>
    <w:rsid w:val="6A427206"/>
    <w:rsid w:val="6B6513BF"/>
    <w:rsid w:val="6B9F606A"/>
    <w:rsid w:val="6BD36F86"/>
    <w:rsid w:val="6CB86291"/>
    <w:rsid w:val="6CEB001A"/>
    <w:rsid w:val="6F1C7321"/>
    <w:rsid w:val="70243EF5"/>
    <w:rsid w:val="709A7B42"/>
    <w:rsid w:val="71C471FA"/>
    <w:rsid w:val="72E42FED"/>
    <w:rsid w:val="73C74D3B"/>
    <w:rsid w:val="74C71107"/>
    <w:rsid w:val="75A54E5C"/>
    <w:rsid w:val="761466E0"/>
    <w:rsid w:val="76FD2729"/>
    <w:rsid w:val="78280DBC"/>
    <w:rsid w:val="78727E07"/>
    <w:rsid w:val="790035C1"/>
    <w:rsid w:val="79032062"/>
    <w:rsid w:val="799B47BD"/>
    <w:rsid w:val="7C3C04AD"/>
    <w:rsid w:val="7CBA12E6"/>
    <w:rsid w:val="7D55200F"/>
    <w:rsid w:val="7DC0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2055</Words>
  <Characters>2106</Characters>
  <Lines>47</Lines>
  <Paragraphs>59</Paragraphs>
  <TotalTime>0</TotalTime>
  <ScaleCrop>false</ScaleCrop>
  <LinksUpToDate>false</LinksUpToDate>
  <CharactersWithSpaces>2113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2018-05-30T06:21:00Z</dcterms:created>
  <dc:creator>admin</dc:creator>
  <cp:lastModifiedBy>admin</cp:lastModifiedBy>
  <dcterms:modified xsi:type="dcterms:W3CDTF">2023-04-06T01:07:37Z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