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8"/>
        <w:ind w:left="0"/>
        <w:rPr>
          <w:rFonts w:ascii="Times New Roman"/>
          <w:sz w:val="34"/>
        </w:rPr>
      </w:pPr>
      <w:r>
        <w:rPr>
          <w:rFonts w:ascii="Times New Roman"/>
          <w:sz w:val="34"/>
        </w:rPr>
        <w:pict>
          <v:shape id="_x0000_s1025" o:spid="_x0000_s1025" o:spt="75" type="#_x0000_t75" style="position:absolute;left:0pt;margin-left:952pt;margin-top:929pt;height:2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ind w:left="1578" w:right="1372"/>
        <w:jc w:val="center"/>
        <w:rPr>
          <w:sz w:val="32"/>
          <w:lang w:eastAsia="zh-CN"/>
        </w:rPr>
      </w:pPr>
      <w:r>
        <w:rPr>
          <w:sz w:val="32"/>
          <w:lang w:eastAsia="zh-CN"/>
        </w:rPr>
        <w:t>2022——2023 学年度第二学期质量检测</w:t>
      </w:r>
    </w:p>
    <w:p>
      <w:pPr>
        <w:spacing w:before="4"/>
        <w:ind w:left="1578" w:right="1369"/>
        <w:jc w:val="center"/>
        <w:rPr>
          <w:rFonts w:ascii="黑体" w:eastAsia="黑体"/>
          <w:sz w:val="40"/>
          <w:lang w:eastAsia="zh-CN"/>
        </w:rPr>
      </w:pPr>
      <w:r>
        <w:rPr>
          <w:rFonts w:hint="eastAsia" w:ascii="黑体" w:eastAsia="黑体"/>
          <w:sz w:val="40"/>
          <w:lang w:eastAsia="zh-CN"/>
        </w:rPr>
        <w:t>九年级历史试题（卷）</w:t>
      </w:r>
    </w:p>
    <w:p>
      <w:pPr>
        <w:spacing w:before="105"/>
        <w:ind w:left="1578" w:right="1372"/>
        <w:jc w:val="center"/>
        <w:rPr>
          <w:rFonts w:hint="eastAsia"/>
          <w:lang w:eastAsia="zh-CN"/>
        </w:rPr>
      </w:pPr>
    </w:p>
    <w:p>
      <w:pPr>
        <w:spacing w:before="19"/>
        <w:ind w:left="224"/>
        <w:rPr>
          <w:rFonts w:ascii="楷体" w:eastAsia="楷体"/>
          <w:sz w:val="24"/>
          <w:lang w:eastAsia="zh-CN"/>
        </w:rPr>
      </w:pPr>
      <w:r>
        <w:rPr>
          <w:rFonts w:hint="eastAsia" w:ascii="黑体" w:eastAsia="黑体"/>
          <w:b/>
          <w:sz w:val="24"/>
          <w:lang w:eastAsia="zh-CN"/>
        </w:rPr>
        <w:t>考生注意：</w:t>
      </w:r>
      <w:r>
        <w:rPr>
          <w:rFonts w:hint="eastAsia" w:ascii="楷体" w:eastAsia="楷体"/>
          <w:sz w:val="24"/>
          <w:lang w:eastAsia="zh-CN"/>
        </w:rPr>
        <w:t>本试卷满分为 60 分。</w:t>
      </w:r>
    </w:p>
    <w:tbl>
      <w:tblPr>
        <w:tblStyle w:val="10"/>
        <w:tblW w:w="8047" w:type="dxa"/>
        <w:tblInd w:w="14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121"/>
        <w:gridCol w:w="1121"/>
        <w:gridCol w:w="1121"/>
        <w:gridCol w:w="1121"/>
        <w:gridCol w:w="1121"/>
        <w:gridCol w:w="16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474" w:hRule="atLeast"/>
        </w:trPr>
        <w:tc>
          <w:tcPr>
            <w:tcW w:w="765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150" w:right="135"/>
              <w:jc w:val="center"/>
              <w:rPr>
                <w:sz w:val="21"/>
              </w:rPr>
            </w:pPr>
            <w:r>
              <w:rPr>
                <w:sz w:val="21"/>
              </w:rPr>
              <w:t>题号</w:t>
            </w:r>
          </w:p>
        </w:tc>
        <w:tc>
          <w:tcPr>
            <w:tcW w:w="11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2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一</w:t>
            </w:r>
          </w:p>
        </w:tc>
        <w:tc>
          <w:tcPr>
            <w:tcW w:w="11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2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二</w:t>
            </w:r>
          </w:p>
        </w:tc>
        <w:tc>
          <w:tcPr>
            <w:tcW w:w="11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三</w:t>
            </w:r>
          </w:p>
        </w:tc>
        <w:tc>
          <w:tcPr>
            <w:tcW w:w="11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2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四</w:t>
            </w:r>
          </w:p>
        </w:tc>
        <w:tc>
          <w:tcPr>
            <w:tcW w:w="11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2"/>
              <w:ind w:left="2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五</w:t>
            </w:r>
          </w:p>
        </w:tc>
        <w:tc>
          <w:tcPr>
            <w:tcW w:w="1677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102"/>
              <w:ind w:left="615" w:right="581"/>
              <w:jc w:val="center"/>
              <w:rPr>
                <w:sz w:val="21"/>
              </w:rPr>
            </w:pPr>
            <w:r>
              <w:rPr>
                <w:sz w:val="21"/>
              </w:rPr>
              <w:t>总分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65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2"/>
              <w:ind w:left="150" w:right="135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</w:tr>
    </w:tbl>
    <w:p>
      <w:pPr>
        <w:pStyle w:val="4"/>
        <w:spacing w:before="6" w:line="244" w:lineRule="auto"/>
        <w:ind w:right="38"/>
      </w:pPr>
      <w:r>
        <w:rPr>
          <w:w w:val="95"/>
          <w:lang w:eastAsia="zh-CN"/>
        </w:rPr>
        <w:t xml:space="preserve">一、选择题(在每小题给出的四个选项中，只有一项是最符合题目要求的，请把正确选项的   </w:t>
      </w:r>
      <w:r>
        <w:rPr>
          <w:spacing w:val="-4"/>
          <w:lang w:eastAsia="zh-CN"/>
        </w:rPr>
        <w:t>序号填入下面的表格中。</w:t>
      </w:r>
      <w:r>
        <w:rPr>
          <w:spacing w:val="-4"/>
        </w:rPr>
        <w:t xml:space="preserve">每小题 </w:t>
      </w:r>
      <w:r>
        <w:t>1</w:t>
      </w:r>
      <w:r>
        <w:rPr>
          <w:spacing w:val="-22"/>
        </w:rPr>
        <w:t xml:space="preserve"> 分，共 </w:t>
      </w:r>
      <w:r>
        <w:t>20</w:t>
      </w:r>
      <w:r>
        <w:rPr>
          <w:spacing w:val="-19"/>
        </w:rPr>
        <w:t xml:space="preserve"> 分)</w:t>
      </w:r>
    </w:p>
    <w:tbl>
      <w:tblPr>
        <w:tblStyle w:val="10"/>
        <w:tblW w:w="8060" w:type="dxa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06" w:type="dxa"/>
          </w:tcPr>
          <w:p>
            <w:pPr>
              <w:pStyle w:val="12"/>
              <w:spacing w:before="95"/>
              <w:ind w:left="349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350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right="33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806" w:type="dxa"/>
          </w:tcPr>
          <w:p>
            <w:pPr>
              <w:pStyle w:val="12"/>
              <w:spacing w:before="95"/>
              <w:ind w:left="276" w:right="26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06" w:type="dxa"/>
          </w:tcPr>
          <w:p>
            <w:pPr>
              <w:pStyle w:val="12"/>
              <w:spacing w:before="94"/>
              <w:ind w:left="297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97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right="285"/>
              <w:jc w:val="right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6" w:right="266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6" w:right="26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4" w:right="267"/>
              <w:jc w:val="center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5" w:right="267"/>
              <w:jc w:val="center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6" w:right="267"/>
              <w:jc w:val="center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6" w:right="266"/>
              <w:jc w:val="center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806" w:type="dxa"/>
          </w:tcPr>
          <w:p>
            <w:pPr>
              <w:pStyle w:val="12"/>
              <w:spacing w:before="94"/>
              <w:ind w:left="276" w:right="266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</w:tr>
    </w:tbl>
    <w:p>
      <w:pPr>
        <w:pStyle w:val="5"/>
        <w:spacing w:before="16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1</w:t>
      </w:r>
      <w:r>
        <w:rPr>
          <w:lang w:eastAsia="zh-CN"/>
        </w:rPr>
        <w:t>．被认为是“尼罗河赠礼”的古文明是（ ）</w:t>
      </w:r>
    </w:p>
    <w:p>
      <w:pPr>
        <w:pStyle w:val="5"/>
        <w:tabs>
          <w:tab w:val="left" w:pos="1899"/>
          <w:tab w:val="left" w:pos="3771"/>
          <w:tab w:val="left" w:pos="5958"/>
        </w:tabs>
        <w:spacing w:before="43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古埃及文明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古印度文明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两河流域文明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古希腊文明</w:t>
      </w:r>
    </w:p>
    <w:p>
      <w:pPr>
        <w:pStyle w:val="5"/>
        <w:spacing w:before="43" w:line="276" w:lineRule="auto"/>
        <w:ind w:right="68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2</w:t>
      </w:r>
      <w:r>
        <w:rPr>
          <w:w w:val="95"/>
          <w:lang w:eastAsia="zh-CN"/>
        </w:rPr>
        <w:t xml:space="preserve">﹒文艺复兴时期，资产阶级相信人的力量，提倡从人出发而不是从神出发思考问题，主要   </w:t>
      </w:r>
      <w:r>
        <w:rPr>
          <w:lang w:eastAsia="zh-CN"/>
        </w:rPr>
        <w:t>是因为（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）</w:t>
      </w:r>
    </w:p>
    <w:p>
      <w:pPr>
        <w:pStyle w:val="5"/>
        <w:spacing w:line="258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﹒新航路的开辟</w:t>
      </w:r>
    </w:p>
    <w:p>
      <w:pPr>
        <w:pStyle w:val="5"/>
        <w:spacing w:before="45" w:line="280" w:lineRule="auto"/>
        <w:ind w:right="4443"/>
        <w:rPr>
          <w:lang w:eastAsia="zh-CN"/>
        </w:rPr>
      </w:pPr>
      <w:r>
        <w:rPr>
          <w:rFonts w:ascii="Times New Roman" w:hAnsi="Times New Roman" w:eastAsia="Times New Roman"/>
          <w:w w:val="95"/>
          <w:lang w:eastAsia="zh-CN"/>
        </w:rPr>
        <w:t>B</w:t>
      </w:r>
      <w:r>
        <w:rPr>
          <w:w w:val="95"/>
          <w:lang w:eastAsia="zh-CN"/>
        </w:rPr>
        <w:t xml:space="preserve">﹒打破了天主教会维护的“地球中心说” 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lang w:eastAsia="zh-CN"/>
        </w:rPr>
        <w:t>﹒哥白尼“太阳中心说”的确立</w:t>
      </w:r>
    </w:p>
    <w:p>
      <w:pPr>
        <w:pStyle w:val="5"/>
        <w:spacing w:line="267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﹒资本主义萌芽的出现突出了人的作用</w:t>
      </w:r>
    </w:p>
    <w:p>
      <w:pPr>
        <w:pStyle w:val="5"/>
        <w:tabs>
          <w:tab w:val="left" w:pos="4739"/>
        </w:tabs>
        <w:spacing w:before="45" w:line="295" w:lineRule="auto"/>
        <w:ind w:right="68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3</w:t>
      </w:r>
      <w:r>
        <w:rPr>
          <w:w w:val="95"/>
          <w:lang w:eastAsia="zh-CN"/>
        </w:rPr>
        <w:t xml:space="preserve">﹒在世界历史发展中，打破了世界各地区间的封闭和孤立状态，把旧大陆和新大陆联系在   </w:t>
      </w:r>
      <w:r>
        <w:rPr>
          <w:lang w:eastAsia="zh-CN"/>
        </w:rPr>
        <w:t>一起，迈出了从分散到整体的关键性一步是（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tabs>
          <w:tab w:val="left" w:pos="1741"/>
          <w:tab w:val="left" w:pos="3666"/>
          <w:tab w:val="left" w:pos="5591"/>
        </w:tabs>
        <w:spacing w:line="235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﹒文艺复兴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﹒新航路的开辟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﹒欧洲殖民扩张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﹒英国资产阶级革命</w:t>
      </w:r>
    </w:p>
    <w:p>
      <w:pPr>
        <w:pStyle w:val="5"/>
        <w:spacing w:before="45"/>
        <w:rPr>
          <w:lang w:eastAsia="zh-CN"/>
        </w:rPr>
      </w:pPr>
      <w:r>
        <w:rPr>
          <w:rFonts w:ascii="Times New Roman" w:eastAsia="Times New Roman"/>
          <w:lang w:eastAsia="zh-CN"/>
        </w:rPr>
        <w:t>4</w:t>
      </w:r>
      <w:r>
        <w:rPr>
          <w:lang w:eastAsia="zh-CN"/>
        </w:rPr>
        <w:t>﹒十七、十八世纪，英、美、法三国资产阶级的共同意义是（</w:t>
      </w:r>
      <w:r>
        <w:rPr>
          <w:spacing w:val="104"/>
          <w:lang w:eastAsia="zh-CN"/>
        </w:rPr>
        <w:t xml:space="preserve"> </w:t>
      </w:r>
      <w:r>
        <w:rPr>
          <w:lang w:eastAsia="zh-CN"/>
        </w:rPr>
        <w:t>）</w:t>
      </w:r>
    </w:p>
    <w:p>
      <w:pPr>
        <w:pStyle w:val="5"/>
        <w:spacing w:before="63" w:line="280" w:lineRule="auto"/>
        <w:ind w:right="70"/>
        <w:rPr>
          <w:lang w:eastAsia="zh-CN"/>
        </w:rPr>
      </w:pPr>
      <w:r>
        <w:rPr>
          <w:lang w:eastAsia="zh-CN"/>
        </w:rPr>
        <w:t>①都推翻了外国殖民统治 ②都建立了资本主义制度 ③都确立了君主立宪政体 ④都促进了资本主义发展</w:t>
      </w:r>
    </w:p>
    <w:p>
      <w:pPr>
        <w:pStyle w:val="5"/>
        <w:spacing w:line="252" w:lineRule="exact"/>
      </w:pPr>
      <w:r>
        <w:rPr>
          <w:rFonts w:ascii="Times New Roman" w:hAnsi="Times New Roman" w:eastAsia="Times New Roman"/>
        </w:rPr>
        <w:t>A</w:t>
      </w:r>
      <w:r>
        <w:t xml:space="preserve">﹒①③ </w:t>
      </w:r>
      <w:r>
        <w:rPr>
          <w:rFonts w:ascii="Times New Roman" w:hAnsi="Times New Roman" w:eastAsia="Times New Roman"/>
        </w:rPr>
        <w:t>B</w:t>
      </w:r>
      <w:r>
        <w:t xml:space="preserve">﹒②③ </w:t>
      </w:r>
      <w:r>
        <w:rPr>
          <w:rFonts w:ascii="Times New Roman" w:hAnsi="Times New Roman" w:eastAsia="Times New Roman"/>
        </w:rPr>
        <w:t>C</w:t>
      </w:r>
      <w:r>
        <w:t xml:space="preserve">﹒②④ </w:t>
      </w:r>
      <w:r>
        <w:rPr>
          <w:rFonts w:ascii="Times New Roman" w:hAnsi="Times New Roman" w:eastAsia="Times New Roman"/>
        </w:rPr>
        <w:t>D</w:t>
      </w:r>
      <w:r>
        <w:t>﹒①④</w:t>
      </w:r>
    </w:p>
    <w:p>
      <w:pPr>
        <w:pStyle w:val="5"/>
        <w:tabs>
          <w:tab w:val="left" w:pos="7576"/>
        </w:tabs>
        <w:spacing w:before="45"/>
        <w:rPr>
          <w:lang w:eastAsia="zh-CN"/>
        </w:rPr>
      </w:pPr>
      <w:r>
        <w:rPr>
          <w:rFonts w:ascii="Times New Roman" w:eastAsia="Times New Roman"/>
          <w:lang w:eastAsia="zh-CN"/>
        </w:rPr>
        <w:t>5</w:t>
      </w:r>
      <w:r>
        <w:rPr>
          <w:lang w:eastAsia="zh-CN"/>
        </w:rPr>
        <w:t>﹒第一次工业革命丰富了英国伦敦棉纺织老板查德的生活，在当时他可以（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spacing w:before="45" w:line="280" w:lineRule="auto"/>
        <w:ind w:right="5483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﹒</w:t>
      </w:r>
      <w:r>
        <w:rPr>
          <w:spacing w:val="-1"/>
          <w:lang w:eastAsia="zh-CN"/>
        </w:rPr>
        <w:t>在电灯下分析企业经济数据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 xml:space="preserve">﹒驾驶汽车欣赏伦敦夜景   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 xml:space="preserve">﹒搭乘火车外出考察       </w:t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﹒使用有线电话谈生意</w:t>
      </w:r>
    </w:p>
    <w:p>
      <w:pPr>
        <w:pStyle w:val="5"/>
        <w:tabs>
          <w:tab w:val="left" w:pos="3793"/>
        </w:tabs>
        <w:spacing w:before="53"/>
        <w:rPr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/>
          <w:lang w:eastAsia="zh-CN"/>
        </w:rPr>
        <w:t>6</w:t>
      </w:r>
      <w:r>
        <w:rPr>
          <w:lang w:eastAsia="zh-CN"/>
        </w:rPr>
        <w:t>﹒世界上第一个无产阶级政权是（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tabs>
          <w:tab w:val="left" w:pos="1635"/>
          <w:tab w:val="left" w:pos="3140"/>
          <w:tab w:val="left" w:pos="4110"/>
          <w:tab w:val="left" w:pos="4225"/>
        </w:tabs>
        <w:spacing w:before="43" w:line="278" w:lineRule="auto"/>
        <w:ind w:right="4106"/>
        <w:rPr>
          <w:lang w:eastAsia="zh-CN"/>
        </w:rPr>
      </w:pPr>
      <w:r>
        <w:pict>
          <v:line id="_x0000_s1026" o:spid="_x0000_s1026" o:spt="20" style="position:absolute;left:0pt;margin-left:526.55pt;margin-top:-15.25pt;height:589.9pt;width:0pt;mso-position-horizontal-relative:page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﹒第一国际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﹒巴黎公社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﹒苏俄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﹒苏</w:t>
      </w:r>
      <w:r>
        <w:rPr>
          <w:spacing w:val="-16"/>
          <w:lang w:eastAsia="zh-CN"/>
        </w:rPr>
        <w:t>联</w:t>
      </w:r>
      <w:r>
        <w:rPr>
          <w:rFonts w:ascii="Times New Roman" w:eastAsia="Times New Roman"/>
          <w:lang w:eastAsia="zh-CN"/>
        </w:rPr>
        <w:t>7</w:t>
      </w:r>
      <w:r>
        <w:rPr>
          <w:lang w:eastAsia="zh-CN"/>
        </w:rPr>
        <w:t>﹒下列关于一战的说法，不正确的是（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spacing w:line="278" w:lineRule="auto"/>
        <w:ind w:right="5378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﹒萨拉热窝事件是一战爆发的导火线</w:t>
      </w:r>
      <w:r>
        <w:rPr>
          <w:rFonts w:hint="eastAsia"/>
          <w:w w:val="9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﹒一战是一场民族解放战争</w:t>
      </w:r>
    </w:p>
    <w:p>
      <w:pPr>
        <w:pStyle w:val="5"/>
        <w:spacing w:line="278" w:lineRule="auto"/>
        <w:ind w:right="5179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C</w:t>
      </w:r>
      <w:r>
        <w:rPr>
          <w:w w:val="95"/>
          <w:lang w:eastAsia="zh-CN"/>
        </w:rPr>
        <w:t>﹒它给交战各国人民带来了深重的灾难</w:t>
      </w:r>
      <w:r>
        <w:rPr>
          <w:rFonts w:hint="eastAsia"/>
          <w:w w:val="95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﹒大战进行了四年多</w:t>
      </w:r>
    </w:p>
    <w:p>
      <w:pPr>
        <w:pStyle w:val="5"/>
        <w:tabs>
          <w:tab w:val="left" w:pos="6313"/>
        </w:tabs>
        <w:spacing w:line="278" w:lineRule="auto"/>
        <w:ind w:right="223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8</w:t>
      </w:r>
      <w:r>
        <w:rPr>
          <w:lang w:eastAsia="zh-CN"/>
        </w:rPr>
        <w:t>﹒</w:t>
      </w:r>
      <w:r>
        <w:rPr>
          <w:rFonts w:ascii="Times New Roman" w:hAnsi="Times New Roman" w:eastAsia="Times New Roman"/>
          <w:lang w:eastAsia="zh-CN"/>
        </w:rPr>
        <w:t>1943</w:t>
      </w:r>
      <w:r>
        <w:rPr>
          <w:rFonts w:ascii="Times New Roman" w:hAnsi="Times New Roman" w:eastAsia="Times New Roman"/>
          <w:spacing w:val="-8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60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2</w:t>
      </w:r>
      <w:r>
        <w:rPr>
          <w:rFonts w:ascii="Times New Roman" w:hAnsi="Times New Roman" w:eastAsia="Times New Roman"/>
          <w:spacing w:val="-6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25"/>
          <w:lang w:eastAsia="zh-CN"/>
        </w:rPr>
        <w:t>，</w:t>
      </w:r>
      <w:r>
        <w:rPr>
          <w:lang w:eastAsia="zh-CN"/>
        </w:rPr>
        <w:t>罗斯福在致斯大林的一封贺信中写到</w:t>
      </w:r>
      <w:r>
        <w:rPr>
          <w:spacing w:val="-25"/>
          <w:lang w:eastAsia="zh-CN"/>
        </w:rPr>
        <w:t>：“</w:t>
      </w:r>
      <w:r>
        <w:rPr>
          <w:lang w:eastAsia="zh-CN"/>
        </w:rPr>
        <w:t>苏联人民取得这一战役的胜利</w:t>
      </w:r>
      <w:r>
        <w:rPr>
          <w:spacing w:val="-25"/>
          <w:lang w:eastAsia="zh-CN"/>
        </w:rPr>
        <w:t>，</w:t>
      </w:r>
      <w:r>
        <w:rPr>
          <w:lang w:eastAsia="zh-CN"/>
        </w:rPr>
        <w:t>制止了侵略浪潮，成了盟军反侵略战争的转折点。”这一转折点是（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tabs>
          <w:tab w:val="left" w:pos="2264"/>
          <w:tab w:val="left" w:pos="4189"/>
          <w:tab w:val="left" w:pos="5905"/>
        </w:tabs>
        <w:spacing w:line="269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﹒斯大林格勒战役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﹒敦刻尔克撤退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﹒诺曼底登陆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﹒攻克柏林战役</w:t>
      </w:r>
    </w:p>
    <w:p>
      <w:pPr>
        <w:pStyle w:val="5"/>
        <w:tabs>
          <w:tab w:val="left" w:pos="4004"/>
        </w:tabs>
        <w:spacing w:before="42" w:line="278" w:lineRule="auto"/>
        <w:ind w:right="117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9.14</w:t>
      </w:r>
      <w:r>
        <w:rPr>
          <w:lang w:eastAsia="zh-CN"/>
        </w:rPr>
        <w:t>—</w:t>
      </w:r>
      <w:r>
        <w:rPr>
          <w:rFonts w:ascii="Times New Roman" w:hAnsi="Times New Roman" w:eastAsia="Times New Roman"/>
          <w:lang w:eastAsia="zh-CN"/>
        </w:rPr>
        <w:t>16</w:t>
      </w:r>
      <w:r>
        <w:rPr>
          <w:rFonts w:ascii="Times New Roman" w:hAnsi="Times New Roman" w:eastAsia="Times New Roman"/>
          <w:spacing w:val="-18"/>
          <w:lang w:eastAsia="zh-CN"/>
        </w:rPr>
        <w:t xml:space="preserve"> </w:t>
      </w:r>
      <w:r>
        <w:rPr>
          <w:lang w:eastAsia="zh-CN"/>
        </w:rPr>
        <w:t>世纪的西欧</w:t>
      </w:r>
      <w:r>
        <w:rPr>
          <w:spacing w:val="-13"/>
          <w:lang w:eastAsia="zh-CN"/>
        </w:rPr>
        <w:t>，</w:t>
      </w:r>
      <w:r>
        <w:rPr>
          <w:lang w:eastAsia="zh-CN"/>
        </w:rPr>
        <w:t>开始冲破神学的黑暗桎梏</w:t>
      </w:r>
      <w:r>
        <w:rPr>
          <w:spacing w:val="-13"/>
          <w:lang w:eastAsia="zh-CN"/>
        </w:rPr>
        <w:t>，</w:t>
      </w:r>
      <w:r>
        <w:rPr>
          <w:lang w:eastAsia="zh-CN"/>
        </w:rPr>
        <w:t>肯定人性</w:t>
      </w:r>
      <w:r>
        <w:rPr>
          <w:spacing w:val="-10"/>
          <w:lang w:eastAsia="zh-CN"/>
        </w:rPr>
        <w:t>；</w:t>
      </w:r>
      <w:r>
        <w:rPr>
          <w:lang w:eastAsia="zh-CN"/>
        </w:rPr>
        <w:t>挑战大海的惊涛骇浪</w:t>
      </w:r>
      <w:r>
        <w:rPr>
          <w:spacing w:val="-10"/>
          <w:lang w:eastAsia="zh-CN"/>
        </w:rPr>
        <w:t>，</w:t>
      </w:r>
      <w:r>
        <w:rPr>
          <w:lang w:eastAsia="zh-CN"/>
        </w:rPr>
        <w:t>寻找出路。“肯定人性”与“寻找出路”分别指（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tabs>
          <w:tab w:val="left" w:pos="3356"/>
        </w:tabs>
        <w:spacing w:line="278" w:lineRule="auto"/>
        <w:ind w:right="3454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A.</w:t>
      </w:r>
      <w:r>
        <w:rPr>
          <w:lang w:eastAsia="zh-CN"/>
        </w:rPr>
        <w:t>“光荣革命”和大化改新</w:t>
      </w:r>
      <w:r>
        <w:rPr>
          <w:lang w:eastAsia="zh-CN"/>
        </w:rPr>
        <w:tab/>
      </w:r>
      <w:r>
        <w:rPr>
          <w:rFonts w:ascii="Times New Roman" w:hAnsi="Times New Roman" w:eastAsia="Times New Roman"/>
          <w:lang w:eastAsia="zh-CN"/>
        </w:rPr>
        <w:t>B.</w:t>
      </w:r>
      <w:r>
        <w:rPr>
          <w:lang w:eastAsia="zh-CN"/>
        </w:rPr>
        <w:t>文艺复兴和大化改新</w:t>
      </w:r>
      <w:r>
        <w:rPr>
          <w:rFonts w:ascii="Times New Roman" w:hAnsi="Times New Roman" w:eastAsia="Times New Roman"/>
          <w:lang w:eastAsia="zh-CN"/>
        </w:rPr>
        <w:t>C.</w:t>
      </w:r>
      <w:r>
        <w:rPr>
          <w:lang w:eastAsia="zh-CN"/>
        </w:rPr>
        <w:t>“光荣革命”和新航路开辟</w:t>
      </w:r>
      <w:r>
        <w:rPr>
          <w:lang w:eastAsia="zh-CN"/>
        </w:rPr>
        <w:tab/>
      </w:r>
      <w:r>
        <w:rPr>
          <w:rFonts w:ascii="Times New Roman" w:hAnsi="Times New Roman" w:eastAsia="Times New Roman"/>
          <w:lang w:eastAsia="zh-CN"/>
        </w:rPr>
        <w:t>D.</w:t>
      </w:r>
      <w:r>
        <w:rPr>
          <w:lang w:eastAsia="zh-CN"/>
        </w:rPr>
        <w:t>文艺复兴和新航路开</w:t>
      </w:r>
      <w:r>
        <w:rPr>
          <w:spacing w:val="-12"/>
          <w:lang w:eastAsia="zh-CN"/>
        </w:rPr>
        <w:t>辟</w:t>
      </w:r>
    </w:p>
    <w:p>
      <w:pPr>
        <w:pStyle w:val="11"/>
        <w:numPr>
          <w:ilvl w:val="0"/>
          <w:numId w:val="1"/>
        </w:numPr>
        <w:tabs>
          <w:tab w:val="left" w:pos="487"/>
        </w:tabs>
        <w:spacing w:line="278" w:lineRule="auto"/>
        <w:ind w:right="226" w:firstLine="0"/>
        <w:jc w:val="both"/>
        <w:rPr>
          <w:sz w:val="21"/>
        </w:rPr>
      </w:pPr>
      <w:r>
        <w:rPr>
          <w:w w:val="95"/>
          <w:sz w:val="21"/>
          <w:lang w:eastAsia="zh-CN"/>
        </w:rPr>
        <w:t xml:space="preserve">斯塔夫里阿诺斯在《全球通史》中说道：“拿破仑在其所征服地区都贯彻法国革命的一些基   </w:t>
      </w:r>
      <w:r>
        <w:rPr>
          <w:sz w:val="21"/>
          <w:lang w:eastAsia="zh-CN"/>
        </w:rPr>
        <w:t>本原则，他废除封建制度和农奴制，承认所有公民的平等，实施其著名的法典。</w:t>
      </w:r>
      <w:r>
        <w:rPr>
          <w:sz w:val="21"/>
        </w:rPr>
        <w:t>”这段材料反映了拿破仑（ ）</w:t>
      </w:r>
    </w:p>
    <w:p>
      <w:pPr>
        <w:pStyle w:val="5"/>
        <w:tabs>
          <w:tab w:val="left" w:pos="3683"/>
        </w:tabs>
        <w:spacing w:line="269" w:lineRule="exact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打击了欧洲封建势力</w:t>
      </w:r>
      <w:r>
        <w:rPr>
          <w:lang w:eastAsia="zh-CN"/>
        </w:rPr>
        <w:tab/>
      </w:r>
      <w:r>
        <w:rPr>
          <w:rFonts w:ascii="Times New Roman" w:eastAsia="Times New Roman"/>
          <w:w w:val="95"/>
          <w:lang w:eastAsia="zh-CN"/>
        </w:rPr>
        <w:t>B.</w:t>
      </w:r>
      <w:r>
        <w:rPr>
          <w:w w:val="95"/>
          <w:lang w:eastAsia="zh-CN"/>
        </w:rPr>
        <w:t>把法国大革命推向高潮</w:t>
      </w:r>
    </w:p>
    <w:p>
      <w:pPr>
        <w:pStyle w:val="5"/>
        <w:tabs>
          <w:tab w:val="left" w:pos="3671"/>
        </w:tabs>
        <w:spacing w:before="43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建立法兰西第一帝国</w:t>
      </w:r>
      <w:r>
        <w:rPr>
          <w:lang w:eastAsia="zh-CN"/>
        </w:rPr>
        <w:tab/>
      </w:r>
      <w:r>
        <w:rPr>
          <w:rFonts w:ascii="Times New Roman" w:eastAsia="Times New Roman"/>
          <w:w w:val="95"/>
          <w:lang w:eastAsia="zh-CN"/>
        </w:rPr>
        <w:t>D.</w:t>
      </w:r>
      <w:r>
        <w:rPr>
          <w:w w:val="95"/>
          <w:lang w:eastAsia="zh-CN"/>
        </w:rPr>
        <w:t>损害了资产阶级的利益</w:t>
      </w:r>
    </w:p>
    <w:p>
      <w:pPr>
        <w:pStyle w:val="11"/>
        <w:numPr>
          <w:ilvl w:val="0"/>
          <w:numId w:val="1"/>
        </w:numPr>
        <w:tabs>
          <w:tab w:val="left" w:pos="480"/>
        </w:tabs>
        <w:spacing w:before="43" w:line="278" w:lineRule="auto"/>
        <w:ind w:right="235" w:firstLine="0"/>
        <w:jc w:val="both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某学习小组搜集到的资料有《共产党宣言》、马克思和恩格斯的画像、巴黎公社等，这说明   </w:t>
      </w:r>
      <w:r>
        <w:rPr>
          <w:sz w:val="21"/>
          <w:lang w:eastAsia="zh-CN"/>
        </w:rPr>
        <w:t>他们要探究的主题是（ ）</w:t>
      </w:r>
    </w:p>
    <w:p>
      <w:pPr>
        <w:pStyle w:val="5"/>
        <w:spacing w:line="269" w:lineRule="exact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 xml:space="preserve">近代社会主流思想的演变 </w:t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杰出人物的作用</w:t>
      </w:r>
    </w:p>
    <w:p>
      <w:pPr>
        <w:pStyle w:val="5"/>
        <w:tabs>
          <w:tab w:val="left" w:pos="3776"/>
        </w:tabs>
        <w:spacing w:before="42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国际共产主义运动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民族解放运动</w:t>
      </w:r>
    </w:p>
    <w:p>
      <w:pPr>
        <w:pStyle w:val="11"/>
        <w:numPr>
          <w:ilvl w:val="0"/>
          <w:numId w:val="1"/>
        </w:numPr>
        <w:tabs>
          <w:tab w:val="left" w:pos="487"/>
        </w:tabs>
        <w:spacing w:before="43" w:line="278" w:lineRule="auto"/>
        <w:ind w:right="223" w:firstLine="0"/>
        <w:jc w:val="both"/>
        <w:rPr>
          <w:sz w:val="21"/>
          <w:lang w:eastAsia="zh-CN"/>
        </w:rPr>
      </w:pPr>
      <w:r>
        <w:rPr>
          <w:spacing w:val="-11"/>
          <w:sz w:val="21"/>
          <w:lang w:eastAsia="zh-CN"/>
        </w:rPr>
        <w:t>《权利法案》、《人权宣言》和《独立宣言》都体现了时代精神，以 下不属于它们共同主张的是（ ）</w:t>
      </w:r>
    </w:p>
    <w:p>
      <w:pPr>
        <w:pStyle w:val="5"/>
        <w:spacing w:line="269" w:lineRule="exact"/>
        <w:jc w:val="both"/>
      </w:pPr>
      <w:r>
        <w:rPr>
          <w:rFonts w:ascii="Times New Roman" w:eastAsia="Times New Roman"/>
        </w:rPr>
        <w:t>A.</w:t>
      </w:r>
      <w:r>
        <w:t xml:space="preserve">自由 </w:t>
      </w:r>
      <w:r>
        <w:rPr>
          <w:rFonts w:ascii="Times New Roman" w:eastAsia="Times New Roman"/>
        </w:rPr>
        <w:t>B.</w:t>
      </w:r>
      <w:r>
        <w:t xml:space="preserve">平等 </w:t>
      </w:r>
      <w:r>
        <w:rPr>
          <w:rFonts w:ascii="Times New Roman" w:eastAsia="Times New Roman"/>
        </w:rPr>
        <w:t>C.</w:t>
      </w:r>
      <w:r>
        <w:t xml:space="preserve">民主 </w:t>
      </w:r>
      <w:r>
        <w:rPr>
          <w:rFonts w:ascii="Times New Roman" w:eastAsia="Times New Roman"/>
        </w:rPr>
        <w:t>D.</w:t>
      </w:r>
      <w:r>
        <w:t>民族独立</w:t>
      </w:r>
    </w:p>
    <w:p>
      <w:pPr>
        <w:pStyle w:val="11"/>
        <w:numPr>
          <w:ilvl w:val="0"/>
          <w:numId w:val="1"/>
        </w:numPr>
        <w:tabs>
          <w:tab w:val="left" w:pos="487"/>
        </w:tabs>
        <w:spacing w:before="43"/>
        <w:ind w:left="486"/>
        <w:jc w:val="both"/>
        <w:rPr>
          <w:sz w:val="21"/>
          <w:lang w:eastAsia="zh-CN"/>
        </w:rPr>
      </w:pPr>
      <w:r>
        <w:rPr>
          <w:sz w:val="21"/>
          <w:lang w:eastAsia="zh-CN"/>
        </w:rPr>
        <w:t>下列哪一宗教被罗马皇帝定为国教（</w:t>
      </w:r>
      <w:r>
        <w:rPr>
          <w:spacing w:val="2"/>
          <w:sz w:val="21"/>
          <w:lang w:eastAsia="zh-CN"/>
        </w:rPr>
        <w:t xml:space="preserve"> </w:t>
      </w:r>
      <w:r>
        <w:rPr>
          <w:sz w:val="21"/>
          <w:lang w:eastAsia="zh-CN"/>
        </w:rPr>
        <w:t>）</w:t>
      </w:r>
    </w:p>
    <w:p>
      <w:pPr>
        <w:pStyle w:val="5"/>
        <w:tabs>
          <w:tab w:val="left" w:pos="5958"/>
        </w:tabs>
        <w:spacing w:before="43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 xml:space="preserve">A. </w:t>
      </w:r>
      <w:r>
        <w:rPr>
          <w:lang w:eastAsia="zh-CN"/>
        </w:rPr>
        <w:t xml:space="preserve">佛 教          </w:t>
      </w:r>
      <w:r>
        <w:rPr>
          <w:rFonts w:ascii="Times New Roman" w:eastAsia="Times New Roman"/>
          <w:lang w:eastAsia="zh-CN"/>
        </w:rPr>
        <w:t xml:space="preserve">B. </w:t>
      </w:r>
      <w:r>
        <w:rPr>
          <w:lang w:eastAsia="zh-CN"/>
        </w:rPr>
        <w:t xml:space="preserve">基 督 教  </w:t>
      </w:r>
      <w:r>
        <w:rPr>
          <w:spacing w:val="43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C. </w:t>
      </w:r>
      <w:r>
        <w:rPr>
          <w:lang w:eastAsia="zh-CN"/>
        </w:rPr>
        <w:t>伊 斯 兰教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犹太教</w:t>
      </w:r>
    </w:p>
    <w:p>
      <w:pPr>
        <w:pStyle w:val="11"/>
        <w:numPr>
          <w:ilvl w:val="0"/>
          <w:numId w:val="1"/>
        </w:numPr>
        <w:tabs>
          <w:tab w:val="left" w:pos="487"/>
        </w:tabs>
        <w:spacing w:before="43" w:line="278" w:lineRule="auto"/>
        <w:ind w:right="226" w:firstLine="0"/>
        <w:jc w:val="both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“这是一个前所未有的变化，君权从‘神授’变成了‘民授’，它根本性地改变了在英国已   </w:t>
      </w:r>
      <w:r>
        <w:rPr>
          <w:sz w:val="21"/>
          <w:lang w:eastAsia="zh-CN"/>
        </w:rPr>
        <w:t>经存在了千年之久的王权性质。”下列对这一“变化”产生关键影响的法律文献是（</w:t>
      </w:r>
      <w:r>
        <w:rPr>
          <w:spacing w:val="100"/>
          <w:sz w:val="21"/>
          <w:lang w:eastAsia="zh-CN"/>
        </w:rPr>
        <w:t xml:space="preserve"> </w:t>
      </w:r>
      <w:r>
        <w:rPr>
          <w:sz w:val="21"/>
          <w:lang w:eastAsia="zh-CN"/>
        </w:rPr>
        <w:t>）</w:t>
      </w:r>
    </w:p>
    <w:p>
      <w:pPr>
        <w:pStyle w:val="5"/>
        <w:spacing w:line="269" w:lineRule="exact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 xml:space="preserve">《权利法案》 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 xml:space="preserve">．《独立宣言》 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 xml:space="preserve">．《人权宣言》 </w:t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．《解放黑人奴隶宣言》</w:t>
      </w:r>
    </w:p>
    <w:p>
      <w:pPr>
        <w:pStyle w:val="11"/>
        <w:numPr>
          <w:ilvl w:val="0"/>
          <w:numId w:val="1"/>
        </w:numPr>
        <w:tabs>
          <w:tab w:val="left" w:pos="487"/>
          <w:tab w:val="left" w:pos="1273"/>
        </w:tabs>
        <w:spacing w:before="43" w:line="278" w:lineRule="auto"/>
        <w:ind w:right="117" w:firstLine="0"/>
        <w:rPr>
          <w:sz w:val="21"/>
        </w:rPr>
      </w:pPr>
      <w:r>
        <w:rPr>
          <w:sz w:val="21"/>
          <w:lang w:eastAsia="zh-CN"/>
        </w:rPr>
        <w:t>这是一个平凡而伟大的生涯故事。八年军旅，置生死于度外；八年美国总统，值国家最艰难</w:t>
      </w:r>
      <w:r>
        <w:rPr>
          <w:w w:val="95"/>
          <w:sz w:val="21"/>
          <w:lang w:eastAsia="zh-CN"/>
        </w:rPr>
        <w:t>之时</w:t>
      </w:r>
      <w:r>
        <w:rPr>
          <w:spacing w:val="-25"/>
          <w:w w:val="95"/>
          <w:sz w:val="21"/>
          <w:lang w:eastAsia="zh-CN"/>
        </w:rPr>
        <w:t>。</w:t>
      </w:r>
      <w:r>
        <w:rPr>
          <w:w w:val="95"/>
          <w:sz w:val="21"/>
          <w:lang w:eastAsia="zh-CN"/>
        </w:rPr>
        <w:t>他的名字已作为一个响亮的精神名词</w:t>
      </w:r>
      <w:r>
        <w:rPr>
          <w:spacing w:val="-25"/>
          <w:w w:val="95"/>
          <w:sz w:val="21"/>
          <w:lang w:eastAsia="zh-CN"/>
        </w:rPr>
        <w:t>。</w:t>
      </w:r>
      <w:r>
        <w:rPr>
          <w:w w:val="95"/>
          <w:sz w:val="21"/>
          <w:lang w:eastAsia="zh-CN"/>
        </w:rPr>
        <w:t xml:space="preserve">那提议用他的名字为首都命名的人真是太智慧了。   </w:t>
      </w:r>
      <w:r>
        <w:rPr>
          <w:sz w:val="21"/>
        </w:rPr>
        <w:t>他是指（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tabs>
          <w:tab w:val="left" w:pos="1897"/>
          <w:tab w:val="left" w:pos="3349"/>
          <w:tab w:val="left" w:pos="5106"/>
          <w:tab w:val="left" w:pos="5329"/>
        </w:tabs>
        <w:spacing w:line="278" w:lineRule="auto"/>
        <w:ind w:right="2949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拿破仑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林肯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玻利瓦尔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华盛</w:t>
      </w:r>
      <w:r>
        <w:rPr>
          <w:spacing w:val="-15"/>
          <w:lang w:eastAsia="zh-CN"/>
        </w:rPr>
        <w:t>顿</w:t>
      </w:r>
      <w:r>
        <w:rPr>
          <w:rFonts w:ascii="Times New Roman" w:eastAsia="Times New Roman"/>
          <w:lang w:eastAsia="zh-CN"/>
        </w:rPr>
        <w:t>16.</w:t>
      </w:r>
      <w:r>
        <w:rPr>
          <w:lang w:eastAsia="zh-CN"/>
        </w:rPr>
        <w:t>下列关于俄国农奴制改革的内容表述不正确的（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5"/>
        <w:tabs>
          <w:tab w:val="left" w:pos="3894"/>
        </w:tabs>
        <w:spacing w:line="269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农奴在法律上成为自由人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B.</w:t>
      </w:r>
      <w:r>
        <w:rPr>
          <w:rFonts w:ascii="Times New Roman" w:eastAsia="Times New Roman"/>
          <w:spacing w:val="50"/>
          <w:lang w:eastAsia="zh-CN"/>
        </w:rPr>
        <w:t xml:space="preserve"> </w:t>
      </w:r>
      <w:r>
        <w:rPr>
          <w:lang w:eastAsia="zh-CN"/>
        </w:rPr>
        <w:t>农奴可以无偿得到一块份地</w:t>
      </w:r>
    </w:p>
    <w:p>
      <w:pPr>
        <w:spacing w:line="269" w:lineRule="exact"/>
        <w:rPr>
          <w:lang w:eastAsia="zh-CN"/>
        </w:rPr>
        <w:sectPr>
          <w:type w:val="continuous"/>
          <w:pgSz w:w="20810" w:h="14690" w:orient="landscape"/>
          <w:pgMar w:top="1180" w:right="1160" w:bottom="280" w:left="1760" w:header="720" w:footer="720" w:gutter="0"/>
          <w:cols w:equalWidth="0" w:num="2">
            <w:col w:w="8591" w:space="184"/>
            <w:col w:w="9115"/>
          </w:cols>
        </w:sectPr>
      </w:pPr>
    </w:p>
    <w:p>
      <w:pPr>
        <w:pStyle w:val="5"/>
        <w:tabs>
          <w:tab w:val="left" w:pos="3882"/>
        </w:tabs>
        <w:spacing w:before="53"/>
        <w:rPr>
          <w:lang w:eastAsia="zh-CN"/>
        </w:rPr>
      </w:pP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地主不许买卖农奴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地主不许干涉农奴的生活</w:t>
      </w:r>
    </w:p>
    <w:p>
      <w:pPr>
        <w:pStyle w:val="11"/>
        <w:numPr>
          <w:ilvl w:val="0"/>
          <w:numId w:val="2"/>
        </w:numPr>
        <w:tabs>
          <w:tab w:val="left" w:pos="490"/>
        </w:tabs>
        <w:spacing w:before="43" w:line="278" w:lineRule="auto"/>
        <w:ind w:right="39" w:firstLine="0"/>
        <w:rPr>
          <w:sz w:val="21"/>
        </w:rPr>
      </w:pPr>
      <w:r>
        <w:rPr>
          <w:w w:val="95"/>
          <w:sz w:val="21"/>
          <w:lang w:eastAsia="zh-CN"/>
        </w:rPr>
        <w:t>某项发明出现后</w:t>
      </w:r>
      <w:r>
        <w:rPr>
          <w:rFonts w:ascii="Times New Roman" w:hAnsi="Times New Roman" w:eastAsia="Times New Roman"/>
          <w:w w:val="95"/>
          <w:sz w:val="21"/>
          <w:lang w:eastAsia="zh-CN"/>
        </w:rPr>
        <w:t>,</w:t>
      </w:r>
      <w:r>
        <w:rPr>
          <w:w w:val="95"/>
          <w:sz w:val="21"/>
          <w:lang w:eastAsia="zh-CN"/>
        </w:rPr>
        <w:t>纽约一家报纸感叹</w:t>
      </w:r>
      <w:r>
        <w:rPr>
          <w:rFonts w:ascii="Times New Roman" w:hAnsi="Times New Roman" w:eastAsia="Times New Roman"/>
          <w:spacing w:val="-9"/>
          <w:w w:val="95"/>
          <w:sz w:val="21"/>
          <w:lang w:eastAsia="zh-CN"/>
        </w:rPr>
        <w:t>:</w:t>
      </w:r>
      <w:r>
        <w:rPr>
          <w:spacing w:val="-3"/>
          <w:w w:val="95"/>
          <w:sz w:val="21"/>
          <w:lang w:eastAsia="zh-CN"/>
        </w:rPr>
        <w:t>“这是一个阳光球</w:t>
      </w:r>
      <w:r>
        <w:rPr>
          <w:rFonts w:ascii="Times New Roman" w:hAnsi="Times New Roman" w:eastAsia="Times New Roman"/>
          <w:w w:val="95"/>
          <w:sz w:val="21"/>
          <w:lang w:eastAsia="zh-CN"/>
        </w:rPr>
        <w:t>,</w:t>
      </w:r>
      <w:r>
        <w:rPr>
          <w:spacing w:val="-5"/>
          <w:w w:val="95"/>
          <w:sz w:val="21"/>
          <w:lang w:eastAsia="zh-CN"/>
        </w:rPr>
        <w:t>是真正的阿拉神灯。</w:t>
      </w:r>
      <w:r>
        <w:rPr>
          <w:spacing w:val="-5"/>
          <w:w w:val="95"/>
          <w:sz w:val="21"/>
        </w:rPr>
        <w:t>”该发明指的</w:t>
      </w:r>
      <w:r>
        <w:rPr>
          <w:spacing w:val="-5"/>
          <w:sz w:val="21"/>
        </w:rPr>
        <w:t>是</w:t>
      </w:r>
    </w:p>
    <w:p>
      <w:pPr>
        <w:pStyle w:val="5"/>
        <w:tabs>
          <w:tab w:val="left" w:pos="1794"/>
          <w:tab w:val="left" w:pos="3666"/>
          <w:tab w:val="left" w:pos="5118"/>
        </w:tabs>
        <w:spacing w:line="278" w:lineRule="auto"/>
        <w:ind w:right="2660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珍妮机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改良蒸汽机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电灯泡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内燃</w:t>
      </w:r>
      <w:r>
        <w:rPr>
          <w:spacing w:val="-16"/>
          <w:lang w:eastAsia="zh-CN"/>
        </w:rPr>
        <w:t>机</w:t>
      </w:r>
      <w:r>
        <w:rPr>
          <w:rFonts w:ascii="Times New Roman" w:eastAsia="Times New Roman"/>
          <w:lang w:eastAsia="zh-CN"/>
        </w:rPr>
        <w:t>18.</w:t>
      </w:r>
      <w:r>
        <w:rPr>
          <w:lang w:eastAsia="zh-CN"/>
        </w:rPr>
        <w:t>下列哪一些不属于《凡尔赛条约》规定的内容</w:t>
      </w:r>
    </w:p>
    <w:p>
      <w:pPr>
        <w:pStyle w:val="5"/>
        <w:spacing w:line="278" w:lineRule="auto"/>
        <w:ind w:right="5677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 xml:space="preserve">法国收回阿尔萨斯和洛林 </w:t>
      </w:r>
      <w:r>
        <w:rPr>
          <w:rFonts w:ascii="Times New Roman" w:eastAsia="Times New Roman"/>
          <w:w w:val="95"/>
          <w:lang w:eastAsia="zh-CN"/>
        </w:rPr>
        <w:t>B.</w:t>
      </w:r>
      <w:r>
        <w:rPr>
          <w:w w:val="95"/>
          <w:lang w:eastAsia="zh-CN"/>
        </w:rPr>
        <w:t>中国收回德国在山东的权益</w:t>
      </w:r>
    </w:p>
    <w:p>
      <w:pPr>
        <w:pStyle w:val="11"/>
        <w:numPr>
          <w:ilvl w:val="0"/>
          <w:numId w:val="3"/>
        </w:numPr>
        <w:tabs>
          <w:tab w:val="left" w:pos="418"/>
        </w:tabs>
        <w:spacing w:line="269" w:lineRule="exact"/>
        <w:ind w:hanging="194"/>
        <w:rPr>
          <w:sz w:val="21"/>
          <w:lang w:eastAsia="zh-CN"/>
        </w:rPr>
      </w:pPr>
      <w:r>
        <w:rPr>
          <w:sz w:val="21"/>
          <w:lang w:eastAsia="zh-CN"/>
        </w:rPr>
        <w:t>将德国在海外的殖民地加以瓜分</w:t>
      </w:r>
    </w:p>
    <w:p>
      <w:pPr>
        <w:pStyle w:val="11"/>
        <w:numPr>
          <w:ilvl w:val="0"/>
          <w:numId w:val="3"/>
        </w:numPr>
        <w:tabs>
          <w:tab w:val="left" w:pos="535"/>
        </w:tabs>
        <w:spacing w:before="42"/>
        <w:ind w:left="534" w:hanging="311"/>
        <w:rPr>
          <w:sz w:val="21"/>
          <w:lang w:eastAsia="zh-CN"/>
        </w:rPr>
      </w:pPr>
      <w:r>
        <w:rPr>
          <w:sz w:val="21"/>
          <w:lang w:eastAsia="zh-CN"/>
        </w:rPr>
        <w:t>禁止德国实行义务兵役制</w:t>
      </w:r>
    </w:p>
    <w:p>
      <w:pPr>
        <w:pStyle w:val="11"/>
        <w:numPr>
          <w:ilvl w:val="0"/>
          <w:numId w:val="4"/>
        </w:numPr>
        <w:tabs>
          <w:tab w:val="left" w:pos="490"/>
        </w:tabs>
        <w:spacing w:before="43" w:line="278" w:lineRule="auto"/>
        <w:ind w:right="39" w:firstLine="0"/>
        <w:jc w:val="both"/>
        <w:rPr>
          <w:sz w:val="21"/>
        </w:rPr>
      </w:pPr>
      <w:r>
        <w:rPr>
          <w:spacing w:val="-9"/>
          <w:sz w:val="21"/>
          <w:lang w:eastAsia="zh-CN"/>
        </w:rPr>
        <w:t>《全球通史》中写道：“列宁几乎是孤身一人号召立刻进行第二次革命。然而时间证明他是正确的，因为战争继续得越久</w:t>
      </w:r>
      <w:r>
        <w:rPr>
          <w:rFonts w:ascii="Times New Roman" w:hAnsi="Times New Roman" w:eastAsia="Times New Roman"/>
          <w:spacing w:val="-9"/>
          <w:sz w:val="21"/>
          <w:lang w:eastAsia="zh-CN"/>
        </w:rPr>
        <w:t>,</w:t>
      </w:r>
      <w:r>
        <w:rPr>
          <w:spacing w:val="-9"/>
          <w:sz w:val="21"/>
          <w:lang w:eastAsia="zh-CN"/>
        </w:rPr>
        <w:t>公众的不满情绪就越大</w:t>
      </w:r>
      <w:r>
        <w:rPr>
          <w:rFonts w:ascii="Times New Roman" w:hAnsi="Times New Roman" w:eastAsia="Times New Roman"/>
          <w:spacing w:val="-9"/>
          <w:sz w:val="21"/>
          <w:lang w:eastAsia="zh-CN"/>
        </w:rPr>
        <w:t>,</w:t>
      </w:r>
      <w:r>
        <w:rPr>
          <w:spacing w:val="-9"/>
          <w:sz w:val="21"/>
          <w:lang w:eastAsia="zh-CN"/>
        </w:rPr>
        <w:t>他的要求也就越得人心。那些在</w:t>
      </w:r>
      <w:r>
        <w:rPr>
          <w:spacing w:val="-9"/>
          <w:w w:val="95"/>
          <w:sz w:val="21"/>
          <w:lang w:eastAsia="zh-CN"/>
        </w:rPr>
        <w:t>四月份似乎是稀奇古怪的口号</w:t>
      </w:r>
      <w:r>
        <w:rPr>
          <w:rFonts w:ascii="Times New Roman" w:hAnsi="Times New Roman" w:eastAsia="Times New Roman"/>
          <w:spacing w:val="-9"/>
          <w:w w:val="95"/>
          <w:sz w:val="21"/>
          <w:lang w:eastAsia="zh-CN"/>
        </w:rPr>
        <w:t>,</w:t>
      </w:r>
      <w:r>
        <w:rPr>
          <w:spacing w:val="-14"/>
          <w:w w:val="95"/>
          <w:sz w:val="21"/>
          <w:lang w:eastAsia="zh-CN"/>
        </w:rPr>
        <w:t>半年之后听起来就完全合理了。</w:t>
      </w:r>
      <w:r>
        <w:rPr>
          <w:spacing w:val="-14"/>
          <w:w w:val="95"/>
          <w:sz w:val="21"/>
        </w:rPr>
        <w:t xml:space="preserve">”这里所说的“第二次革命” </w:t>
      </w:r>
      <w:r>
        <w:rPr>
          <w:sz w:val="21"/>
        </w:rPr>
        <w:t>的直接目的是</w:t>
      </w:r>
    </w:p>
    <w:p>
      <w:pPr>
        <w:pStyle w:val="5"/>
        <w:tabs>
          <w:tab w:val="left" w:pos="3356"/>
        </w:tabs>
        <w:spacing w:line="278" w:lineRule="auto"/>
        <w:ind w:right="3373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退出第一次世界大战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推翻沙皇专制制</w:t>
      </w:r>
      <w:r>
        <w:rPr>
          <w:spacing w:val="-12"/>
          <w:lang w:eastAsia="zh-CN"/>
        </w:rPr>
        <w:t>度</w:t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推翻资产阶级临时政府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巩固苏维埃政权</w:t>
      </w:r>
    </w:p>
    <w:p>
      <w:pPr>
        <w:pStyle w:val="11"/>
        <w:numPr>
          <w:ilvl w:val="0"/>
          <w:numId w:val="4"/>
        </w:numPr>
        <w:tabs>
          <w:tab w:val="left" w:pos="490"/>
          <w:tab w:val="left" w:pos="2003"/>
          <w:tab w:val="left" w:pos="3771"/>
          <w:tab w:val="left" w:pos="5538"/>
        </w:tabs>
        <w:spacing w:line="278" w:lineRule="auto"/>
        <w:ind w:right="987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战争带给人们的是灾难和痛苦。发动两次世界大战，但都以失败告终的国家是   </w:t>
      </w:r>
      <w:r>
        <w:rPr>
          <w:rFonts w:ascii="Times New Roman" w:eastAsia="Times New Roman"/>
          <w:sz w:val="21"/>
          <w:lang w:eastAsia="zh-CN"/>
        </w:rPr>
        <w:t>A.</w:t>
      </w:r>
      <w:r>
        <w:rPr>
          <w:sz w:val="21"/>
          <w:lang w:eastAsia="zh-CN"/>
        </w:rPr>
        <w:t>意大利</w:t>
      </w:r>
      <w:r>
        <w:rPr>
          <w:sz w:val="21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B.</w:t>
      </w:r>
      <w:r>
        <w:rPr>
          <w:sz w:val="21"/>
          <w:lang w:eastAsia="zh-CN"/>
        </w:rPr>
        <w:t>日本</w:t>
      </w:r>
      <w:r>
        <w:rPr>
          <w:sz w:val="21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C.</w:t>
      </w:r>
      <w:r>
        <w:rPr>
          <w:sz w:val="21"/>
          <w:lang w:eastAsia="zh-CN"/>
        </w:rPr>
        <w:t>德国</w:t>
      </w:r>
      <w:r>
        <w:rPr>
          <w:sz w:val="21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D.</w:t>
      </w:r>
      <w:r>
        <w:rPr>
          <w:sz w:val="21"/>
          <w:lang w:eastAsia="zh-CN"/>
        </w:rPr>
        <w:t>奥匈帝国</w:t>
      </w:r>
    </w:p>
    <w:p>
      <w:pPr>
        <w:pStyle w:val="4"/>
        <w:spacing w:line="250" w:lineRule="exact"/>
        <w:ind w:left="435"/>
        <w:rPr>
          <w:lang w:eastAsia="zh-CN"/>
        </w:rPr>
      </w:pPr>
      <w:r>
        <w:rPr>
          <w:lang w:eastAsia="zh-CN"/>
        </w:rPr>
        <w:t>二、材料分析题（共 40 分）</w:t>
      </w:r>
    </w:p>
    <w:p>
      <w:pPr>
        <w:pStyle w:val="5"/>
        <w:spacing w:before="23"/>
        <w:rPr>
          <w:lang w:eastAsia="zh-CN"/>
        </w:rPr>
      </w:pPr>
      <w:r>
        <w:rPr>
          <w:rFonts w:ascii="Times New Roman" w:eastAsia="Times New Roman"/>
          <w:lang w:eastAsia="zh-CN"/>
        </w:rPr>
        <w:t>21..</w:t>
      </w:r>
      <w:r>
        <w:rPr>
          <w:lang w:eastAsia="zh-CN"/>
        </w:rPr>
        <w:t>阅读下列材料：（</w:t>
      </w:r>
      <w:r>
        <w:rPr>
          <w:rFonts w:ascii="Times New Roman" w:eastAsia="Times New Roman"/>
          <w:lang w:eastAsia="zh-CN"/>
        </w:rPr>
        <w:t xml:space="preserve">13 </w:t>
      </w:r>
      <w:r>
        <w:rPr>
          <w:lang w:eastAsia="zh-CN"/>
        </w:rPr>
        <w:t>分）</w:t>
      </w:r>
    </w:p>
    <w:p>
      <w:pPr>
        <w:pStyle w:val="5"/>
        <w:spacing w:before="43" w:line="278" w:lineRule="auto"/>
        <w:ind w:right="39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8"/>
          <w:w w:val="95"/>
          <w:lang w:eastAsia="zh-CN"/>
        </w:rPr>
        <w:t>材料一：人生来是而且始终是自由的，在权利方面是平等的；自由、财产、安全和反抗压迫</w:t>
      </w:r>
      <w:r>
        <w:rPr>
          <w:rFonts w:hint="eastAsia" w:ascii="楷体" w:hAnsi="楷体" w:eastAsia="楷体"/>
          <w:spacing w:val="-8"/>
          <w:lang w:eastAsia="zh-CN"/>
        </w:rPr>
        <w:t>是天赋而不可剥夺的人权……</w:t>
      </w:r>
    </w:p>
    <w:p>
      <w:pPr>
        <w:pStyle w:val="5"/>
        <w:spacing w:line="278" w:lineRule="auto"/>
        <w:ind w:right="39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7"/>
          <w:w w:val="95"/>
          <w:lang w:eastAsia="zh-CN"/>
        </w:rPr>
        <w:t>材料二：凡未经议会同意，以国王权威停止法律或停止法律实施之越权力，为非法权力。议</w:t>
      </w:r>
      <w:r>
        <w:rPr>
          <w:rFonts w:hint="eastAsia" w:ascii="楷体" w:hAnsi="楷体" w:eastAsia="楷体"/>
          <w:spacing w:val="-7"/>
          <w:lang w:eastAsia="zh-CN"/>
        </w:rPr>
        <w:t>会议员之选举应是自由的……</w:t>
      </w:r>
    </w:p>
    <w:p>
      <w:pPr>
        <w:pStyle w:val="5"/>
        <w:spacing w:line="278" w:lineRule="auto"/>
        <w:ind w:right="39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7"/>
          <w:w w:val="95"/>
          <w:lang w:eastAsia="zh-CN"/>
        </w:rPr>
        <w:t>材料三：谴责了英国国王对殖民地的暴政，宣布一切人生而平等，人们有生存、自由和追求</w:t>
      </w:r>
      <w:r>
        <w:rPr>
          <w:rFonts w:hint="eastAsia" w:ascii="楷体" w:hAnsi="楷体" w:eastAsia="楷体"/>
          <w:spacing w:val="-11"/>
          <w:lang w:eastAsia="zh-CN"/>
        </w:rPr>
        <w:t xml:space="preserve">幸福等权利。同时宣告北美 </w:t>
      </w:r>
      <w:r>
        <w:rPr>
          <w:rFonts w:hint="eastAsia" w:ascii="楷体" w:hAnsi="楷体" w:eastAsia="楷体"/>
          <w:lang w:eastAsia="zh-CN"/>
        </w:rPr>
        <w:t>13</w:t>
      </w:r>
      <w:r>
        <w:rPr>
          <w:rFonts w:hint="eastAsia" w:ascii="楷体" w:hAnsi="楷体" w:eastAsia="楷体"/>
          <w:spacing w:val="-8"/>
          <w:lang w:eastAsia="zh-CN"/>
        </w:rPr>
        <w:t xml:space="preserve"> 个殖民地脱离英国而独立……</w:t>
      </w:r>
    </w:p>
    <w:p>
      <w:pPr>
        <w:pStyle w:val="5"/>
        <w:spacing w:line="269" w:lineRule="exact"/>
      </w:pPr>
      <w:r>
        <w:t>请回答：</w:t>
      </w:r>
    </w:p>
    <w:p>
      <w:pPr>
        <w:pStyle w:val="11"/>
        <w:numPr>
          <w:ilvl w:val="0"/>
          <w:numId w:val="5"/>
        </w:numPr>
        <w:tabs>
          <w:tab w:val="left" w:pos="751"/>
        </w:tabs>
        <w:spacing w:before="35" w:line="285" w:lineRule="auto"/>
        <w:ind w:right="39" w:firstLine="0"/>
        <w:rPr>
          <w:rFonts w:ascii="Times New Roman" w:eastAsia="Times New Roman"/>
          <w:sz w:val="21"/>
        </w:rPr>
      </w:pPr>
      <w:r>
        <w:rPr>
          <w:sz w:val="21"/>
          <w:lang w:eastAsia="zh-CN"/>
        </w:rPr>
        <w:t>当今英国的国王统而不治、首相领导的议会掌握最高权力，这一政治现象源于上述哪</w:t>
      </w:r>
      <w:r>
        <w:rPr>
          <w:spacing w:val="-1"/>
          <w:sz w:val="21"/>
          <w:lang w:eastAsia="zh-CN"/>
        </w:rPr>
        <w:t xml:space="preserve">一材料？从材料分析判断，英国确立了怎样的政治体制？ </w:t>
      </w:r>
      <w:r>
        <w:rPr>
          <w:rFonts w:ascii="Times New Roman" w:eastAsia="Times New Roman"/>
          <w:sz w:val="21"/>
        </w:rPr>
        <w:t>(3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>
      <w:pPr>
        <w:pStyle w:val="5"/>
        <w:ind w:left="0"/>
        <w:rPr>
          <w:rFonts w:ascii="Times New Roman"/>
          <w:sz w:val="22"/>
        </w:rPr>
      </w:pPr>
    </w:p>
    <w:p>
      <w:pPr>
        <w:pStyle w:val="5"/>
        <w:spacing w:before="6"/>
        <w:ind w:left="0"/>
        <w:rPr>
          <w:rFonts w:ascii="Times New Roman"/>
          <w:sz w:val="31"/>
        </w:rPr>
      </w:pPr>
    </w:p>
    <w:p>
      <w:pPr>
        <w:pStyle w:val="11"/>
        <w:numPr>
          <w:ilvl w:val="0"/>
          <w:numId w:val="5"/>
        </w:numPr>
        <w:tabs>
          <w:tab w:val="left" w:pos="751"/>
        </w:tabs>
        <w:spacing w:line="278" w:lineRule="auto"/>
        <w:ind w:right="38" w:firstLine="0"/>
        <w:jc w:val="both"/>
        <w:rPr>
          <w:rFonts w:ascii="Times New Roman" w:eastAsia="Times New Roman"/>
          <w:sz w:val="21"/>
          <w:lang w:eastAsia="zh-CN"/>
        </w:rPr>
      </w:pPr>
      <w:r>
        <w:rPr>
          <w:sz w:val="21"/>
          <w:lang w:eastAsia="zh-CN"/>
        </w:rPr>
        <w:t>美国的自由女神像右手高擎火炬，左手握着一块铭板，上面刻有日期：</w:t>
      </w:r>
      <w:r>
        <w:rPr>
          <w:rFonts w:ascii="Times New Roman" w:eastAsia="Times New Roman"/>
          <w:sz w:val="21"/>
          <w:lang w:eastAsia="zh-CN"/>
        </w:rPr>
        <w:t>1776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pacing w:val="-23"/>
          <w:sz w:val="21"/>
          <w:lang w:eastAsia="zh-CN"/>
        </w:rPr>
        <w:t xml:space="preserve">年 </w:t>
      </w:r>
      <w:r>
        <w:rPr>
          <w:rFonts w:ascii="Times New Roman" w:eastAsia="Times New Roman"/>
          <w:sz w:val="21"/>
          <w:lang w:eastAsia="zh-CN"/>
        </w:rPr>
        <w:t>7</w:t>
      </w:r>
      <w:r>
        <w:rPr>
          <w:rFonts w:ascii="Times New Roman" w:eastAsia="Times New Roman"/>
          <w:spacing w:val="8"/>
          <w:sz w:val="21"/>
          <w:lang w:eastAsia="zh-CN"/>
        </w:rPr>
        <w:t xml:space="preserve"> </w:t>
      </w:r>
      <w:r>
        <w:rPr>
          <w:spacing w:val="-23"/>
          <w:sz w:val="21"/>
          <w:lang w:eastAsia="zh-CN"/>
        </w:rPr>
        <w:t xml:space="preserve">月 </w:t>
      </w:r>
      <w:r>
        <w:rPr>
          <w:rFonts w:ascii="Times New Roman" w:eastAsia="Times New Roman"/>
          <w:sz w:val="21"/>
          <w:lang w:eastAsia="zh-CN"/>
        </w:rPr>
        <w:t xml:space="preserve">4 </w:t>
      </w:r>
      <w:r>
        <w:rPr>
          <w:sz w:val="21"/>
          <w:lang w:eastAsia="zh-CN"/>
        </w:rPr>
        <w:t>日。你认为刻在铭板的上文件，符合上述哪一材料内容？该文件的名称是什么？</w:t>
      </w:r>
      <w:r>
        <w:rPr>
          <w:rFonts w:ascii="Times New Roman" w:eastAsia="Times New Roman"/>
          <w:sz w:val="21"/>
          <w:lang w:eastAsia="zh-CN"/>
        </w:rPr>
        <w:t>(3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分</w:t>
      </w:r>
      <w:r>
        <w:rPr>
          <w:rFonts w:ascii="Times New Roman" w:eastAsia="Times New Roman"/>
          <w:sz w:val="21"/>
          <w:lang w:eastAsia="zh-CN"/>
        </w:rPr>
        <w:t>)</w:t>
      </w:r>
    </w:p>
    <w:p>
      <w:pPr>
        <w:pStyle w:val="5"/>
        <w:ind w:left="0"/>
        <w:rPr>
          <w:rFonts w:ascii="Times New Roman"/>
          <w:sz w:val="22"/>
          <w:lang w:eastAsia="zh-CN"/>
        </w:rPr>
      </w:pPr>
    </w:p>
    <w:p>
      <w:pPr>
        <w:pStyle w:val="5"/>
        <w:ind w:left="0"/>
        <w:rPr>
          <w:rFonts w:ascii="Times New Roman"/>
          <w:sz w:val="22"/>
          <w:lang w:eastAsia="zh-CN"/>
        </w:rPr>
      </w:pPr>
    </w:p>
    <w:p>
      <w:pPr>
        <w:pStyle w:val="11"/>
        <w:numPr>
          <w:ilvl w:val="0"/>
          <w:numId w:val="5"/>
        </w:numPr>
        <w:tabs>
          <w:tab w:val="left" w:pos="749"/>
        </w:tabs>
        <w:spacing w:before="140"/>
        <w:ind w:left="748" w:hanging="525"/>
        <w:rPr>
          <w:rFonts w:ascii="Times New Roman" w:eastAsia="Times New Roman"/>
          <w:sz w:val="21"/>
        </w:rPr>
      </w:pPr>
      <w:r>
        <w:rPr>
          <w:sz w:val="21"/>
          <w:lang w:eastAsia="zh-CN"/>
        </w:rPr>
        <w:t>材料一颁布于哪次资产阶级革命</w:t>
      </w:r>
      <w:r>
        <w:rPr>
          <w:rFonts w:ascii="Times New Roman" w:eastAsia="Times New Roman"/>
          <w:sz w:val="21"/>
          <w:lang w:eastAsia="zh-CN"/>
        </w:rPr>
        <w:t>?</w:t>
      </w:r>
      <w:r>
        <w:rPr>
          <w:sz w:val="21"/>
          <w:lang w:eastAsia="zh-CN"/>
        </w:rPr>
        <w:t>请举出这场革命中的一件大事。</w:t>
      </w:r>
      <w:r>
        <w:rPr>
          <w:rFonts w:ascii="Times New Roman" w:eastAsia="Times New Roman"/>
          <w:sz w:val="21"/>
        </w:rPr>
        <w:t>(3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>
      <w:pPr>
        <w:pStyle w:val="11"/>
        <w:numPr>
          <w:ilvl w:val="0"/>
          <w:numId w:val="5"/>
        </w:numPr>
        <w:tabs>
          <w:tab w:val="left" w:pos="751"/>
        </w:tabs>
        <w:spacing w:before="53"/>
        <w:ind w:left="750" w:hanging="527"/>
        <w:rPr>
          <w:rFonts w:ascii="Times New Roman" w:eastAsia="Times New Roman"/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br w:type="column"/>
      </w:r>
      <w:r>
        <w:rPr>
          <w:sz w:val="21"/>
          <w:lang w:eastAsia="zh-CN"/>
        </w:rPr>
        <w:t>三则材料所表达的共同核心内容是什么？它反映了怎样的时代发展要求？</w:t>
      </w:r>
      <w:r>
        <w:rPr>
          <w:rFonts w:ascii="Times New Roman" w:eastAsia="Times New Roman"/>
          <w:sz w:val="21"/>
          <w:lang w:eastAsia="zh-CN"/>
        </w:rPr>
        <w:t>(4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分</w:t>
      </w:r>
      <w:r>
        <w:rPr>
          <w:rFonts w:ascii="Times New Roman" w:eastAsia="Times New Roman"/>
          <w:sz w:val="21"/>
          <w:lang w:eastAsia="zh-CN"/>
        </w:rPr>
        <w:t>)</w:t>
      </w:r>
    </w:p>
    <w:p>
      <w:pPr>
        <w:pStyle w:val="5"/>
        <w:ind w:left="0"/>
        <w:rPr>
          <w:rFonts w:ascii="Times New Roman"/>
          <w:sz w:val="22"/>
          <w:lang w:eastAsia="zh-CN"/>
        </w:rPr>
      </w:pPr>
    </w:p>
    <w:p>
      <w:pPr>
        <w:pStyle w:val="5"/>
        <w:ind w:left="0"/>
        <w:rPr>
          <w:rFonts w:ascii="Times New Roman"/>
          <w:sz w:val="22"/>
          <w:lang w:eastAsia="zh-CN"/>
        </w:rPr>
      </w:pPr>
    </w:p>
    <w:p>
      <w:pPr>
        <w:pStyle w:val="5"/>
        <w:spacing w:before="161"/>
        <w:rPr>
          <w:lang w:eastAsia="zh-CN"/>
        </w:rPr>
      </w:pPr>
      <w:r>
        <w:pict>
          <v:line id="_x0000_s1027" o:spid="_x0000_s1027" o:spt="20" style="position:absolute;left:0pt;margin-left:526.55pt;margin-top:-40.55pt;height:589.9pt;width:0pt;mso-position-horizontal-relative:page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Times New Roman" w:eastAsia="Times New Roman"/>
          <w:lang w:eastAsia="zh-CN"/>
        </w:rPr>
        <w:t>22</w:t>
      </w:r>
      <w:r>
        <w:rPr>
          <w:lang w:eastAsia="zh-CN"/>
        </w:rPr>
        <w:t>﹒图示一、二分别反映了不同时期的世界形势，请仔细观察，回答下列问题（</w:t>
      </w:r>
      <w:r>
        <w:rPr>
          <w:rFonts w:ascii="Times New Roman" w:eastAsia="Times New Roman"/>
          <w:lang w:eastAsia="zh-CN"/>
        </w:rPr>
        <w:t xml:space="preserve">8 </w:t>
      </w:r>
      <w:r>
        <w:rPr>
          <w:lang w:eastAsia="zh-CN"/>
        </w:rPr>
        <w:t>分）</w:t>
      </w:r>
    </w:p>
    <w:p>
      <w:pPr>
        <w:pStyle w:val="5"/>
        <w:ind w:left="0"/>
        <w:rPr>
          <w:sz w:val="20"/>
          <w:lang w:eastAsia="zh-CN"/>
        </w:rPr>
      </w:pPr>
    </w:p>
    <w:p>
      <w:pPr>
        <w:pStyle w:val="5"/>
        <w:spacing w:before="1"/>
        <w:ind w:left="0"/>
        <w:rPr>
          <w:sz w:val="12"/>
          <w:lang w:eastAsia="zh-CN"/>
        </w:rPr>
      </w:pPr>
      <w:r>
        <w:pict>
          <v:group id="_x0000_s1028" o:spid="_x0000_s1028" o:spt="203" style="position:absolute;left:0pt;margin-left:600.6pt;margin-top:9.7pt;height:94.3pt;width:108.75pt;mso-position-horizontal-relative:page;mso-wrap-distance-bottom:0pt;mso-wrap-distance-top:0pt;z-index:-251656192;mso-width-relative:page;mso-height-relative:page;" coordorigin="12012,194" coordsize="2175,1886">
            <o:lock v:ext="edit"/>
            <v:shape id="_x0000_s1029" o:spid="_x0000_s1029" o:spt="75" type="#_x0000_t75" style="position:absolute;left:12011;top:194;height:1886;width:2175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30" o:spid="_x0000_s1030" o:spt="202" type="#_x0000_t202" style="position:absolute;left:12204;top:386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英</w:t>
                    </w:r>
                  </w:p>
                </w:txbxContent>
              </v:textbox>
            </v:shape>
            <v:shape id="_x0000_s1031" o:spid="_x0000_s1031" o:spt="202" type="#_x0000_t202" style="position:absolute;left:12744;top:834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德</w:t>
                    </w:r>
                  </w:p>
                </w:txbxContent>
              </v:textbox>
            </v:shape>
            <v:shape id="_x0000_s1032" o:spid="_x0000_s1032" o:spt="202" type="#_x0000_t202" style="position:absolute;left:13824;top:686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俄</w:t>
                    </w:r>
                  </w:p>
                </w:txbxContent>
              </v:textbox>
            </v:shape>
            <v:shape id="_x0000_s1033" o:spid="_x0000_s1033" o:spt="202" type="#_x0000_t202" style="position:absolute;left:12564;top:1437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法</w:t>
                    </w:r>
                  </w:p>
                </w:txbxContent>
              </v:textbox>
            </v:shape>
            <v:shape id="_x0000_s1034" o:spid="_x0000_s1034" o:spt="202" type="#_x0000_t202" style="position:absolute;left:13824;top:1286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奥</w:t>
                    </w:r>
                  </w:p>
                </w:txbxContent>
              </v:textbox>
            </v:shape>
            <v:shape id="_x0000_s1035" o:spid="_x0000_s1035" o:spt="202" type="#_x0000_t202" style="position:absolute;left:13104;top:1737;height:209;width: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9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意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036" o:spid="_x0000_s1036" o:spt="203" style="position:absolute;left:0pt;margin-left:788.9pt;margin-top:17.45pt;height:78.75pt;width:126.75pt;mso-position-horizontal-relative:page;mso-wrap-distance-bottom:0pt;mso-wrap-distance-top:0pt;z-index:-251655168;mso-width-relative:page;mso-height-relative:page;" coordorigin="15778,349" coordsize="2535,1575">
            <o:lock v:ext="edit"/>
            <v:shape id="_x0000_s1037" o:spid="_x0000_s1037" o:spt="100" style="position:absolute;left:15777;top:349;height:1575;width:2535;" fillcolor="#000000" filled="t" stroked="f" coordorigin="15778,349" coordsize="2535,1575" adj=",," path="m18313,1924l15778,1924,15778,349,18313,349,18313,357,15793,357,15785,364,15793,364,15793,1909,15785,1909,15793,1917,18313,1917,18313,1924xm15793,364l15785,364,15793,357,15793,364xm18298,364l15793,364,15793,357,18298,357,18298,364xm18298,1917l18298,357,18305,364,18313,364,18313,1909,18305,1909,18298,1917xm18313,364l18305,364,18298,357,18313,357,18313,364xm15793,1917l15785,1909,15793,1909,15793,1917xm18298,1917l15793,1917,15793,1909,18298,1909,18298,1917xm18313,1917l18298,1917,18305,1909,18313,1909,18313,1917xe">
              <v:path arrowok="t" o:connecttype="segments"/>
              <v:fill on="t" focussize="0,0"/>
              <v:stroke on="f" joinstyle="round"/>
              <v:imagedata o:title=""/>
              <o:lock v:ext="edit"/>
            </v:shape>
            <v:shape id="_x0000_s1038" o:spid="_x0000_s1038" o:spt="202" type="#_x0000_t202" style="position:absolute;left:15979;top:643;height:936;width:2160;" stroked="f" coordsize="21600,21600">
              <v:path/>
              <v:fill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93"/>
                      <w:ind w:left="309"/>
                      <w:rPr>
                        <w:b/>
                        <w:sz w:val="21"/>
                        <w:lang w:eastAsia="zh-CN"/>
                      </w:rPr>
                    </w:pPr>
                    <w:r>
                      <w:rPr>
                        <w:b/>
                        <w:sz w:val="21"/>
                        <w:lang w:eastAsia="zh-CN"/>
                      </w:rPr>
                      <w:t>◎——-◎——-◎</w:t>
                    </w:r>
                  </w:p>
                  <w:p>
                    <w:pPr>
                      <w:spacing w:before="7"/>
                      <w:rPr>
                        <w:b/>
                        <w:sz w:val="15"/>
                        <w:lang w:eastAsia="zh-CN"/>
                      </w:rPr>
                    </w:pPr>
                  </w:p>
                  <w:p>
                    <w:pPr>
                      <w:ind w:left="352"/>
                      <w:rPr>
                        <w:b/>
                        <w:sz w:val="21"/>
                        <w:lang w:eastAsia="zh-CN"/>
                      </w:rPr>
                    </w:pPr>
                    <w:r>
                      <w:rPr>
                        <w:b/>
                        <w:sz w:val="21"/>
                        <w:lang w:eastAsia="zh-CN"/>
                      </w:rPr>
                      <w:t>柏林 罗马 东京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5"/>
        <w:tabs>
          <w:tab w:val="left" w:pos="4249"/>
        </w:tabs>
        <w:spacing w:before="173"/>
        <w:ind w:left="258"/>
        <w:jc w:val="center"/>
        <w:rPr>
          <w:lang w:eastAsia="zh-CN"/>
        </w:rPr>
      </w:pPr>
      <w:r>
        <w:rPr>
          <w:lang w:eastAsia="zh-CN"/>
        </w:rPr>
        <w:t>图一、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两大军事集团</w:t>
      </w:r>
      <w:r>
        <w:rPr>
          <w:lang w:eastAsia="zh-CN"/>
        </w:rPr>
        <w:tab/>
      </w:r>
      <w:r>
        <w:rPr>
          <w:lang w:eastAsia="zh-CN"/>
        </w:rPr>
        <w:t>图二、 三国“轴心”</w:t>
      </w:r>
    </w:p>
    <w:p>
      <w:pPr>
        <w:pStyle w:val="5"/>
        <w:spacing w:before="9"/>
        <w:ind w:left="0"/>
        <w:rPr>
          <w:sz w:val="27"/>
          <w:lang w:eastAsia="zh-CN"/>
        </w:rPr>
      </w:pPr>
    </w:p>
    <w:p>
      <w:pPr>
        <w:pStyle w:val="11"/>
        <w:numPr>
          <w:ilvl w:val="0"/>
          <w:numId w:val="6"/>
        </w:numPr>
        <w:tabs>
          <w:tab w:val="left" w:pos="750"/>
        </w:tabs>
        <w:ind w:hanging="526"/>
        <w:rPr>
          <w:sz w:val="21"/>
          <w:lang w:eastAsia="zh-CN"/>
        </w:rPr>
      </w:pPr>
      <w:r>
        <w:rPr>
          <w:sz w:val="21"/>
          <w:lang w:eastAsia="zh-CN"/>
        </w:rPr>
        <w:t>图示反映的是哪两场战争前的气氛？（</w:t>
      </w:r>
      <w:r>
        <w:rPr>
          <w:rFonts w:ascii="Times New Roman" w:eastAsia="Times New Roman"/>
          <w:sz w:val="21"/>
          <w:lang w:eastAsia="zh-CN"/>
        </w:rPr>
        <w:t xml:space="preserve">2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1"/>
        <w:ind w:left="0"/>
        <w:rPr>
          <w:sz w:val="30"/>
          <w:lang w:eastAsia="zh-CN"/>
        </w:rPr>
      </w:pPr>
    </w:p>
    <w:p>
      <w:pPr>
        <w:pStyle w:val="11"/>
        <w:numPr>
          <w:ilvl w:val="0"/>
          <w:numId w:val="6"/>
        </w:numPr>
        <w:tabs>
          <w:tab w:val="left" w:pos="750"/>
        </w:tabs>
        <w:ind w:hanging="526"/>
        <w:rPr>
          <w:sz w:val="21"/>
          <w:lang w:eastAsia="zh-CN"/>
        </w:rPr>
      </w:pPr>
      <w:r>
        <w:rPr>
          <w:sz w:val="21"/>
          <w:lang w:eastAsia="zh-CN"/>
        </w:rPr>
        <w:t>图一反映的战争爆发的根本原因是什么？（</w:t>
      </w:r>
      <w:r>
        <w:rPr>
          <w:rFonts w:ascii="Times New Roman" w:eastAsia="Times New Roman"/>
          <w:sz w:val="21"/>
          <w:lang w:eastAsia="zh-CN"/>
        </w:rPr>
        <w:t xml:space="preserve">2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1"/>
        <w:ind w:left="0"/>
        <w:rPr>
          <w:sz w:val="30"/>
          <w:lang w:eastAsia="zh-CN"/>
        </w:rPr>
      </w:pPr>
    </w:p>
    <w:p>
      <w:pPr>
        <w:pStyle w:val="11"/>
        <w:numPr>
          <w:ilvl w:val="0"/>
          <w:numId w:val="6"/>
        </w:numPr>
        <w:tabs>
          <w:tab w:val="left" w:pos="750"/>
        </w:tabs>
        <w:ind w:hanging="526"/>
        <w:rPr>
          <w:sz w:val="21"/>
          <w:lang w:eastAsia="zh-CN"/>
        </w:rPr>
      </w:pPr>
      <w:r>
        <w:rPr>
          <w:sz w:val="21"/>
          <w:lang w:eastAsia="zh-CN"/>
        </w:rPr>
        <w:t>图示二反映了哪一种反动势力的猖獗？（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ind w:left="0"/>
        <w:rPr>
          <w:sz w:val="30"/>
          <w:lang w:eastAsia="zh-CN"/>
        </w:rPr>
      </w:pPr>
    </w:p>
    <w:p>
      <w:pPr>
        <w:pStyle w:val="11"/>
        <w:numPr>
          <w:ilvl w:val="0"/>
          <w:numId w:val="6"/>
        </w:numPr>
        <w:tabs>
          <w:tab w:val="left" w:pos="750"/>
        </w:tabs>
        <w:ind w:hanging="526"/>
        <w:rPr>
          <w:sz w:val="21"/>
          <w:lang w:eastAsia="zh-CN"/>
        </w:rPr>
      </w:pPr>
      <w:r>
        <w:rPr>
          <w:sz w:val="21"/>
          <w:lang w:eastAsia="zh-CN"/>
        </w:rPr>
        <w:t>分别说出两次大战中的战役各一个（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1"/>
        <w:ind w:left="0"/>
        <w:rPr>
          <w:sz w:val="30"/>
          <w:lang w:eastAsia="zh-CN"/>
        </w:rPr>
      </w:pPr>
    </w:p>
    <w:p>
      <w:pPr>
        <w:pStyle w:val="5"/>
        <w:rPr>
          <w:lang w:eastAsia="zh-CN"/>
        </w:rPr>
      </w:pPr>
      <w:r>
        <w:rPr>
          <w:rFonts w:ascii="Times New Roman" w:eastAsia="Times New Roman"/>
          <w:lang w:eastAsia="zh-CN"/>
        </w:rPr>
        <w:t>23..</w:t>
      </w:r>
      <w:r>
        <w:rPr>
          <w:lang w:eastAsia="zh-CN"/>
        </w:rPr>
        <w:t xml:space="preserve">阅读材料： （共 </w:t>
      </w:r>
      <w:r>
        <w:rPr>
          <w:rFonts w:ascii="Times New Roman" w:eastAsia="Times New Roman"/>
          <w:lang w:eastAsia="zh-CN"/>
        </w:rPr>
        <w:t xml:space="preserve">9 </w:t>
      </w:r>
      <w:r>
        <w:rPr>
          <w:lang w:eastAsia="zh-CN"/>
        </w:rPr>
        <w:t>分）</w:t>
      </w:r>
    </w:p>
    <w:p>
      <w:pPr>
        <w:pStyle w:val="5"/>
        <w:spacing w:before="43" w:line="278" w:lineRule="auto"/>
        <w:ind w:right="116"/>
        <w:rPr>
          <w:rFonts w:ascii="楷体" w:eastAsia="楷体"/>
          <w:lang w:eastAsia="zh-CN"/>
        </w:rPr>
      </w:pPr>
      <w:r>
        <w:rPr>
          <w:rFonts w:hint="eastAsia" w:ascii="楷体" w:eastAsia="楷体"/>
          <w:spacing w:val="-2"/>
          <w:w w:val="95"/>
          <w:lang w:eastAsia="zh-CN"/>
        </w:rPr>
        <w:t xml:space="preserve">材料一:在美国首都华盛顿,林肯纪念堂和华盛顿纪念碑遥遙相望。有人说,是华盛顿创立了美国,   </w:t>
      </w:r>
      <w:r>
        <w:rPr>
          <w:rFonts w:hint="eastAsia" w:ascii="楷体" w:eastAsia="楷体"/>
          <w:spacing w:val="-2"/>
          <w:lang w:eastAsia="zh-CN"/>
        </w:rPr>
        <w:t>是林肯拯救了美国。</w:t>
      </w:r>
    </w:p>
    <w:p>
      <w:pPr>
        <w:pStyle w:val="5"/>
        <w:spacing w:line="278" w:lineRule="auto"/>
        <w:ind w:right="222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11"/>
          <w:lang w:eastAsia="zh-CN"/>
        </w:rPr>
        <w:t xml:space="preserve">材料二:在 </w:t>
      </w:r>
      <w:r>
        <w:rPr>
          <w:rFonts w:hint="eastAsia" w:ascii="楷体" w:hAnsi="楷体" w:eastAsia="楷体"/>
          <w:lang w:eastAsia="zh-CN"/>
        </w:rPr>
        <w:t>1932</w:t>
      </w:r>
      <w:r>
        <w:rPr>
          <w:rFonts w:hint="eastAsia" w:ascii="楷体" w:hAnsi="楷体" w:eastAsia="楷体"/>
          <w:spacing w:val="-13"/>
          <w:lang w:eastAsia="zh-CN"/>
        </w:rPr>
        <w:t xml:space="preserve"> 年的美国总统选举中,民主党候选人当选为总统,面对“大萧条”,他坚定地认为, 这个国家需要进行大胆的、坚持不懈的试验。</w:t>
      </w:r>
    </w:p>
    <w:p>
      <w:pPr>
        <w:pStyle w:val="5"/>
        <w:spacing w:line="269" w:lineRule="exact"/>
      </w:pPr>
      <w:r>
        <w:t>请回答：</w:t>
      </w:r>
    </w:p>
    <w:p>
      <w:pPr>
        <w:pStyle w:val="11"/>
        <w:numPr>
          <w:ilvl w:val="0"/>
          <w:numId w:val="7"/>
        </w:numPr>
        <w:tabs>
          <w:tab w:val="left" w:pos="751"/>
        </w:tabs>
        <w:spacing w:before="43" w:line="278" w:lineRule="auto"/>
        <w:ind w:right="223" w:firstLine="0"/>
        <w:rPr>
          <w:sz w:val="21"/>
          <w:lang w:eastAsia="zh-CN"/>
        </w:rPr>
      </w:pPr>
      <w:r>
        <w:rPr>
          <w:spacing w:val="4"/>
          <w:sz w:val="21"/>
          <w:lang w:eastAsia="zh-CN"/>
        </w:rPr>
        <w:t>材料一中</w:t>
      </w:r>
      <w:r>
        <w:rPr>
          <w:rFonts w:ascii="Times New Roman" w:hAnsi="Times New Roman" w:eastAsia="Times New Roman"/>
          <w:sz w:val="21"/>
          <w:lang w:eastAsia="zh-CN"/>
        </w:rPr>
        <w:t>,“</w:t>
      </w:r>
      <w:r>
        <w:rPr>
          <w:spacing w:val="3"/>
          <w:sz w:val="21"/>
          <w:lang w:eastAsia="zh-CN"/>
        </w:rPr>
        <w:t>华盛顿创立了美国</w:t>
      </w:r>
      <w:r>
        <w:rPr>
          <w:rFonts w:ascii="Times New Roman" w:hAnsi="Times New Roman" w:eastAsia="Times New Roman"/>
          <w:spacing w:val="5"/>
          <w:sz w:val="21"/>
          <w:lang w:eastAsia="zh-CN"/>
        </w:rPr>
        <w:t>”</w:t>
      </w:r>
      <w:r>
        <w:rPr>
          <w:spacing w:val="4"/>
          <w:sz w:val="21"/>
          <w:lang w:eastAsia="zh-CN"/>
        </w:rPr>
        <w:t>是通过什么战争实现的</w:t>
      </w:r>
      <w:r>
        <w:rPr>
          <w:rFonts w:ascii="Times New Roman" w:hAnsi="Times New Roman" w:eastAsia="Times New Roman"/>
          <w:spacing w:val="14"/>
          <w:sz w:val="21"/>
          <w:lang w:eastAsia="zh-CN"/>
        </w:rPr>
        <w:t xml:space="preserve">? </w:t>
      </w:r>
      <w:r>
        <w:rPr>
          <w:spacing w:val="3"/>
          <w:sz w:val="21"/>
          <w:lang w:eastAsia="zh-CN"/>
        </w:rPr>
        <w:t>国家建立后通过哪一文件确立其</w:t>
      </w:r>
      <w:r>
        <w:rPr>
          <w:sz w:val="21"/>
          <w:lang w:eastAsia="zh-CN"/>
        </w:rPr>
        <w:t>政体形式？ 该文件有什么重要意义？（</w:t>
      </w:r>
      <w:r>
        <w:rPr>
          <w:rFonts w:ascii="Times New Roman" w:hAnsi="Times New Roman" w:eastAsia="Times New Roman"/>
          <w:sz w:val="21"/>
          <w:lang w:eastAsia="zh-CN"/>
        </w:rPr>
        <w:t>3</w:t>
      </w:r>
      <w:r>
        <w:rPr>
          <w:rFonts w:ascii="Times New Roman" w:hAnsi="Times New Roman" w:eastAsia="Times New Roman"/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spacing w:line="278" w:lineRule="auto"/>
        <w:rPr>
          <w:sz w:val="21"/>
          <w:lang w:eastAsia="zh-CN"/>
        </w:rPr>
        <w:sectPr>
          <w:pgSz w:w="20810" w:h="14690" w:orient="landscape"/>
          <w:pgMar w:top="1180" w:right="1160" w:bottom="280" w:left="1760" w:header="720" w:footer="720" w:gutter="0"/>
          <w:cols w:equalWidth="0" w:num="2">
            <w:col w:w="8614" w:space="160"/>
            <w:col w:w="9116"/>
          </w:cols>
        </w:sectPr>
      </w:pPr>
    </w:p>
    <w:p>
      <w:pPr>
        <w:pStyle w:val="5"/>
        <w:spacing w:before="12"/>
        <w:ind w:left="0"/>
        <w:rPr>
          <w:sz w:val="20"/>
          <w:lang w:eastAsia="zh-CN"/>
        </w:rPr>
      </w:pPr>
    </w:p>
    <w:p>
      <w:pPr>
        <w:pStyle w:val="11"/>
        <w:numPr>
          <w:ilvl w:val="0"/>
          <w:numId w:val="7"/>
        </w:numPr>
        <w:tabs>
          <w:tab w:val="left" w:pos="751"/>
        </w:tabs>
        <w:spacing w:before="77" w:line="278" w:lineRule="auto"/>
        <w:ind w:right="9314" w:firstLine="0"/>
        <w:rPr>
          <w:sz w:val="21"/>
          <w:lang w:eastAsia="zh-CN"/>
        </w:rPr>
      </w:pPr>
      <w:r>
        <w:pict>
          <v:line id="_x0000_s1039" o:spid="_x0000_s1039" o:spt="20" style="position:absolute;left:0pt;margin-left:526.55pt;margin-top:-13.55pt;height:589.9pt;width:0pt;mso-position-horizontal-relative:page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pacing w:val="4"/>
          <w:w w:val="95"/>
          <w:sz w:val="21"/>
          <w:lang w:eastAsia="zh-CN"/>
        </w:rPr>
        <w:t>材料一中</w:t>
      </w:r>
      <w:r>
        <w:rPr>
          <w:rFonts w:ascii="Times New Roman" w:hAnsi="Times New Roman" w:eastAsia="Times New Roman"/>
          <w:w w:val="95"/>
          <w:sz w:val="21"/>
          <w:lang w:eastAsia="zh-CN"/>
        </w:rPr>
        <w:t>,“</w:t>
      </w:r>
      <w:r>
        <w:rPr>
          <w:spacing w:val="4"/>
          <w:w w:val="95"/>
          <w:sz w:val="21"/>
          <w:lang w:eastAsia="zh-CN"/>
        </w:rPr>
        <w:t>林肯拯救了美国</w:t>
      </w:r>
      <w:r>
        <w:rPr>
          <w:rFonts w:ascii="Times New Roman" w:hAnsi="Times New Roman" w:eastAsia="Times New Roman"/>
          <w:spacing w:val="3"/>
          <w:w w:val="95"/>
          <w:sz w:val="21"/>
          <w:lang w:eastAsia="zh-CN"/>
        </w:rPr>
        <w:t>”</w:t>
      </w:r>
      <w:r>
        <w:rPr>
          <w:spacing w:val="4"/>
          <w:w w:val="95"/>
          <w:sz w:val="21"/>
          <w:lang w:eastAsia="zh-CN"/>
        </w:rPr>
        <w:t>是通过什么战争实现的</w:t>
      </w:r>
      <w:r>
        <w:rPr>
          <w:rFonts w:ascii="Times New Roman" w:hAnsi="Times New Roman" w:eastAsia="Times New Roman"/>
          <w:spacing w:val="3"/>
          <w:w w:val="95"/>
          <w:sz w:val="21"/>
          <w:lang w:eastAsia="zh-CN"/>
        </w:rPr>
        <w:t>?</w:t>
      </w:r>
      <w:r>
        <w:rPr>
          <w:spacing w:val="3"/>
          <w:w w:val="95"/>
          <w:sz w:val="21"/>
          <w:lang w:eastAsia="zh-CN"/>
        </w:rPr>
        <w:t xml:space="preserve">在该战争进行的过程中扭转战场  </w:t>
      </w:r>
      <w:r>
        <w:rPr>
          <w:spacing w:val="3"/>
          <w:sz w:val="21"/>
          <w:lang w:eastAsia="zh-CN"/>
        </w:rPr>
        <w:t>被动局面的事件是什么？（</w:t>
      </w:r>
      <w:r>
        <w:rPr>
          <w:rFonts w:ascii="Times New Roman" w:hAnsi="Times New Roman" w:eastAsia="Times New Roman"/>
          <w:spacing w:val="3"/>
          <w:sz w:val="21"/>
          <w:lang w:eastAsia="zh-CN"/>
        </w:rPr>
        <w:t>2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ind w:left="0"/>
        <w:rPr>
          <w:sz w:val="29"/>
          <w:lang w:eastAsia="zh-CN"/>
        </w:rPr>
      </w:pPr>
    </w:p>
    <w:p>
      <w:pPr>
        <w:pStyle w:val="11"/>
        <w:numPr>
          <w:ilvl w:val="0"/>
          <w:numId w:val="7"/>
        </w:numPr>
        <w:tabs>
          <w:tab w:val="left" w:pos="751"/>
        </w:tabs>
        <w:ind w:left="750" w:hanging="527"/>
        <w:rPr>
          <w:sz w:val="21"/>
          <w:lang w:eastAsia="zh-CN"/>
        </w:rPr>
      </w:pPr>
      <w:r>
        <w:rPr>
          <w:sz w:val="21"/>
          <w:lang w:eastAsia="zh-CN"/>
        </w:rPr>
        <w:t>材料二中当选为总统的民主党候选人是谁</w:t>
      </w:r>
      <w:r>
        <w:rPr>
          <w:rFonts w:ascii="Times New Roman" w:eastAsia="Times New Roman"/>
          <w:sz w:val="21"/>
          <w:lang w:eastAsia="zh-CN"/>
        </w:rPr>
        <w:t>?</w:t>
      </w:r>
      <w:r>
        <w:rPr>
          <w:sz w:val="21"/>
          <w:lang w:eastAsia="zh-CN"/>
        </w:rPr>
        <w:t>大萧条是指什么？（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5"/>
        <w:ind w:left="0"/>
        <w:rPr>
          <w:sz w:val="32"/>
          <w:lang w:eastAsia="zh-CN"/>
        </w:rPr>
      </w:pPr>
    </w:p>
    <w:p>
      <w:pPr>
        <w:pStyle w:val="11"/>
        <w:numPr>
          <w:ilvl w:val="0"/>
          <w:numId w:val="7"/>
        </w:numPr>
        <w:tabs>
          <w:tab w:val="left" w:pos="751"/>
        </w:tabs>
        <w:ind w:left="750" w:hanging="527"/>
        <w:rPr>
          <w:sz w:val="21"/>
          <w:lang w:eastAsia="zh-CN"/>
        </w:rPr>
      </w:pPr>
      <w:r>
        <w:rPr>
          <w:sz w:val="21"/>
          <w:lang w:eastAsia="zh-CN"/>
        </w:rPr>
        <w:t>通过上述材料并结合所学知识谈谈美国历史发展的启示（</w:t>
      </w:r>
      <w:r>
        <w:rPr>
          <w:rFonts w:ascii="Times New Roman" w:eastAsia="Times New Roman"/>
          <w:sz w:val="21"/>
          <w:lang w:eastAsia="zh-CN"/>
        </w:rPr>
        <w:t xml:space="preserve">2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5"/>
        <w:ind w:left="0"/>
        <w:rPr>
          <w:sz w:val="32"/>
          <w:lang w:eastAsia="zh-CN"/>
        </w:rPr>
      </w:pPr>
    </w:p>
    <w:p>
      <w:pPr>
        <w:pStyle w:val="5"/>
        <w:rPr>
          <w:lang w:eastAsia="zh-CN"/>
        </w:rPr>
      </w:pPr>
      <w:r>
        <w:rPr>
          <w:rFonts w:ascii="Times New Roman" w:eastAsia="Times New Roman"/>
          <w:lang w:eastAsia="zh-CN"/>
        </w:rPr>
        <w:t>24</w:t>
      </w:r>
      <w:r>
        <w:rPr>
          <w:lang w:eastAsia="zh-CN"/>
        </w:rPr>
        <w:t>、阅读材料，回答问题：（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>分）</w:t>
      </w:r>
    </w:p>
    <w:p>
      <w:pPr>
        <w:pStyle w:val="5"/>
        <w:spacing w:before="43" w:line="278" w:lineRule="auto"/>
        <w:ind w:right="9314"/>
        <w:jc w:val="both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2"/>
          <w:lang w:eastAsia="zh-CN"/>
        </w:rPr>
        <w:t>材料一 “几只蒸汽船，惊破太平梦”，</w:t>
      </w:r>
      <w:r>
        <w:rPr>
          <w:rFonts w:hint="eastAsia" w:ascii="楷体" w:hAnsi="楷体" w:eastAsia="楷体"/>
          <w:spacing w:val="-5"/>
          <w:lang w:eastAsia="zh-CN"/>
        </w:rPr>
        <w:t>1853</w:t>
      </w:r>
      <w:r>
        <w:rPr>
          <w:rFonts w:hint="eastAsia" w:ascii="楷体" w:hAnsi="楷体" w:eastAsia="楷体"/>
          <w:spacing w:val="-10"/>
          <w:lang w:eastAsia="zh-CN"/>
        </w:rPr>
        <w:t xml:space="preserve"> 年美国以武力叩关，日本幕府被迫开国。日本的下级武士中的有志之士萌生了强烈的民族意识，探寻救亡图存之路。</w:t>
      </w:r>
    </w:p>
    <w:p>
      <w:pPr>
        <w:pStyle w:val="5"/>
        <w:spacing w:line="278" w:lineRule="auto"/>
        <w:ind w:right="9314"/>
        <w:jc w:val="both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3"/>
          <w:lang w:eastAsia="zh-CN"/>
        </w:rPr>
        <w:t>材料二 日本的新统治者致力于日本社会的转型，以获得同外国势力在政治和军事上的平等</w:t>
      </w:r>
      <w:r>
        <w:rPr>
          <w:rFonts w:hint="eastAsia" w:ascii="楷体" w:hAnsi="楷体" w:eastAsia="楷体"/>
          <w:spacing w:val="-8"/>
          <w:w w:val="95"/>
          <w:lang w:eastAsia="zh-CN"/>
        </w:rPr>
        <w:t xml:space="preserve">地位。变革使日本成为东亚的政治、军事和经济强国……明治政府的首要目标是强化中央集   </w:t>
      </w:r>
      <w:r>
        <w:rPr>
          <w:rFonts w:hint="eastAsia" w:ascii="楷体" w:hAnsi="楷体" w:eastAsia="楷体"/>
          <w:spacing w:val="-8"/>
          <w:lang w:eastAsia="zh-CN"/>
        </w:rPr>
        <w:t>权……。</w:t>
      </w:r>
    </w:p>
    <w:p>
      <w:pPr>
        <w:pStyle w:val="5"/>
        <w:spacing w:line="278" w:lineRule="auto"/>
        <w:ind w:right="9314"/>
        <w:jc w:val="both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1"/>
          <w:lang w:eastAsia="zh-CN"/>
        </w:rPr>
        <w:t>材料三 在明治维新期间，我们发现了一个奇特的现象。……明治政府在改革过程中出现了</w:t>
      </w:r>
      <w:r>
        <w:rPr>
          <w:rFonts w:hint="eastAsia" w:ascii="楷体" w:hAnsi="楷体" w:eastAsia="楷体"/>
          <w:spacing w:val="-3"/>
          <w:w w:val="95"/>
          <w:lang w:eastAsia="zh-CN"/>
        </w:rPr>
        <w:t xml:space="preserve">许多看起来非常矛盾和不符合西方现代化模式的改革措施，其改革过程中融入了大量日本本   </w:t>
      </w:r>
      <w:r>
        <w:rPr>
          <w:rFonts w:hint="eastAsia" w:ascii="楷体" w:hAnsi="楷体" w:eastAsia="楷体"/>
          <w:spacing w:val="-3"/>
          <w:lang w:eastAsia="zh-CN"/>
        </w:rPr>
        <w:t>身的传统和文化的因素。</w:t>
      </w:r>
    </w:p>
    <w:p>
      <w:pPr>
        <w:pStyle w:val="5"/>
        <w:spacing w:line="269" w:lineRule="exact"/>
      </w:pPr>
      <w:r>
        <w:t>请回答：</w:t>
      </w:r>
    </w:p>
    <w:p>
      <w:pPr>
        <w:pStyle w:val="11"/>
        <w:numPr>
          <w:ilvl w:val="0"/>
          <w:numId w:val="8"/>
        </w:numPr>
        <w:tabs>
          <w:tab w:val="left" w:pos="471"/>
        </w:tabs>
        <w:spacing w:before="43"/>
        <w:ind w:hanging="247"/>
        <w:rPr>
          <w:sz w:val="21"/>
        </w:rPr>
      </w:pPr>
      <w:r>
        <w:rPr>
          <w:sz w:val="21"/>
          <w:lang w:eastAsia="zh-CN"/>
        </w:rPr>
        <w:t>据材料一概括明治维新前日本面临的国内外背景。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2 </w:t>
      </w:r>
      <w:r>
        <w:rPr>
          <w:sz w:val="21"/>
        </w:rPr>
        <w:t>分）</w:t>
      </w:r>
    </w:p>
    <w:p>
      <w:pPr>
        <w:pStyle w:val="5"/>
        <w:ind w:left="0"/>
        <w:rPr>
          <w:sz w:val="22"/>
        </w:rPr>
      </w:pPr>
    </w:p>
    <w:p>
      <w:pPr>
        <w:pStyle w:val="5"/>
        <w:spacing w:before="3"/>
        <w:ind w:left="0"/>
        <w:rPr>
          <w:sz w:val="28"/>
        </w:rPr>
      </w:pPr>
    </w:p>
    <w:p>
      <w:pPr>
        <w:pStyle w:val="11"/>
        <w:numPr>
          <w:ilvl w:val="0"/>
          <w:numId w:val="8"/>
        </w:numPr>
        <w:tabs>
          <w:tab w:val="left" w:pos="537"/>
        </w:tabs>
        <w:spacing w:before="1" w:line="278" w:lineRule="auto"/>
        <w:ind w:left="224" w:right="9314" w:firstLine="0"/>
        <w:rPr>
          <w:sz w:val="21"/>
        </w:rPr>
      </w:pPr>
      <w:r>
        <w:rPr>
          <w:spacing w:val="-7"/>
          <w:sz w:val="21"/>
          <w:lang w:eastAsia="zh-CN"/>
        </w:rPr>
        <w:t>依据材料二，日本社会转型的实质是指什么？</w:t>
      </w:r>
      <w:r>
        <w:rPr>
          <w:spacing w:val="-10"/>
          <w:sz w:val="21"/>
          <w:lang w:eastAsia="zh-CN"/>
        </w:rPr>
        <w:t>（</w:t>
      </w:r>
      <w:r>
        <w:rPr>
          <w:rFonts w:ascii="Times New Roman" w:eastAsia="Times New Roman"/>
          <w:spacing w:val="-10"/>
          <w:sz w:val="21"/>
          <w:lang w:eastAsia="zh-CN"/>
        </w:rPr>
        <w:t>2</w:t>
      </w:r>
      <w:r>
        <w:rPr>
          <w:rFonts w:ascii="Times New Roman" w:eastAsia="Times New Roman"/>
          <w:spacing w:val="-16"/>
          <w:sz w:val="21"/>
          <w:lang w:eastAsia="zh-CN"/>
        </w:rPr>
        <w:t xml:space="preserve"> </w:t>
      </w:r>
      <w:r>
        <w:rPr>
          <w:sz w:val="21"/>
          <w:lang w:eastAsia="zh-CN"/>
        </w:rPr>
        <w:t>分</w:t>
      </w:r>
      <w:r>
        <w:rPr>
          <w:spacing w:val="-34"/>
          <w:sz w:val="21"/>
          <w:lang w:eastAsia="zh-CN"/>
        </w:rPr>
        <w:t>）</w:t>
      </w:r>
      <w:r>
        <w:rPr>
          <w:sz w:val="21"/>
          <w:lang w:eastAsia="zh-CN"/>
        </w:rPr>
        <w:t xml:space="preserve">明治政府强化中央集权的主要措施是什么？ 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>
      <w:pPr>
        <w:pStyle w:val="5"/>
        <w:ind w:left="0"/>
        <w:rPr>
          <w:sz w:val="22"/>
        </w:rPr>
      </w:pPr>
    </w:p>
    <w:p>
      <w:pPr>
        <w:pStyle w:val="5"/>
        <w:spacing w:before="5"/>
        <w:ind w:left="0"/>
        <w:rPr>
          <w:sz w:val="28"/>
        </w:rPr>
      </w:pPr>
    </w:p>
    <w:p>
      <w:pPr>
        <w:pStyle w:val="11"/>
        <w:numPr>
          <w:ilvl w:val="0"/>
          <w:numId w:val="8"/>
        </w:numPr>
        <w:tabs>
          <w:tab w:val="left" w:pos="537"/>
        </w:tabs>
        <w:ind w:left="536" w:hanging="313"/>
        <w:rPr>
          <w:sz w:val="21"/>
          <w:lang w:eastAsia="zh-CN"/>
        </w:rPr>
      </w:pPr>
      <w:r>
        <w:rPr>
          <w:sz w:val="21"/>
          <w:lang w:eastAsia="zh-CN"/>
        </w:rPr>
        <w:t>据材料三并结合所学知识，分析明治维新有什么负面影响？（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5"/>
        <w:ind w:left="0"/>
        <w:rPr>
          <w:sz w:val="22"/>
          <w:lang w:eastAsia="zh-CN"/>
        </w:rPr>
      </w:pPr>
    </w:p>
    <w:p>
      <w:pPr>
        <w:pStyle w:val="5"/>
        <w:spacing w:before="1"/>
        <w:ind w:left="0"/>
        <w:rPr>
          <w:sz w:val="30"/>
          <w:lang w:eastAsia="zh-CN"/>
        </w:rPr>
      </w:pPr>
    </w:p>
    <w:p>
      <w:pPr>
        <w:pStyle w:val="11"/>
        <w:numPr>
          <w:ilvl w:val="0"/>
          <w:numId w:val="8"/>
        </w:numPr>
        <w:tabs>
          <w:tab w:val="left" w:pos="536"/>
        </w:tabs>
        <w:ind w:left="535" w:hanging="312"/>
        <w:rPr>
          <w:sz w:val="21"/>
          <w:lang w:eastAsia="zh-CN"/>
        </w:rPr>
      </w:pPr>
      <w:r>
        <w:rPr>
          <w:sz w:val="21"/>
          <w:lang w:eastAsia="zh-CN"/>
        </w:rPr>
        <w:t>日本的明治维新给了我们什么启示？（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rPr>
          <w:sz w:val="21"/>
          <w:lang w:eastAsia="zh-CN"/>
        </w:rPr>
        <w:sectPr>
          <w:pgSz w:w="20810" w:h="14690" w:orient="landscape"/>
          <w:pgMar w:top="1200" w:right="1160" w:bottom="280" w:left="1760" w:header="720" w:footer="720" w:gutter="0"/>
          <w:cols w:space="720" w:num="1"/>
        </w:sectPr>
      </w:pPr>
    </w:p>
    <w:p>
      <w:pPr>
        <w:pStyle w:val="2"/>
        <w:spacing w:before="49"/>
        <w:ind w:left="3832"/>
        <w:rPr>
          <w:lang w:eastAsia="zh-CN"/>
        </w:rPr>
      </w:pPr>
      <w:r>
        <w:rPr>
          <w:lang w:eastAsia="zh-CN"/>
        </w:rPr>
        <w:t>九年级历史参考答案</w:t>
      </w:r>
    </w:p>
    <w:p>
      <w:pPr>
        <w:pStyle w:val="5"/>
        <w:spacing w:before="8"/>
        <w:ind w:left="0"/>
        <w:rPr>
          <w:b/>
          <w:sz w:val="15"/>
          <w:lang w:eastAsia="zh-CN"/>
        </w:rPr>
      </w:pPr>
    </w:p>
    <w:p>
      <w:pPr>
        <w:spacing w:before="61"/>
        <w:ind w:left="224"/>
        <w:rPr>
          <w:b/>
          <w:sz w:val="28"/>
          <w:lang w:eastAsia="zh-CN"/>
        </w:rPr>
      </w:pPr>
      <w:r>
        <w:rPr>
          <w:b/>
          <w:sz w:val="28"/>
          <w:lang w:eastAsia="zh-CN"/>
        </w:rPr>
        <w:t>一、 选择题</w:t>
      </w:r>
    </w:p>
    <w:p>
      <w:pPr>
        <w:pStyle w:val="5"/>
        <w:spacing w:before="2"/>
        <w:ind w:left="0"/>
        <w:rPr>
          <w:b/>
          <w:sz w:val="22"/>
          <w:lang w:eastAsia="zh-CN"/>
        </w:rPr>
      </w:pPr>
    </w:p>
    <w:p>
      <w:pPr>
        <w:tabs>
          <w:tab w:val="left" w:pos="1981"/>
          <w:tab w:val="left" w:pos="4018"/>
          <w:tab w:val="left" w:pos="6062"/>
        </w:tabs>
        <w:ind w:left="224"/>
        <w:rPr>
          <w:rFonts w:ascii="Times New Roman"/>
          <w:sz w:val="28"/>
        </w:rPr>
      </w:pPr>
      <w:r>
        <w:rPr>
          <w:rFonts w:ascii="Times New Roman"/>
          <w:sz w:val="28"/>
        </w:rPr>
        <w:t>1-5ADBCC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>6-10BBADA</w:t>
      </w:r>
      <w:r>
        <w:rPr>
          <w:rFonts w:ascii="Times New Roman"/>
          <w:sz w:val="28"/>
        </w:rPr>
        <w:tab/>
      </w:r>
      <w:r>
        <w:rPr>
          <w:rFonts w:ascii="Times New Roman"/>
          <w:spacing w:val="-3"/>
          <w:sz w:val="28"/>
        </w:rPr>
        <w:t>11-15CDBAD</w:t>
      </w:r>
      <w:r>
        <w:rPr>
          <w:rFonts w:ascii="Times New Roman"/>
          <w:spacing w:val="-3"/>
          <w:sz w:val="28"/>
        </w:rPr>
        <w:tab/>
      </w:r>
      <w:r>
        <w:rPr>
          <w:rFonts w:ascii="Times New Roman"/>
          <w:sz w:val="28"/>
        </w:rPr>
        <w:t>16-20BCBCC</w:t>
      </w:r>
    </w:p>
    <w:p>
      <w:pPr>
        <w:pStyle w:val="5"/>
        <w:spacing w:before="8"/>
        <w:ind w:left="0"/>
        <w:rPr>
          <w:rFonts w:ascii="Times New Roman"/>
          <w:sz w:val="24"/>
        </w:rPr>
      </w:pPr>
    </w:p>
    <w:p>
      <w:pPr>
        <w:pStyle w:val="2"/>
      </w:pPr>
      <w:r>
        <w:t>二、 材料题</w:t>
      </w:r>
    </w:p>
    <w:p>
      <w:pPr>
        <w:pStyle w:val="3"/>
        <w:spacing w:before="135"/>
      </w:pPr>
      <w:r>
        <w:rPr>
          <w:rFonts w:ascii="Times New Roman" w:eastAsia="Times New Roman"/>
        </w:rPr>
        <w:t>21.</w:t>
      </w:r>
      <w:r>
        <w:t>（</w:t>
      </w:r>
      <w:r>
        <w:rPr>
          <w:rFonts w:ascii="Times New Roman" w:eastAsia="Times New Roman"/>
        </w:rPr>
        <w:t xml:space="preserve">13 </w:t>
      </w:r>
      <w:r>
        <w:t>分）</w:t>
      </w:r>
    </w:p>
    <w:p>
      <w:pPr>
        <w:pStyle w:val="11"/>
        <w:numPr>
          <w:ilvl w:val="0"/>
          <w:numId w:val="9"/>
        </w:numPr>
        <w:tabs>
          <w:tab w:val="left" w:pos="1064"/>
          <w:tab w:val="left" w:pos="1065"/>
        </w:tabs>
        <w:spacing w:before="4"/>
        <w:ind w:hanging="841"/>
        <w:rPr>
          <w:sz w:val="24"/>
          <w:lang w:eastAsia="zh-CN"/>
        </w:rPr>
      </w:pPr>
      <w:r>
        <w:rPr>
          <w:sz w:val="24"/>
          <w:lang w:eastAsia="zh-CN"/>
        </w:rPr>
        <w:t>这一政治现象源于材料二（</w:t>
      </w:r>
      <w:r>
        <w:rPr>
          <w:rFonts w:ascii="Times New Roman" w:eastAsia="Times New Roman"/>
          <w:sz w:val="24"/>
          <w:lang w:eastAsia="zh-CN"/>
        </w:rPr>
        <w:t>1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分），</w:t>
      </w:r>
      <w:r>
        <w:rPr>
          <w:spacing w:val="-1"/>
          <w:sz w:val="24"/>
          <w:lang w:eastAsia="zh-CN"/>
        </w:rPr>
        <w:t xml:space="preserve"> 确立君主立宪制</w:t>
      </w:r>
      <w:r>
        <w:rPr>
          <w:sz w:val="24"/>
          <w:lang w:eastAsia="zh-CN"/>
        </w:rPr>
        <w:t>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9"/>
        </w:numPr>
        <w:tabs>
          <w:tab w:val="left" w:pos="1064"/>
          <w:tab w:val="left" w:pos="1065"/>
        </w:tabs>
        <w:spacing w:before="4"/>
        <w:ind w:hanging="841"/>
        <w:rPr>
          <w:sz w:val="24"/>
          <w:lang w:eastAsia="zh-CN"/>
        </w:rPr>
      </w:pPr>
      <w:r>
        <w:rPr>
          <w:sz w:val="24"/>
          <w:lang w:eastAsia="zh-CN"/>
        </w:rPr>
        <w:t>材料三（</w:t>
      </w:r>
      <w:r>
        <w:rPr>
          <w:rFonts w:ascii="Times New Roman" w:eastAsia="Times New Roman"/>
          <w:sz w:val="24"/>
          <w:lang w:eastAsia="zh-CN"/>
        </w:rPr>
        <w:t>1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分），《独立宣言》（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9"/>
        </w:numPr>
        <w:tabs>
          <w:tab w:val="left" w:pos="1160"/>
          <w:tab w:val="left" w:pos="1161"/>
        </w:tabs>
        <w:spacing w:before="5" w:line="242" w:lineRule="auto"/>
        <w:ind w:left="224" w:right="9315" w:firstLine="0"/>
        <w:rPr>
          <w:sz w:val="24"/>
          <w:lang w:eastAsia="zh-CN"/>
        </w:rPr>
      </w:pPr>
      <w:r>
        <w:rPr>
          <w:spacing w:val="-5"/>
          <w:sz w:val="24"/>
          <w:lang w:eastAsia="zh-CN"/>
        </w:rPr>
        <w:t>法国大革命</w:t>
      </w:r>
      <w:r>
        <w:rPr>
          <w:sz w:val="24"/>
          <w:lang w:eastAsia="zh-CN"/>
        </w:rPr>
        <w:t>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分</w:t>
      </w:r>
      <w:r>
        <w:rPr>
          <w:spacing w:val="-11"/>
          <w:sz w:val="24"/>
          <w:lang w:eastAsia="zh-CN"/>
        </w:rPr>
        <w:t>）</w:t>
      </w:r>
      <w:r>
        <w:rPr>
          <w:spacing w:val="-9"/>
          <w:sz w:val="24"/>
          <w:lang w:eastAsia="zh-CN"/>
        </w:rPr>
        <w:t>， 攻占巴士底狱或巴黎人民三次起义、法兰西第一</w:t>
      </w:r>
      <w:r>
        <w:rPr>
          <w:sz w:val="24"/>
          <w:lang w:eastAsia="zh-CN"/>
        </w:rPr>
        <w:t>共和国建立、处死路易十六、热月政变（</w:t>
      </w:r>
      <w:r>
        <w:rPr>
          <w:rFonts w:ascii="Times New Roman" w:eastAsia="Times New Roman"/>
          <w:sz w:val="24"/>
          <w:lang w:eastAsia="zh-CN"/>
        </w:rPr>
        <w:t>1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9"/>
        </w:numPr>
        <w:tabs>
          <w:tab w:val="left" w:pos="945"/>
        </w:tabs>
        <w:spacing w:before="3" w:line="242" w:lineRule="auto"/>
        <w:ind w:left="224" w:right="9313" w:firstLine="0"/>
        <w:rPr>
          <w:sz w:val="24"/>
          <w:lang w:eastAsia="zh-CN"/>
        </w:rPr>
      </w:pPr>
      <w:r>
        <w:rPr>
          <w:sz w:val="24"/>
          <w:lang w:eastAsia="zh-CN"/>
        </w:rPr>
        <w:t>共同核心内容是：资产阶级要自由、民主、平等（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4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  <w:r>
        <w:rPr>
          <w:spacing w:val="-2"/>
          <w:sz w:val="24"/>
          <w:lang w:eastAsia="zh-CN"/>
        </w:rPr>
        <w:t>它反映了当时要</w:t>
      </w:r>
      <w:r>
        <w:rPr>
          <w:sz w:val="24"/>
          <w:lang w:eastAsia="zh-CN"/>
        </w:rPr>
        <w:t>发展资本主义的要求（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spacing w:before="3"/>
        <w:ind w:left="224"/>
        <w:rPr>
          <w:sz w:val="24"/>
        </w:rPr>
      </w:pPr>
      <w:r>
        <w:rPr>
          <w:rFonts w:ascii="Times New Roman" w:eastAsia="Times New Roman"/>
          <w:sz w:val="24"/>
        </w:rPr>
        <w:t>22.</w:t>
      </w:r>
      <w:r>
        <w:rPr>
          <w:sz w:val="24"/>
        </w:rPr>
        <w:t>（</w:t>
      </w:r>
      <w:r>
        <w:rPr>
          <w:rFonts w:ascii="Times New Roman" w:eastAsia="Times New Roman"/>
          <w:sz w:val="24"/>
        </w:rPr>
        <w:t xml:space="preserve">8 </w:t>
      </w:r>
      <w:r>
        <w:rPr>
          <w:sz w:val="24"/>
        </w:rPr>
        <w:t>分）</w:t>
      </w:r>
    </w:p>
    <w:p>
      <w:pPr>
        <w:pStyle w:val="11"/>
        <w:numPr>
          <w:ilvl w:val="0"/>
          <w:numId w:val="10"/>
        </w:numPr>
        <w:tabs>
          <w:tab w:val="left" w:pos="826"/>
        </w:tabs>
        <w:spacing w:before="4"/>
        <w:ind w:hanging="602"/>
        <w:rPr>
          <w:sz w:val="24"/>
        </w:rPr>
      </w:pPr>
      <w:r>
        <w:rPr>
          <w:sz w:val="24"/>
        </w:rPr>
        <w:t>一战和二战（</w:t>
      </w:r>
      <w:r>
        <w:rPr>
          <w:spacing w:val="-31"/>
          <w:sz w:val="24"/>
        </w:rPr>
        <w:t xml:space="preserve">各 </w:t>
      </w:r>
      <w:r>
        <w:rPr>
          <w:rFonts w:ascii="Times New Roman" w:eastAsia="Times New Roman"/>
          <w:sz w:val="24"/>
        </w:rPr>
        <w:t>1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分）。</w:t>
      </w:r>
    </w:p>
    <w:p>
      <w:pPr>
        <w:pStyle w:val="11"/>
        <w:numPr>
          <w:ilvl w:val="0"/>
          <w:numId w:val="10"/>
        </w:numPr>
        <w:tabs>
          <w:tab w:val="left" w:pos="832"/>
        </w:tabs>
        <w:spacing w:before="5" w:line="242" w:lineRule="auto"/>
        <w:ind w:left="224" w:right="9313" w:firstLine="0"/>
        <w:rPr>
          <w:sz w:val="24"/>
        </w:rPr>
      </w:pPr>
      <w:r>
        <w:rPr>
          <w:sz w:val="24"/>
          <w:lang w:eastAsia="zh-CN"/>
        </w:rPr>
        <w:t>是由资本主义世界固有的矛盾引起的，即社会化大生产和资本主义私有制之间的矛盾引起的。</w:t>
      </w:r>
      <w:r>
        <w:rPr>
          <w:sz w:val="24"/>
        </w:rPr>
        <w:t>（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-2"/>
          <w:sz w:val="24"/>
        </w:rPr>
        <w:t xml:space="preserve"> </w:t>
      </w:r>
      <w:r>
        <w:rPr>
          <w:sz w:val="24"/>
        </w:rPr>
        <w:t>分）。</w:t>
      </w:r>
    </w:p>
    <w:p>
      <w:pPr>
        <w:pStyle w:val="11"/>
        <w:numPr>
          <w:ilvl w:val="0"/>
          <w:numId w:val="10"/>
        </w:numPr>
        <w:tabs>
          <w:tab w:val="left" w:pos="826"/>
        </w:tabs>
        <w:spacing w:before="2"/>
        <w:ind w:hanging="602"/>
        <w:rPr>
          <w:sz w:val="24"/>
        </w:rPr>
      </w:pPr>
      <w:r>
        <w:rPr>
          <w:sz w:val="24"/>
        </w:rPr>
        <w:t>法西斯（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分）。</w:t>
      </w:r>
    </w:p>
    <w:p>
      <w:pPr>
        <w:pStyle w:val="11"/>
        <w:numPr>
          <w:ilvl w:val="0"/>
          <w:numId w:val="10"/>
        </w:numPr>
        <w:tabs>
          <w:tab w:val="left" w:pos="826"/>
        </w:tabs>
        <w:spacing w:before="5"/>
        <w:ind w:hanging="602"/>
        <w:rPr>
          <w:sz w:val="24"/>
          <w:lang w:eastAsia="zh-CN"/>
        </w:rPr>
      </w:pPr>
      <w:r>
        <w:rPr>
          <w:sz w:val="24"/>
          <w:lang w:eastAsia="zh-CN"/>
        </w:rPr>
        <w:t>凡尔登和斯大林格勒战役等（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spacing w:before="4"/>
        <w:ind w:left="224"/>
        <w:rPr>
          <w:sz w:val="24"/>
        </w:rPr>
      </w:pPr>
      <w:r>
        <w:rPr>
          <w:rFonts w:ascii="Times New Roman" w:eastAsia="Times New Roman"/>
          <w:sz w:val="24"/>
        </w:rPr>
        <w:t>23.</w:t>
      </w:r>
      <w:r>
        <w:rPr>
          <w:rFonts w:ascii="Times New Roman" w:eastAsia="Times New Roman"/>
          <w:spacing w:val="59"/>
          <w:sz w:val="24"/>
        </w:rPr>
        <w:t xml:space="preserve"> </w:t>
      </w:r>
      <w:r>
        <w:rPr>
          <w:sz w:val="24"/>
        </w:rPr>
        <w:t>（</w:t>
      </w:r>
      <w:r>
        <w:rPr>
          <w:rFonts w:ascii="Times New Roman" w:eastAsia="Times New Roman"/>
          <w:sz w:val="24"/>
        </w:rPr>
        <w:t xml:space="preserve">9 </w:t>
      </w:r>
      <w:r>
        <w:rPr>
          <w:sz w:val="24"/>
        </w:rPr>
        <w:t>分）</w:t>
      </w:r>
    </w:p>
    <w:p>
      <w:pPr>
        <w:pStyle w:val="11"/>
        <w:numPr>
          <w:ilvl w:val="0"/>
          <w:numId w:val="11"/>
        </w:numPr>
        <w:tabs>
          <w:tab w:val="left" w:pos="826"/>
        </w:tabs>
        <w:spacing w:before="5"/>
        <w:ind w:hanging="602"/>
        <w:rPr>
          <w:sz w:val="24"/>
          <w:lang w:eastAsia="zh-CN"/>
        </w:rPr>
      </w:pPr>
      <w:r>
        <w:rPr>
          <w:sz w:val="24"/>
          <w:lang w:eastAsia="zh-CN"/>
        </w:rPr>
        <w:t>独立战争；</w:t>
      </w:r>
      <w:r>
        <w:rPr>
          <w:rFonts w:ascii="Times New Roman" w:eastAsia="Times New Roman"/>
          <w:sz w:val="24"/>
          <w:lang w:eastAsia="zh-CN"/>
        </w:rPr>
        <w:t>1787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年宪法；是世界上第一部资产阶级成文宪法（</w:t>
      </w:r>
      <w:r>
        <w:rPr>
          <w:rFonts w:ascii="Times New Roman" w:eastAsia="Times New Roman"/>
          <w:sz w:val="24"/>
          <w:lang w:eastAsia="zh-CN"/>
        </w:rPr>
        <w:t>3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11"/>
        </w:numPr>
        <w:tabs>
          <w:tab w:val="left" w:pos="826"/>
        </w:tabs>
        <w:spacing w:before="4"/>
        <w:ind w:hanging="602"/>
        <w:rPr>
          <w:sz w:val="24"/>
          <w:lang w:eastAsia="zh-CN"/>
        </w:rPr>
      </w:pPr>
      <w:r>
        <w:rPr>
          <w:sz w:val="24"/>
          <w:lang w:eastAsia="zh-CN"/>
        </w:rPr>
        <w:t>南北战争；颁布《解放黑人奴隶宣言》（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11"/>
        </w:numPr>
        <w:tabs>
          <w:tab w:val="left" w:pos="826"/>
        </w:tabs>
        <w:spacing w:before="5"/>
        <w:ind w:hanging="602"/>
        <w:rPr>
          <w:sz w:val="24"/>
          <w:lang w:eastAsia="zh-CN"/>
        </w:rPr>
      </w:pPr>
      <w:r>
        <w:rPr>
          <w:sz w:val="24"/>
          <w:lang w:eastAsia="zh-CN"/>
        </w:rPr>
        <w:t>罗斯福；经济大危机（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11"/>
        </w:numPr>
        <w:tabs>
          <w:tab w:val="left" w:pos="832"/>
        </w:tabs>
        <w:spacing w:before="4" w:line="242" w:lineRule="auto"/>
        <w:ind w:left="224" w:right="9313" w:firstLine="0"/>
        <w:rPr>
          <w:sz w:val="24"/>
        </w:rPr>
      </w:pPr>
      <w:r>
        <w:rPr>
          <w:sz w:val="24"/>
          <w:lang w:eastAsia="zh-CN"/>
        </w:rPr>
        <w:t>杰出历史人物对社会发展具有促进作用；顺应历史潮流改革是社会发展的推动力；国家独立、统一是社会发展的前提等言之成理即可。</w:t>
      </w:r>
      <w:r>
        <w:rPr>
          <w:sz w:val="24"/>
        </w:rPr>
        <w:t>（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-2"/>
          <w:sz w:val="24"/>
        </w:rPr>
        <w:t xml:space="preserve"> </w:t>
      </w:r>
      <w:r>
        <w:rPr>
          <w:sz w:val="24"/>
        </w:rPr>
        <w:t>分）</w:t>
      </w:r>
    </w:p>
    <w:p>
      <w:pPr>
        <w:spacing w:before="3"/>
        <w:ind w:left="224"/>
        <w:rPr>
          <w:sz w:val="24"/>
        </w:rPr>
      </w:pPr>
      <w:r>
        <w:rPr>
          <w:rFonts w:ascii="Times New Roman" w:eastAsia="Times New Roman"/>
          <w:sz w:val="24"/>
        </w:rPr>
        <w:t>24.</w:t>
      </w:r>
      <w:r>
        <w:rPr>
          <w:rFonts w:ascii="Times New Roman" w:eastAsia="Times New Roman"/>
          <w:spacing w:val="59"/>
          <w:sz w:val="24"/>
        </w:rPr>
        <w:t xml:space="preserve"> </w:t>
      </w:r>
      <w:r>
        <w:rPr>
          <w:sz w:val="24"/>
        </w:rPr>
        <w:t>（</w:t>
      </w:r>
      <w:r>
        <w:rPr>
          <w:rFonts w:ascii="Times New Roman" w:eastAsia="Times New Roman"/>
          <w:sz w:val="24"/>
        </w:rPr>
        <w:t xml:space="preserve">10 </w:t>
      </w:r>
      <w:r>
        <w:rPr>
          <w:sz w:val="24"/>
        </w:rPr>
        <w:t>分）</w:t>
      </w:r>
    </w:p>
    <w:p>
      <w:pPr>
        <w:pStyle w:val="11"/>
        <w:numPr>
          <w:ilvl w:val="0"/>
          <w:numId w:val="12"/>
        </w:numPr>
        <w:tabs>
          <w:tab w:val="left" w:pos="826"/>
        </w:tabs>
        <w:spacing w:before="5"/>
        <w:ind w:hanging="602"/>
        <w:rPr>
          <w:sz w:val="24"/>
          <w:lang w:eastAsia="zh-CN"/>
        </w:rPr>
      </w:pPr>
      <w:r>
        <w:rPr>
          <w:sz w:val="24"/>
          <w:lang w:eastAsia="zh-CN"/>
        </w:rPr>
        <w:t>西方国家的侵略，幕府统治的危机（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12"/>
        </w:numPr>
        <w:tabs>
          <w:tab w:val="left" w:pos="826"/>
        </w:tabs>
        <w:spacing w:before="4"/>
        <w:ind w:hanging="602"/>
        <w:rPr>
          <w:sz w:val="24"/>
          <w:lang w:eastAsia="zh-CN"/>
        </w:rPr>
      </w:pPr>
      <w:r>
        <w:rPr>
          <w:sz w:val="24"/>
          <w:lang w:eastAsia="zh-CN"/>
        </w:rPr>
        <w:t>从封建国家转变为资本主义国家（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sz w:val="24"/>
          <w:lang w:eastAsia="zh-CN"/>
        </w:rPr>
        <w:t>分）废番置县（</w:t>
      </w:r>
      <w:r>
        <w:rPr>
          <w:rFonts w:ascii="Times New Roman" w:eastAsia="Times New Roman"/>
          <w:sz w:val="24"/>
          <w:lang w:eastAsia="zh-CN"/>
        </w:rPr>
        <w:t>2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sz w:val="24"/>
          <w:lang w:eastAsia="zh-CN"/>
        </w:rPr>
        <w:t>分）</w:t>
      </w:r>
    </w:p>
    <w:p>
      <w:pPr>
        <w:pStyle w:val="11"/>
        <w:numPr>
          <w:ilvl w:val="0"/>
          <w:numId w:val="12"/>
        </w:numPr>
        <w:tabs>
          <w:tab w:val="left" w:pos="826"/>
        </w:tabs>
        <w:spacing w:before="4"/>
        <w:ind w:hanging="602"/>
        <w:rPr>
          <w:sz w:val="24"/>
          <w:lang w:eastAsia="zh-CN"/>
        </w:rPr>
      </w:pPr>
      <w:r>
        <w:rPr>
          <w:spacing w:val="-4"/>
          <w:sz w:val="24"/>
          <w:lang w:eastAsia="zh-CN"/>
        </w:rPr>
        <w:t>强化天皇专制体制，建立皇军，很快走上了对外侵略扩张的军国主义道路。</w:t>
      </w:r>
    </w:p>
    <w:p>
      <w:pPr>
        <w:spacing w:before="5"/>
        <w:ind w:left="224"/>
        <w:rPr>
          <w:sz w:val="24"/>
        </w:rPr>
      </w:pPr>
      <w:r>
        <w:rPr>
          <w:sz w:val="24"/>
        </w:rPr>
        <w:t>（</w:t>
      </w:r>
      <w:r>
        <w:rPr>
          <w:rFonts w:ascii="Times New Roman" w:eastAsia="Times New Roman"/>
          <w:sz w:val="24"/>
        </w:rPr>
        <w:t xml:space="preserve">2 </w:t>
      </w:r>
      <w:r>
        <w:rPr>
          <w:sz w:val="24"/>
        </w:rPr>
        <w:t>分）</w:t>
      </w:r>
    </w:p>
    <w:p>
      <w:pPr>
        <w:pStyle w:val="11"/>
        <w:numPr>
          <w:ilvl w:val="0"/>
          <w:numId w:val="12"/>
        </w:numPr>
        <w:tabs>
          <w:tab w:val="left" w:pos="826"/>
        </w:tabs>
        <w:spacing w:before="4" w:line="242" w:lineRule="auto"/>
        <w:ind w:left="224" w:right="9192" w:firstLine="0"/>
        <w:rPr>
          <w:sz w:val="24"/>
        </w:rPr>
        <w:sectPr>
          <w:headerReference r:id="rId3" w:type="default"/>
          <w:footerReference r:id="rId4" w:type="default"/>
          <w:pgSz w:w="20810" w:h="14690" w:orient="landscape"/>
          <w:pgMar w:top="1300" w:right="1160" w:bottom="280" w:left="1760" w:header="720" w:footer="720" w:gutter="0"/>
          <w:cols w:space="720" w:num="1"/>
        </w:sectPr>
      </w:pPr>
      <w:r>
        <w:rPr>
          <w:spacing w:val="-4"/>
          <w:sz w:val="24"/>
          <w:lang w:eastAsia="zh-CN"/>
        </w:rPr>
        <w:t>要善于向其他先进国家学习，不断引进先进科学技术；要重视人才的培养，</w:t>
      </w:r>
      <w:r>
        <w:rPr>
          <w:spacing w:val="-9"/>
          <w:sz w:val="24"/>
          <w:lang w:eastAsia="zh-CN"/>
        </w:rPr>
        <w:t>坚持“科教兴国”和“人才强国战略”；要坚持改革开放，不断深化改革。</w:t>
      </w:r>
      <w:r>
        <w:rPr>
          <w:sz w:val="24"/>
        </w:rPr>
        <w:t>（言之有理即可）（</w:t>
      </w:r>
      <w:r>
        <w:rPr>
          <w:rFonts w:ascii="Times New Roman" w:hAnsi="Times New Roman" w:eastAsia="Times New Roman"/>
          <w:sz w:val="24"/>
        </w:rPr>
        <w:t>2</w:t>
      </w:r>
      <w:r>
        <w:rPr>
          <w:rFonts w:ascii="Times New Roman" w:hAnsi="Times New Roman" w:eastAsia="Times New Roman"/>
          <w:spacing w:val="-1"/>
          <w:sz w:val="24"/>
        </w:rPr>
        <w:t xml:space="preserve"> </w:t>
      </w:r>
      <w:r>
        <w:rPr>
          <w:sz w:val="24"/>
        </w:rPr>
        <w:t>分）</w:t>
      </w:r>
    </w:p>
    <w:p>
      <w:bookmarkStart w:id="0" w:name="_GoBack"/>
      <w:bookmarkEnd w:id="0"/>
    </w:p>
    <w:sectPr>
      <w:pgSz w:w="20810" w:h="1469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0A"/>
    <w:multiLevelType w:val="multilevel"/>
    <w:tmpl w:val="0049140A"/>
    <w:lvl w:ilvl="0" w:tentative="0">
      <w:start w:val="1"/>
      <w:numFmt w:val="decimal"/>
      <w:lvlText w:val="（%1）"/>
      <w:lvlJc w:val="left"/>
      <w:pPr>
        <w:ind w:left="825" w:hanging="60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2526" w:hanging="60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233" w:hanging="60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940" w:hanging="60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7647" w:hanging="60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9354" w:hanging="60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1061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2768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4475" w:hanging="601"/>
      </w:pPr>
      <w:rPr>
        <w:rFonts w:hint="default"/>
      </w:rPr>
    </w:lvl>
  </w:abstractNum>
  <w:abstractNum w:abstractNumId="1">
    <w:nsid w:val="035462F1"/>
    <w:multiLevelType w:val="multilevel"/>
    <w:tmpl w:val="035462F1"/>
    <w:lvl w:ilvl="0" w:tentative="0">
      <w:start w:val="1"/>
      <w:numFmt w:val="decimal"/>
      <w:lvlText w:val="（%1）"/>
      <w:lvlJc w:val="left"/>
      <w:pPr>
        <w:ind w:left="825" w:hanging="601"/>
        <w:jc w:val="left"/>
      </w:pPr>
      <w:rPr>
        <w:rFonts w:hint="default" w:ascii="宋体" w:hAnsi="宋体" w:eastAsia="宋体" w:cs="宋体"/>
        <w:spacing w:val="-6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2526" w:hanging="60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233" w:hanging="60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940" w:hanging="60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7647" w:hanging="60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9354" w:hanging="60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1061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2768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4475" w:hanging="601"/>
      </w:pPr>
      <w:rPr>
        <w:rFonts w:hint="default"/>
      </w:rPr>
    </w:lvl>
  </w:abstractNum>
  <w:abstractNum w:abstractNumId="2">
    <w:nsid w:val="045012A6"/>
    <w:multiLevelType w:val="multilevel"/>
    <w:tmpl w:val="045012A6"/>
    <w:lvl w:ilvl="0" w:tentative="0">
      <w:start w:val="17"/>
      <w:numFmt w:val="decimal"/>
      <w:lvlText w:val="%1."/>
      <w:lvlJc w:val="left"/>
      <w:pPr>
        <w:ind w:left="224" w:hanging="265"/>
        <w:jc w:val="left"/>
      </w:pPr>
      <w:rPr>
        <w:rFonts w:hint="default" w:ascii="Times New Roman" w:hAnsi="Times New Roman" w:eastAsia="Times New Roman" w:cs="Times New Roman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59" w:hanging="26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98" w:hanging="26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38" w:hanging="26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77" w:hanging="26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16" w:hanging="26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56" w:hanging="26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95" w:hanging="26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35" w:hanging="265"/>
      </w:pPr>
      <w:rPr>
        <w:rFonts w:hint="default"/>
      </w:rPr>
    </w:lvl>
  </w:abstractNum>
  <w:abstractNum w:abstractNumId="3">
    <w:nsid w:val="11DF464B"/>
    <w:multiLevelType w:val="multilevel"/>
    <w:tmpl w:val="11DF464B"/>
    <w:lvl w:ilvl="0" w:tentative="0">
      <w:start w:val="1"/>
      <w:numFmt w:val="decimal"/>
      <w:lvlText w:val="（%1）"/>
      <w:lvlJc w:val="left"/>
      <w:pPr>
        <w:ind w:left="1064" w:hanging="840"/>
        <w:jc w:val="left"/>
      </w:pPr>
      <w:rPr>
        <w:rFonts w:hint="default" w:ascii="宋体" w:hAnsi="宋体" w:eastAsia="宋体" w:cs="宋体"/>
        <w:spacing w:val="-1"/>
        <w:w w:val="100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2742" w:hanging="84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425" w:hanging="84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6108" w:hanging="84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7791" w:hanging="84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9474" w:hanging="84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1157" w:hanging="84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2840" w:hanging="84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4523" w:hanging="840"/>
      </w:pPr>
      <w:rPr>
        <w:rFonts w:hint="default"/>
      </w:rPr>
    </w:lvl>
  </w:abstractNum>
  <w:abstractNum w:abstractNumId="4">
    <w:nsid w:val="19324371"/>
    <w:multiLevelType w:val="multilevel"/>
    <w:tmpl w:val="19324371"/>
    <w:lvl w:ilvl="0" w:tentative="0">
      <w:start w:val="3"/>
      <w:numFmt w:val="upperLetter"/>
      <w:lvlText w:val="%1."/>
      <w:lvlJc w:val="left"/>
      <w:pPr>
        <w:ind w:left="417" w:hanging="193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239" w:hanging="1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58" w:hanging="1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878" w:hanging="1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97" w:hanging="1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16" w:hanging="1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36" w:hanging="1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155" w:hanging="1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75" w:hanging="193"/>
      </w:pPr>
      <w:rPr>
        <w:rFonts w:hint="default"/>
      </w:rPr>
    </w:lvl>
  </w:abstractNum>
  <w:abstractNum w:abstractNumId="5">
    <w:nsid w:val="3E020F88"/>
    <w:multiLevelType w:val="multilevel"/>
    <w:tmpl w:val="3E020F88"/>
    <w:lvl w:ilvl="0" w:tentative="0">
      <w:start w:val="1"/>
      <w:numFmt w:val="decimal"/>
      <w:lvlText w:val="（%1）"/>
      <w:lvlJc w:val="left"/>
      <w:pPr>
        <w:ind w:left="224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109" w:hanging="5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98" w:hanging="5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888" w:hanging="5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777" w:hanging="5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67" w:hanging="5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56" w:hanging="5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446" w:hanging="5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335" w:hanging="526"/>
      </w:pPr>
      <w:rPr>
        <w:rFonts w:hint="default"/>
      </w:rPr>
    </w:lvl>
  </w:abstractNum>
  <w:abstractNum w:abstractNumId="6">
    <w:nsid w:val="4B320E42"/>
    <w:multiLevelType w:val="multilevel"/>
    <w:tmpl w:val="4B320E42"/>
    <w:lvl w:ilvl="0" w:tentative="0">
      <w:start w:val="1"/>
      <w:numFmt w:val="decimal"/>
      <w:lvlText w:val="（%1）"/>
      <w:lvlJc w:val="left"/>
      <w:pPr>
        <w:ind w:left="825" w:hanging="60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2526" w:hanging="60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233" w:hanging="60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940" w:hanging="60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7647" w:hanging="60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9354" w:hanging="60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1061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2768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4475" w:hanging="601"/>
      </w:pPr>
      <w:rPr>
        <w:rFonts w:hint="default"/>
      </w:rPr>
    </w:lvl>
  </w:abstractNum>
  <w:abstractNum w:abstractNumId="7">
    <w:nsid w:val="4D405849"/>
    <w:multiLevelType w:val="multilevel"/>
    <w:tmpl w:val="4D405849"/>
    <w:lvl w:ilvl="0" w:tentative="0">
      <w:start w:val="1"/>
      <w:numFmt w:val="decimal"/>
      <w:lvlText w:val="（%1）"/>
      <w:lvlJc w:val="left"/>
      <w:pPr>
        <w:ind w:left="749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577" w:hanging="52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14" w:hanging="52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252" w:hanging="52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89" w:hanging="52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27" w:hanging="52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64" w:hanging="52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02" w:hanging="52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39" w:hanging="525"/>
      </w:pPr>
      <w:rPr>
        <w:rFonts w:hint="default"/>
      </w:rPr>
    </w:lvl>
  </w:abstractNum>
  <w:abstractNum w:abstractNumId="8">
    <w:nsid w:val="53617A99"/>
    <w:multiLevelType w:val="multilevel"/>
    <w:tmpl w:val="53617A99"/>
    <w:lvl w:ilvl="0" w:tentative="0">
      <w:start w:val="10"/>
      <w:numFmt w:val="decimal"/>
      <w:lvlText w:val="%1."/>
      <w:lvlJc w:val="left"/>
      <w:pPr>
        <w:ind w:left="224" w:hanging="263"/>
        <w:jc w:val="left"/>
      </w:pPr>
      <w:rPr>
        <w:rFonts w:hint="default" w:ascii="Times New Roman" w:hAnsi="Times New Roman" w:eastAsia="Times New Roman" w:cs="Times New Roman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420" w:hanging="26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86" w:hanging="26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352" w:hanging="26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318" w:hanging="26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284" w:hanging="26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50" w:hanging="26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16" w:hanging="26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82" w:hanging="263"/>
      </w:pPr>
      <w:rPr>
        <w:rFonts w:hint="default"/>
      </w:rPr>
    </w:lvl>
  </w:abstractNum>
  <w:abstractNum w:abstractNumId="9">
    <w:nsid w:val="5996082A"/>
    <w:multiLevelType w:val="multilevel"/>
    <w:tmpl w:val="5996082A"/>
    <w:lvl w:ilvl="0" w:tentative="0">
      <w:start w:val="19"/>
      <w:numFmt w:val="decimal"/>
      <w:lvlText w:val="%1."/>
      <w:lvlJc w:val="left"/>
      <w:pPr>
        <w:ind w:left="224" w:hanging="265"/>
        <w:jc w:val="left"/>
      </w:pPr>
      <w:rPr>
        <w:rFonts w:hint="default" w:ascii="Times New Roman" w:hAnsi="Times New Roman" w:eastAsia="Times New Roman" w:cs="Times New Roman"/>
        <w:spacing w:val="-2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59" w:hanging="26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98" w:hanging="26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38" w:hanging="26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77" w:hanging="26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16" w:hanging="26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56" w:hanging="26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95" w:hanging="26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35" w:hanging="265"/>
      </w:pPr>
      <w:rPr>
        <w:rFonts w:hint="default"/>
      </w:rPr>
    </w:lvl>
  </w:abstractNum>
  <w:abstractNum w:abstractNumId="10">
    <w:nsid w:val="5DB65CDE"/>
    <w:multiLevelType w:val="multilevel"/>
    <w:tmpl w:val="5DB65CDE"/>
    <w:lvl w:ilvl="0" w:tentative="0">
      <w:start w:val="1"/>
      <w:numFmt w:val="decimal"/>
      <w:lvlText w:val="（%1）"/>
      <w:lvlJc w:val="left"/>
      <w:pPr>
        <w:ind w:left="224" w:hanging="526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59" w:hanging="5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98" w:hanging="5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38" w:hanging="5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77" w:hanging="5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16" w:hanging="5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56" w:hanging="5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95" w:hanging="5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35" w:hanging="526"/>
      </w:pPr>
      <w:rPr>
        <w:rFonts w:hint="default"/>
      </w:rPr>
    </w:lvl>
  </w:abstractNum>
  <w:abstractNum w:abstractNumId="11">
    <w:nsid w:val="722F434F"/>
    <w:multiLevelType w:val="multilevel"/>
    <w:tmpl w:val="722F434F"/>
    <w:lvl w:ilvl="0" w:tentative="0">
      <w:start w:val="1"/>
      <w:numFmt w:val="decimal"/>
      <w:lvlText w:val="(%1)"/>
      <w:lvlJc w:val="left"/>
      <w:pPr>
        <w:ind w:left="470" w:hanging="246"/>
        <w:jc w:val="left"/>
      </w:pPr>
      <w:rPr>
        <w:rFonts w:hint="default" w:ascii="Times New Roman" w:hAnsi="Times New Roman" w:eastAsia="Times New Roman" w:cs="Times New Roman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2220" w:hanging="24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961" w:hanging="24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702" w:hanging="24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7443" w:hanging="24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9184" w:hanging="24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0925" w:hanging="24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2666" w:hanging="24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4407" w:hanging="246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95C"/>
    <w:rsid w:val="0033295C"/>
    <w:rsid w:val="004151FC"/>
    <w:rsid w:val="00550889"/>
    <w:rsid w:val="00C02FC6"/>
    <w:rsid w:val="03FC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224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unhideWhenUsed/>
    <w:qFormat/>
    <w:uiPriority w:val="9"/>
    <w:pPr>
      <w:spacing w:before="4"/>
      <w:ind w:left="224"/>
      <w:outlineLvl w:val="1"/>
    </w:pPr>
    <w:rPr>
      <w:sz w:val="24"/>
      <w:szCs w:val="24"/>
    </w:rPr>
  </w:style>
  <w:style w:type="paragraph" w:styleId="4">
    <w:name w:val="heading 3"/>
    <w:basedOn w:val="1"/>
    <w:next w:val="1"/>
    <w:unhideWhenUsed/>
    <w:qFormat/>
    <w:uiPriority w:val="9"/>
    <w:pPr>
      <w:ind w:left="224"/>
      <w:outlineLvl w:val="2"/>
    </w:pPr>
    <w:rPr>
      <w:b/>
      <w:bCs/>
      <w:sz w:val="21"/>
      <w:szCs w:val="21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24"/>
    </w:pPr>
    <w:rPr>
      <w:sz w:val="21"/>
      <w:szCs w:val="21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10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224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link w:val="7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4">
    <w:name w:val="页脚 Char"/>
    <w:link w:val="6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28"/>
    <customShpInfo spid="_x0000_s1037"/>
    <customShpInfo spid="_x0000_s1038"/>
    <customShpInfo spid="_x0000_s1036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623</Words>
  <Characters>3556</Characters>
  <Lines>29</Lines>
  <Paragraphs>8</Paragraphs>
  <TotalTime>0</TotalTime>
  <ScaleCrop>false</ScaleCrop>
  <LinksUpToDate>false</LinksUpToDate>
  <CharactersWithSpaces>4171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2023-03-14T04:49:00Z</dcterms:created>
  <dc:creator>rbm.xkw.com</dc:creator>
  <cp:lastModifiedBy>admin</cp:lastModifiedBy>
  <dcterms:modified xsi:type="dcterms:W3CDTF">2023-04-06T06:20:26Z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