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_GB2312" w:eastAsia="楷体_GB2312"/>
          <w:bCs/>
          <w:sz w:val="32"/>
          <w:szCs w:val="32"/>
        </w:rPr>
      </w:pPr>
      <w:r>
        <w:rPr>
          <w:rFonts w:hint="eastAsia" w:ascii="楷体_GB2312" w:eastAsia="楷体_GB2312"/>
          <w:bCs/>
          <w:sz w:val="32"/>
          <w:szCs w:val="32"/>
        </w:rPr>
        <w:drawing>
          <wp:anchor distT="0" distB="0" distL="114300" distR="114300" simplePos="0" relativeHeight="251658240" behindDoc="0" locked="0" layoutInCell="1" allowOverlap="1">
            <wp:simplePos x="0" y="0"/>
            <wp:positionH relativeFrom="page">
              <wp:posOffset>10693400</wp:posOffset>
            </wp:positionH>
            <wp:positionV relativeFrom="topMargin">
              <wp:posOffset>11607800</wp:posOffset>
            </wp:positionV>
            <wp:extent cx="279400" cy="457200"/>
            <wp:effectExtent l="0" t="0" r="635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7"/>
                    <a:stretch>
                      <a:fillRect/>
                    </a:stretch>
                  </pic:blipFill>
                  <pic:spPr>
                    <a:xfrm>
                      <a:off x="0" y="0"/>
                      <a:ext cx="279400" cy="457200"/>
                    </a:xfrm>
                    <a:prstGeom prst="rect">
                      <a:avLst/>
                    </a:prstGeom>
                  </pic:spPr>
                </pic:pic>
              </a:graphicData>
            </a:graphic>
          </wp:anchor>
        </w:drawing>
      </w:r>
      <w:r>
        <w:rPr>
          <w:rFonts w:hint="eastAsia" w:ascii="楷体_GB2312" w:eastAsia="楷体_GB2312"/>
          <w:bCs/>
          <w:sz w:val="32"/>
          <w:szCs w:val="32"/>
        </w:rPr>
        <w:drawing>
          <wp:anchor distT="0" distB="0" distL="114300" distR="114300" simplePos="0" relativeHeight="251659264" behindDoc="0" locked="0" layoutInCell="1" allowOverlap="1">
            <wp:simplePos x="0" y="0"/>
            <wp:positionH relativeFrom="page">
              <wp:posOffset>11112500</wp:posOffset>
            </wp:positionH>
            <wp:positionV relativeFrom="topMargin">
              <wp:posOffset>11874500</wp:posOffset>
            </wp:positionV>
            <wp:extent cx="431800" cy="3175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431800" cy="317500"/>
                    </a:xfrm>
                    <a:prstGeom prst="rect">
                      <a:avLst/>
                    </a:prstGeom>
                  </pic:spPr>
                </pic:pic>
              </a:graphicData>
            </a:graphic>
          </wp:anchor>
        </w:drawing>
      </w:r>
      <w:r>
        <w:rPr>
          <w:rFonts w:hint="eastAsia" w:ascii="楷体_GB2312" w:eastAsia="楷体_GB2312"/>
          <w:bCs/>
          <w:sz w:val="32"/>
          <w:szCs w:val="32"/>
        </w:rPr>
        <w:t>2022～2023学年度上学期期中质量检测</w:t>
      </w:r>
    </w:p>
    <w:p>
      <w:pPr>
        <w:jc w:val="center"/>
        <w:rPr>
          <w:rFonts w:ascii="黑体" w:hAnsi="黑体" w:eastAsia="黑体"/>
          <w:bCs/>
          <w:sz w:val="44"/>
          <w:szCs w:val="44"/>
        </w:rPr>
      </w:pPr>
      <w:r>
        <w:rPr>
          <w:rFonts w:hint="eastAsia" w:ascii="黑体" w:hAnsi="黑体" w:eastAsia="黑体"/>
          <w:bCs/>
          <w:sz w:val="44"/>
          <w:szCs w:val="44"/>
        </w:rPr>
        <w:t>八年级英语试题参考答案</w:t>
      </w:r>
    </w:p>
    <w:p>
      <w:pPr>
        <w:rPr>
          <w:rFonts w:ascii="Times New Roman" w:cs="Times New Roman" w:hAnsiTheme="minorEastAsia"/>
          <w:color w:val="000000" w:themeColor="text1"/>
          <w:szCs w:val="21"/>
        </w:rPr>
      </w:pPr>
    </w:p>
    <w:p>
      <w:pPr>
        <w:rPr>
          <w:rFonts w:ascii="黑体" w:hAnsi="黑体" w:eastAsia="黑体" w:cs="Times New Roman"/>
          <w:color w:val="000000" w:themeColor="text1"/>
          <w:szCs w:val="21"/>
        </w:rPr>
      </w:pPr>
      <w:r>
        <w:rPr>
          <w:rFonts w:ascii="黑体" w:hAnsi="黑体" w:eastAsia="黑体" w:cs="Times New Roman"/>
          <w:color w:val="000000" w:themeColor="text1"/>
          <w:szCs w:val="21"/>
        </w:rPr>
        <w:t>一</w:t>
      </w:r>
      <w:r>
        <w:rPr>
          <w:rFonts w:hint="eastAsia" w:ascii="黑体" w:hAnsi="黑体" w:eastAsia="黑体" w:cs="Times New Roman"/>
          <w:color w:val="000000" w:themeColor="text1"/>
          <w:szCs w:val="21"/>
        </w:rPr>
        <w:t>、</w:t>
      </w:r>
      <w:r>
        <w:rPr>
          <w:rFonts w:ascii="黑体" w:hAnsi="黑体" w:eastAsia="黑体" w:cs="Times New Roman"/>
          <w:color w:val="000000" w:themeColor="text1"/>
          <w:szCs w:val="21"/>
        </w:rPr>
        <w:t>听力</w:t>
      </w:r>
      <w:r>
        <w:rPr>
          <w:rFonts w:hint="eastAsia" w:ascii="黑体" w:hAnsi="黑体" w:eastAsia="黑体" w:cs="Times New Roman"/>
          <w:color w:val="000000" w:themeColor="text1"/>
          <w:szCs w:val="21"/>
        </w:rPr>
        <w:t xml:space="preserve"> </w:t>
      </w:r>
    </w:p>
    <w:p>
      <w:pPr>
        <w:rPr>
          <w:rFonts w:ascii="Times New Roman" w:hAnsi="Times New Roman" w:eastAsia="黑体" w:cs="Times New Roman"/>
          <w:color w:val="000000" w:themeColor="text1"/>
          <w:szCs w:val="21"/>
        </w:rPr>
      </w:pPr>
      <w:r>
        <w:rPr>
          <w:rFonts w:ascii="Times New Roman" w:hAnsi="Times New Roman" w:eastAsia="黑体" w:cs="Times New Roman"/>
          <w:color w:val="000000" w:themeColor="text1"/>
          <w:szCs w:val="21"/>
        </w:rPr>
        <w:t xml:space="preserve">1-5 ABCAC </w:t>
      </w:r>
      <w:r>
        <w:rPr>
          <w:rFonts w:hint="eastAsia" w:ascii="Times New Roman" w:hAnsi="Times New Roman" w:eastAsia="黑体" w:cs="Times New Roman"/>
          <w:color w:val="000000" w:themeColor="text1"/>
          <w:szCs w:val="21"/>
        </w:rPr>
        <w:t xml:space="preserve">  </w:t>
      </w:r>
      <w:r>
        <w:rPr>
          <w:rFonts w:ascii="Times New Roman" w:hAnsi="Times New Roman" w:eastAsia="黑体" w:cs="Times New Roman"/>
          <w:color w:val="000000" w:themeColor="text1"/>
          <w:szCs w:val="21"/>
        </w:rPr>
        <w:t xml:space="preserve">  6-10 BCCBA   </w:t>
      </w:r>
      <w:r>
        <w:rPr>
          <w:rFonts w:hint="eastAsia" w:ascii="Times New Roman" w:hAnsi="Times New Roman" w:eastAsia="黑体" w:cs="Times New Roman"/>
          <w:color w:val="000000" w:themeColor="text1"/>
          <w:szCs w:val="21"/>
        </w:rPr>
        <w:t xml:space="preserve"> </w:t>
      </w:r>
      <w:r>
        <w:rPr>
          <w:rFonts w:ascii="Times New Roman" w:hAnsi="Times New Roman" w:eastAsia="黑体" w:cs="Times New Roman"/>
          <w:color w:val="000000" w:themeColor="text1"/>
          <w:szCs w:val="21"/>
        </w:rPr>
        <w:t xml:space="preserve"> 11-15 ABABC </w:t>
      </w:r>
      <w:r>
        <w:rPr>
          <w:rFonts w:hint="eastAsia" w:ascii="Times New Roman" w:hAnsi="Times New Roman" w:eastAsia="黑体" w:cs="Times New Roman"/>
          <w:color w:val="000000" w:themeColor="text1"/>
          <w:szCs w:val="21"/>
        </w:rPr>
        <w:t xml:space="preserve">   </w:t>
      </w:r>
      <w:r>
        <w:rPr>
          <w:rFonts w:ascii="Times New Roman" w:hAnsi="Times New Roman" w:eastAsia="黑体" w:cs="Times New Roman"/>
          <w:color w:val="000000" w:themeColor="text1"/>
          <w:szCs w:val="21"/>
        </w:rPr>
        <w:t xml:space="preserve"> 16-20 ACABB</w:t>
      </w:r>
    </w:p>
    <w:p>
      <w:pPr>
        <w:rPr>
          <w:rFonts w:ascii="黑体" w:hAnsi="黑体" w:eastAsia="黑体" w:cs="Times New Roman"/>
          <w:color w:val="000000" w:themeColor="text1"/>
          <w:szCs w:val="21"/>
        </w:rPr>
      </w:pPr>
      <w:r>
        <w:rPr>
          <w:rFonts w:ascii="黑体" w:hAnsi="黑体" w:eastAsia="黑体" w:cs="Times New Roman"/>
          <w:color w:val="000000" w:themeColor="text1"/>
          <w:szCs w:val="21"/>
        </w:rPr>
        <w:t>二</w:t>
      </w:r>
      <w:r>
        <w:rPr>
          <w:rFonts w:hint="eastAsia" w:ascii="黑体" w:hAnsi="黑体" w:eastAsia="黑体" w:cs="Times New Roman"/>
          <w:color w:val="000000" w:themeColor="text1"/>
          <w:szCs w:val="21"/>
        </w:rPr>
        <w:t>、</w:t>
      </w:r>
      <w:r>
        <w:rPr>
          <w:rFonts w:ascii="黑体" w:hAnsi="黑体" w:eastAsia="黑体" w:cs="Times New Roman"/>
          <w:color w:val="000000" w:themeColor="text1"/>
          <w:szCs w:val="21"/>
        </w:rPr>
        <w:t>完型填空</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21-25 </w:t>
      </w:r>
      <w:r>
        <w:rPr>
          <w:rFonts w:hint="eastAsia" w:ascii="Times New Roman" w:hAnsi="Times New Roman" w:cs="Times New Roman"/>
          <w:color w:val="000000" w:themeColor="text1"/>
          <w:szCs w:val="21"/>
        </w:rPr>
        <w:t>CBABD</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26-30 CCBDA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31-35 CDACD</w:t>
      </w:r>
    </w:p>
    <w:p>
      <w:pPr>
        <w:rPr>
          <w:rFonts w:ascii="黑体" w:hAnsi="黑体" w:eastAsia="黑体" w:cs="Times New Roman"/>
          <w:color w:val="000000" w:themeColor="text1"/>
          <w:szCs w:val="21"/>
        </w:rPr>
      </w:pPr>
      <w:r>
        <w:rPr>
          <w:rFonts w:ascii="黑体" w:hAnsi="黑体" w:eastAsia="黑体" w:cs="Times New Roman"/>
          <w:color w:val="000000" w:themeColor="text1"/>
          <w:szCs w:val="21"/>
        </w:rPr>
        <w:t>三</w:t>
      </w:r>
      <w:r>
        <w:rPr>
          <w:rFonts w:hint="eastAsia" w:ascii="黑体" w:hAnsi="黑体" w:eastAsia="黑体" w:cs="Times New Roman"/>
          <w:color w:val="000000" w:themeColor="text1"/>
          <w:szCs w:val="21"/>
        </w:rPr>
        <w:t>、</w:t>
      </w:r>
      <w:r>
        <w:rPr>
          <w:rFonts w:ascii="黑体" w:hAnsi="黑体" w:eastAsia="黑体" w:cs="Times New Roman"/>
          <w:color w:val="000000" w:themeColor="text1"/>
          <w:szCs w:val="21"/>
        </w:rPr>
        <w:t>阅读理解</w:t>
      </w:r>
    </w:p>
    <w:p>
      <w:pPr>
        <w:tabs>
          <w:tab w:val="left" w:pos="4156"/>
        </w:tabs>
        <w:spacing w:line="36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36-40</w:t>
      </w:r>
      <w:r>
        <w:rPr>
          <w:rFonts w:hint="eastAsia" w:ascii="Times New Roman" w:hAnsi="Times New Roman" w:cs="Times New Roman"/>
          <w:color w:val="000000" w:themeColor="text1"/>
          <w:szCs w:val="21"/>
        </w:rPr>
        <w:t>AACBC</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41-45 CDACB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46-50 BCBDD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51--55AACDA</w:t>
      </w:r>
    </w:p>
    <w:p>
      <w:pPr>
        <w:rPr>
          <w:rFonts w:ascii="黑体" w:hAnsi="黑体" w:eastAsia="黑体" w:cs="Times New Roman"/>
          <w:color w:val="000000" w:themeColor="text1"/>
          <w:szCs w:val="21"/>
        </w:rPr>
      </w:pPr>
      <w:r>
        <w:rPr>
          <w:rFonts w:ascii="黑体" w:hAnsi="黑体" w:eastAsia="黑体" w:cs="Times New Roman"/>
          <w:color w:val="000000" w:themeColor="text1"/>
          <w:szCs w:val="21"/>
        </w:rPr>
        <w:t>四</w:t>
      </w:r>
      <w:r>
        <w:rPr>
          <w:rFonts w:hint="eastAsia" w:ascii="黑体" w:hAnsi="黑体" w:eastAsia="黑体" w:cs="Times New Roman"/>
          <w:color w:val="000000" w:themeColor="text1"/>
          <w:szCs w:val="21"/>
        </w:rPr>
        <w:t>、</w:t>
      </w:r>
      <w:r>
        <w:rPr>
          <w:rFonts w:ascii="黑体" w:hAnsi="黑体" w:eastAsia="黑体" w:cs="Times New Roman"/>
          <w:color w:val="000000" w:themeColor="text1"/>
          <w:szCs w:val="21"/>
        </w:rPr>
        <w:t>根据首字母或汉语提示完成单词。</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56</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worse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57</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through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58</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pretty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59</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chose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60</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Athough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61</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magazines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62</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deciding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63</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quietly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64</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successful   65</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Unluckily</w:t>
      </w:r>
    </w:p>
    <w:p>
      <w:pPr>
        <w:rPr>
          <w:rFonts w:ascii="黑体" w:hAnsi="黑体" w:eastAsia="黑体" w:cs="Times New Roman"/>
          <w:color w:val="000000" w:themeColor="text1"/>
          <w:szCs w:val="21"/>
        </w:rPr>
      </w:pPr>
      <w:r>
        <w:rPr>
          <w:rFonts w:ascii="黑体" w:hAnsi="黑体" w:eastAsia="黑体" w:cs="Times New Roman"/>
          <w:color w:val="000000" w:themeColor="text1"/>
          <w:szCs w:val="21"/>
        </w:rPr>
        <w:t>五</w:t>
      </w:r>
      <w:r>
        <w:rPr>
          <w:rFonts w:hint="eastAsia" w:ascii="黑体" w:hAnsi="黑体" w:eastAsia="黑体" w:cs="Times New Roman"/>
          <w:color w:val="000000" w:themeColor="text1"/>
          <w:szCs w:val="21"/>
        </w:rPr>
        <w:t>、</w:t>
      </w:r>
      <w:r>
        <w:rPr>
          <w:rFonts w:ascii="黑体" w:hAnsi="黑体" w:eastAsia="黑体" w:cs="Times New Roman"/>
          <w:color w:val="000000" w:themeColor="text1"/>
          <w:szCs w:val="21"/>
        </w:rPr>
        <w:t>完成短文</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66</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better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67</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such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68</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to give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69</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reasons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70</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cheapest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 71</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To stay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72</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with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73</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really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74</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a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75</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thinking</w:t>
      </w:r>
    </w:p>
    <w:p>
      <w:pPr>
        <w:rPr>
          <w:rFonts w:ascii="黑体" w:hAnsi="黑体" w:eastAsia="黑体" w:cs="Times New Roman"/>
          <w:color w:val="000000" w:themeColor="text1"/>
          <w:szCs w:val="21"/>
        </w:rPr>
      </w:pPr>
      <w:r>
        <w:rPr>
          <w:rFonts w:ascii="黑体" w:hAnsi="黑体" w:eastAsia="黑体" w:cs="Times New Roman"/>
          <w:color w:val="000000" w:themeColor="text1"/>
          <w:szCs w:val="21"/>
        </w:rPr>
        <w:t>六</w:t>
      </w:r>
      <w:r>
        <w:rPr>
          <w:rFonts w:hint="eastAsia" w:ascii="黑体" w:hAnsi="黑体" w:eastAsia="黑体" w:cs="Times New Roman"/>
          <w:color w:val="000000" w:themeColor="text1"/>
          <w:szCs w:val="21"/>
        </w:rPr>
        <w:t>、</w:t>
      </w:r>
      <w:r>
        <w:rPr>
          <w:rFonts w:ascii="黑体" w:hAnsi="黑体" w:eastAsia="黑体" w:cs="Times New Roman"/>
          <w:color w:val="000000" w:themeColor="text1"/>
          <w:szCs w:val="21"/>
        </w:rPr>
        <w:t>非连续性阅读答案</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76</w:t>
      </w:r>
      <w:r>
        <w:rPr>
          <w:rFonts w:hint="eastAsia" w:ascii="Times New Roman" w:hAnsi="Times New Roman" w:cs="Times New Roman"/>
          <w:color w:val="000000" w:themeColor="text1"/>
          <w:szCs w:val="21"/>
        </w:rPr>
        <w:t>.</w:t>
      </w:r>
      <w:r>
        <w:rPr>
          <w:rFonts w:ascii="Times New Roman" w:cs="Times New Roman" w:hAnsiTheme="minorEastAsia"/>
          <w:color w:val="000000" w:themeColor="text1"/>
          <w:szCs w:val="21"/>
        </w:rPr>
        <w:t>不同时间段有各种各样的脱口秀节目并且话题也不同。</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77</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Because The Oprah Winfrey Show is the longest running TV talk show in America.</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78</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They are about history, people and culture.</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79</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 It refers to a TV show.</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80</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 xml:space="preserve"> I think they are interesting and helpful. Because people talk about all kinds of topics about our lives in them.(</w:t>
      </w:r>
      <w:r>
        <w:rPr>
          <w:rFonts w:ascii="Times New Roman" w:cs="Times New Roman" w:hAnsiTheme="minorEastAsia"/>
          <w:color w:val="000000" w:themeColor="text1"/>
          <w:szCs w:val="21"/>
        </w:rPr>
        <w:t>开放性题目，答案不唯一，只要表达正确，言之有理即可得分</w:t>
      </w:r>
      <w:r>
        <w:rPr>
          <w:rFonts w:ascii="Times New Roman" w:hAnsi="Times New Roman" w:cs="Times New Roman"/>
          <w:color w:val="000000" w:themeColor="text1"/>
          <w:szCs w:val="21"/>
        </w:rPr>
        <w:t>)</w:t>
      </w:r>
    </w:p>
    <w:p>
      <w:pPr>
        <w:rPr>
          <w:rFonts w:ascii="黑体" w:hAnsi="黑体" w:eastAsia="黑体" w:cs="Times New Roman"/>
          <w:color w:val="000000" w:themeColor="text1"/>
          <w:szCs w:val="21"/>
        </w:rPr>
      </w:pPr>
      <w:r>
        <w:rPr>
          <w:rFonts w:ascii="黑体" w:hAnsi="黑体" w:eastAsia="黑体" w:cs="Times New Roman"/>
          <w:color w:val="000000" w:themeColor="text1"/>
          <w:szCs w:val="21"/>
        </w:rPr>
        <w:t>七</w:t>
      </w:r>
      <w:r>
        <w:rPr>
          <w:rFonts w:hint="eastAsia" w:ascii="黑体" w:hAnsi="黑体" w:eastAsia="黑体" w:cs="Times New Roman"/>
          <w:color w:val="000000" w:themeColor="text1"/>
          <w:szCs w:val="21"/>
        </w:rPr>
        <w:t>、</w:t>
      </w:r>
      <w:r>
        <w:rPr>
          <w:rFonts w:ascii="黑体" w:hAnsi="黑体" w:eastAsia="黑体" w:cs="Times New Roman"/>
          <w:color w:val="000000" w:themeColor="text1"/>
          <w:szCs w:val="21"/>
        </w:rPr>
        <w:t>书面表达</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I have a good friend. His name is Jim. He has a healthy diet  so that he is healthier and stronger than any other student in his class. And there are some reasons for that.</w:t>
      </w:r>
    </w:p>
    <w:p>
      <w:pPr>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The first one is that he enjoys playing basketball. He plays it twice a week. What’s more</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he eats vegetables and drinks milk every day. He never stays up late. He likes to go to Town Cinema to see films because of its cheapest price and it has more comfortable seats. Last weekend</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he went to watch an action movie .And he thought it was really exciting and it made him happy.</w:t>
      </w:r>
    </w:p>
    <w:p>
      <w:pPr>
        <w:ind w:firstLine="420" w:firstLineChars="200"/>
        <w:rPr>
          <w:rFonts w:ascii="Times New Roman" w:hAnsi="Times New Roman" w:cs="Times New Roman"/>
          <w:color w:val="000000" w:themeColor="text1"/>
          <w:szCs w:val="21"/>
        </w:rPr>
        <w:sectPr>
          <w:headerReference r:id="rId3" w:type="default"/>
          <w:footerReference r:id="rId4" w:type="default"/>
          <w:footerReference r:id="rId5" w:type="even"/>
          <w:pgSz w:w="10433" w:h="14742"/>
          <w:pgMar w:top="1134" w:right="1134" w:bottom="1134" w:left="1134" w:header="851" w:footer="992" w:gutter="0"/>
          <w:cols w:space="425" w:num="1"/>
          <w:docGrid w:type="lines" w:linePitch="312" w:charSpace="0"/>
        </w:sectPr>
      </w:pPr>
      <w:r>
        <w:rPr>
          <w:rFonts w:ascii="Times New Roman" w:hAnsi="Times New Roman" w:cs="Times New Roman"/>
          <w:color w:val="000000" w:themeColor="text1"/>
          <w:szCs w:val="21"/>
        </w:rPr>
        <w:t>That is my best friend Jim and I really think he is a healthy boy.</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jZjM1ZjU2YmE5NWI5NDcwMWM4YzU3YzVmMjQxOGIifQ=="/>
  </w:docVars>
  <w:rsids>
    <w:rsidRoot w:val="00283431"/>
    <w:rsid w:val="000F1E2A"/>
    <w:rsid w:val="000F66EE"/>
    <w:rsid w:val="001154BF"/>
    <w:rsid w:val="001464D0"/>
    <w:rsid w:val="001856D9"/>
    <w:rsid w:val="001D5E4F"/>
    <w:rsid w:val="00226F70"/>
    <w:rsid w:val="00283431"/>
    <w:rsid w:val="002A1B76"/>
    <w:rsid w:val="0035717F"/>
    <w:rsid w:val="0041364E"/>
    <w:rsid w:val="004151FC"/>
    <w:rsid w:val="00506256"/>
    <w:rsid w:val="00522079"/>
    <w:rsid w:val="005A5951"/>
    <w:rsid w:val="005C7E07"/>
    <w:rsid w:val="00683A81"/>
    <w:rsid w:val="0080519B"/>
    <w:rsid w:val="008142E7"/>
    <w:rsid w:val="008410D2"/>
    <w:rsid w:val="00853CCE"/>
    <w:rsid w:val="0086052C"/>
    <w:rsid w:val="008C5CFF"/>
    <w:rsid w:val="00964D6E"/>
    <w:rsid w:val="00A42B17"/>
    <w:rsid w:val="00A868F0"/>
    <w:rsid w:val="00AD0868"/>
    <w:rsid w:val="00AD3598"/>
    <w:rsid w:val="00B81D23"/>
    <w:rsid w:val="00C02FC6"/>
    <w:rsid w:val="00C4125C"/>
    <w:rsid w:val="00CA0B28"/>
    <w:rsid w:val="00CC4B37"/>
    <w:rsid w:val="00CC5FD7"/>
    <w:rsid w:val="00D019EF"/>
    <w:rsid w:val="00D24210"/>
    <w:rsid w:val="00D56236"/>
    <w:rsid w:val="00DE3F70"/>
    <w:rsid w:val="00DE4CEC"/>
    <w:rsid w:val="00E01C5A"/>
    <w:rsid w:val="00E76DC1"/>
    <w:rsid w:val="00FC1C20"/>
    <w:rsid w:val="0F200B64"/>
    <w:rsid w:val="7F7A4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rPr>
      <w:rFonts w:ascii="Times New Roman" w:hAnsi="Times New Roman" w:eastAsia="宋体" w:cs="宋体"/>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226</Words>
  <Characters>1293</Characters>
  <Lines>10</Lines>
  <Paragraphs>3</Paragraphs>
  <TotalTime>3</TotalTime>
  <ScaleCrop>false</ScaleCrop>
  <LinksUpToDate>false</LinksUpToDate>
  <CharactersWithSpaces>1516</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2022-11-05T02:56:00Z</dcterms:created>
  <dc:creator>PC</dc:creator>
  <cp:lastModifiedBy>admin</cp:lastModifiedBy>
  <dcterms:modified xsi:type="dcterms:W3CDTF">2023-04-10T06:25:47Z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