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420"/>
        <w:jc w:val="center"/>
        <w:textAlignment w:val="center"/>
        <w:rPr>
          <w:color w:val="auto"/>
        </w:rPr>
      </w:pPr>
      <w:r>
        <w:rPr>
          <w:rFonts w:ascii="宋体" w:hAnsi="宋体" w:eastAsia="宋体" w:cs="宋体"/>
          <w:b/>
          <w:color w:val="auto"/>
          <w:sz w:val="32"/>
        </w:rPr>
        <w:pict>
          <v:shape id="_x0000_s1025" o:spid="_x0000_s1025" o:spt="75" type="#_x0000_t75" style="position:absolute;left:0pt;margin-left:801pt;margin-top:877pt;height:20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ascii="宋体" w:hAnsi="宋体" w:eastAsia="宋体" w:cs="宋体"/>
          <w:b/>
          <w:color w:val="auto"/>
          <w:sz w:val="32"/>
        </w:rPr>
        <w:t>第三单元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1.  </w:t>
      </w:r>
      <w:bookmarkStart w:id="0" w:name="1a615761-39fd-44f4-955a-101b80658922"/>
      <w:r>
        <w:rPr>
          <w:rFonts w:ascii="宋体" w:hAnsi="宋体" w:eastAsia="宋体" w:cs="宋体"/>
          <w:color w:val="auto"/>
          <w:kern w:val="0"/>
          <w:szCs w:val="21"/>
        </w:rPr>
        <w:t>下列加下划线字的注音全都正确的一项是（）</w:t>
      </w:r>
      <w:bookmarkEnd w:id="0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唐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雎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jū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怫</w:t>
      </w:r>
      <w:r>
        <w:rPr>
          <w:rFonts w:ascii="宋体" w:hAnsi="宋体" w:eastAsia="宋体" w:cs="宋体"/>
          <w:color w:val="auto"/>
          <w:kern w:val="0"/>
          <w:szCs w:val="21"/>
        </w:rPr>
        <w:t>然（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fú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抢</w:t>
      </w:r>
      <w:r>
        <w:rPr>
          <w:rFonts w:ascii="宋体" w:hAnsi="宋体" w:eastAsia="宋体" w:cs="宋体"/>
          <w:color w:val="auto"/>
          <w:kern w:val="0"/>
          <w:szCs w:val="21"/>
        </w:rPr>
        <w:t>地（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qiǎng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韩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傀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guī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auto"/>
          <w:kern w:val="0"/>
          <w:szCs w:val="21"/>
        </w:rPr>
        <w:t>色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挠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ráo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要</w:t>
      </w:r>
      <w:r>
        <w:rPr>
          <w:rFonts w:ascii="宋体" w:hAnsi="宋体" w:eastAsia="宋体" w:cs="宋体"/>
          <w:color w:val="auto"/>
          <w:kern w:val="0"/>
          <w:szCs w:val="21"/>
        </w:rPr>
        <w:t>离（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yāo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休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祲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jìn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缟</w:t>
      </w:r>
      <w:r>
        <w:rPr>
          <w:rFonts w:ascii="宋体" w:hAnsi="宋体" w:eastAsia="宋体" w:cs="宋体"/>
          <w:color w:val="auto"/>
          <w:kern w:val="0"/>
          <w:szCs w:val="21"/>
        </w:rPr>
        <w:t>素（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gǎo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auto"/>
          <w:kern w:val="0"/>
          <w:szCs w:val="21"/>
        </w:rPr>
        <w:t>徒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跣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xiǎn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王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僚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liáo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谕</w:t>
      </w:r>
      <w:r>
        <w:rPr>
          <w:rFonts w:ascii="宋体" w:hAnsi="宋体" w:eastAsia="宋体" w:cs="宋体"/>
          <w:color w:val="auto"/>
          <w:kern w:val="0"/>
          <w:szCs w:val="21"/>
        </w:rPr>
        <w:t>矣（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yù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auto"/>
          <w:kern w:val="0"/>
          <w:szCs w:val="21"/>
        </w:rPr>
        <w:t>免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冠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guàn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2.  </w:t>
      </w:r>
      <w:bookmarkStart w:id="1" w:name="1aae6ba7-43fa-4668-a62b-bb2462360358"/>
      <w:r>
        <w:rPr>
          <w:rFonts w:ascii="宋体" w:hAnsi="宋体" w:eastAsia="宋体" w:cs="宋体"/>
          <w:color w:val="auto"/>
          <w:kern w:val="0"/>
          <w:szCs w:val="21"/>
        </w:rPr>
        <w:t>下列词语中没有错别字的一项是（　　）</w:t>
      </w:r>
      <w:bookmarkEnd w:id="1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狼藉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ascii="宋体" w:hAnsi="宋体" w:eastAsia="宋体" w:cs="宋体"/>
          <w:color w:val="auto"/>
          <w:kern w:val="0"/>
          <w:szCs w:val="21"/>
        </w:rPr>
        <w:t>秀颀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ascii="宋体" w:hAnsi="宋体" w:eastAsia="宋体" w:cs="宋体"/>
          <w:color w:val="auto"/>
          <w:kern w:val="0"/>
          <w:szCs w:val="21"/>
        </w:rPr>
        <w:t>屏息敛声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ascii="宋体" w:hAnsi="宋体" w:eastAsia="宋体" w:cs="宋体"/>
          <w:color w:val="auto"/>
          <w:kern w:val="0"/>
          <w:szCs w:val="21"/>
        </w:rPr>
        <w:t>无可耐何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依傍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ascii="宋体" w:hAnsi="宋体" w:eastAsia="宋体" w:cs="宋体"/>
          <w:color w:val="auto"/>
          <w:kern w:val="0"/>
          <w:szCs w:val="21"/>
        </w:rPr>
        <w:t>遒劲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ascii="宋体" w:hAnsi="宋体" w:eastAsia="宋体" w:cs="宋体"/>
          <w:color w:val="auto"/>
          <w:kern w:val="0"/>
          <w:szCs w:val="21"/>
        </w:rPr>
        <w:t>诩诩如生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ascii="宋体" w:hAnsi="宋体" w:eastAsia="宋体" w:cs="宋体"/>
          <w:color w:val="auto"/>
          <w:kern w:val="0"/>
          <w:szCs w:val="21"/>
        </w:rPr>
        <w:t>截然不同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寥落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ascii="宋体" w:hAnsi="宋体" w:eastAsia="宋体" w:cs="宋体"/>
          <w:color w:val="auto"/>
          <w:kern w:val="0"/>
          <w:szCs w:val="21"/>
        </w:rPr>
        <w:t>洗涤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ascii="宋体" w:hAnsi="宋体" w:eastAsia="宋体" w:cs="宋体"/>
          <w:color w:val="auto"/>
          <w:kern w:val="0"/>
          <w:szCs w:val="21"/>
        </w:rPr>
        <w:t>正襟危坐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ascii="宋体" w:hAnsi="宋体" w:eastAsia="宋体" w:cs="宋体"/>
          <w:color w:val="auto"/>
          <w:kern w:val="0"/>
          <w:szCs w:val="21"/>
        </w:rPr>
        <w:t>免冠徒跣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躁热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ascii="宋体" w:hAnsi="宋体" w:eastAsia="宋体" w:cs="宋体"/>
          <w:color w:val="auto"/>
          <w:kern w:val="0"/>
          <w:szCs w:val="21"/>
        </w:rPr>
        <w:t>深宵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ascii="宋体" w:hAnsi="宋体" w:eastAsia="宋体" w:cs="宋体"/>
          <w:color w:val="auto"/>
          <w:kern w:val="0"/>
          <w:szCs w:val="21"/>
        </w:rPr>
        <w:t>油光可鉴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ascii="宋体" w:hAnsi="宋体" w:eastAsia="宋体" w:cs="宋体"/>
          <w:color w:val="auto"/>
          <w:kern w:val="0"/>
          <w:szCs w:val="21"/>
        </w:rPr>
        <w:t>天伦之乐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3.  </w:t>
      </w:r>
      <w:bookmarkStart w:id="2" w:name="c1e65c4d-89d5-4539-8483-693d46ef9c52"/>
      <w:r>
        <w:rPr>
          <w:rFonts w:ascii="宋体" w:hAnsi="宋体" w:eastAsia="宋体" w:cs="宋体"/>
          <w:color w:val="auto"/>
          <w:kern w:val="0"/>
          <w:szCs w:val="21"/>
        </w:rPr>
        <w:t>下列加下划线的词语解释有误的一项是（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    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bookmarkEnd w:id="2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安陵君因使唐雎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使</w:t>
      </w:r>
      <w:r>
        <w:rPr>
          <w:rFonts w:ascii="宋体" w:hAnsi="宋体" w:eastAsia="宋体" w:cs="宋体"/>
          <w:color w:val="auto"/>
          <w:kern w:val="0"/>
          <w:szCs w:val="21"/>
        </w:rPr>
        <w:t>于秦（出使）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今吾以十倍之地，请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广</w:t>
      </w:r>
      <w:r>
        <w:rPr>
          <w:rFonts w:ascii="宋体" w:hAnsi="宋体" w:eastAsia="宋体" w:cs="宋体"/>
          <w:color w:val="auto"/>
          <w:kern w:val="0"/>
          <w:szCs w:val="21"/>
        </w:rPr>
        <w:t>于君（增广、扩充）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长跪而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谢</w:t>
      </w:r>
      <w:r>
        <w:rPr>
          <w:rFonts w:ascii="宋体" w:hAnsi="宋体" w:eastAsia="宋体" w:cs="宋体"/>
          <w:color w:val="auto"/>
          <w:kern w:val="0"/>
          <w:szCs w:val="21"/>
        </w:rPr>
        <w:t>之曰（感谢）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寡人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谕</w:t>
      </w:r>
      <w:r>
        <w:rPr>
          <w:rFonts w:ascii="宋体" w:hAnsi="宋体" w:eastAsia="宋体" w:cs="宋体"/>
          <w:color w:val="auto"/>
          <w:kern w:val="0"/>
          <w:szCs w:val="21"/>
        </w:rPr>
        <w:t>矣（明白，懂得）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4.  </w:t>
      </w:r>
      <w:bookmarkStart w:id="3" w:name="4310f7d1-a974-4839-95ac-b461a09573f7"/>
      <w:r>
        <w:rPr>
          <w:rFonts w:ascii="宋体" w:hAnsi="宋体" w:eastAsia="宋体" w:cs="宋体"/>
          <w:color w:val="auto"/>
          <w:kern w:val="0"/>
          <w:szCs w:val="21"/>
        </w:rPr>
        <w:t>下列句子中没有通假字的一项是（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  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bookmarkEnd w:id="3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要离之刺庆忌也，仓鹰击于殿上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以君为长者，故不错意也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大王尝闻布衣之怒乎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轻寡人与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5.  </w:t>
      </w:r>
      <w:bookmarkStart w:id="4" w:name="053313a0-d4c2-4e6f-84e9-3e0e54ec2bc0"/>
      <w:r>
        <w:rPr>
          <w:rFonts w:ascii="宋体" w:hAnsi="宋体" w:eastAsia="宋体" w:cs="宋体"/>
          <w:color w:val="auto"/>
          <w:kern w:val="0"/>
          <w:szCs w:val="21"/>
        </w:rPr>
        <w:t>下列加下划线词意义相同的一项是（）</w:t>
      </w:r>
      <w:bookmarkEnd w:id="4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乡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为</w:t>
      </w:r>
      <w:r>
        <w:rPr>
          <w:rFonts w:ascii="宋体" w:hAnsi="宋体" w:eastAsia="宋体" w:cs="宋体"/>
          <w:color w:val="auto"/>
          <w:kern w:val="0"/>
          <w:szCs w:val="21"/>
        </w:rPr>
        <w:t>身死而不受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  </w:t>
      </w:r>
      <w:r>
        <w:rPr>
          <w:rFonts w:ascii="宋体" w:hAnsi="宋体" w:eastAsia="宋体" w:cs="宋体"/>
          <w:color w:val="auto"/>
          <w:kern w:val="0"/>
          <w:szCs w:val="21"/>
        </w:rPr>
        <w:t>今为宫室之美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为</w:t>
      </w:r>
      <w:r>
        <w:rPr>
          <w:rFonts w:ascii="宋体" w:hAnsi="宋体" w:eastAsia="宋体" w:cs="宋体"/>
          <w:color w:val="auto"/>
          <w:kern w:val="0"/>
          <w:szCs w:val="21"/>
        </w:rPr>
        <w:t>之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所欲有甚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于</w:t>
      </w:r>
      <w:r>
        <w:rPr>
          <w:rFonts w:ascii="宋体" w:hAnsi="宋体" w:eastAsia="宋体" w:cs="宋体"/>
          <w:color w:val="auto"/>
          <w:kern w:val="0"/>
          <w:szCs w:val="21"/>
        </w:rPr>
        <w:t>生者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  </w:t>
      </w:r>
      <w:r>
        <w:rPr>
          <w:rFonts w:ascii="宋体" w:hAnsi="宋体" w:eastAsia="宋体" w:cs="宋体"/>
          <w:color w:val="auto"/>
          <w:kern w:val="0"/>
          <w:szCs w:val="21"/>
        </w:rPr>
        <w:t>万钟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于</w:t>
      </w:r>
      <w:r>
        <w:rPr>
          <w:rFonts w:ascii="宋体" w:hAnsi="宋体" w:eastAsia="宋体" w:cs="宋体"/>
          <w:color w:val="auto"/>
          <w:kern w:val="0"/>
          <w:szCs w:val="21"/>
        </w:rPr>
        <w:t>我何加焉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二者不可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得</w:t>
      </w:r>
      <w:r>
        <w:rPr>
          <w:rFonts w:ascii="宋体" w:hAnsi="宋体" w:eastAsia="宋体" w:cs="宋体"/>
          <w:color w:val="auto"/>
          <w:kern w:val="0"/>
          <w:szCs w:val="21"/>
        </w:rPr>
        <w:t>兼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    </w:t>
      </w:r>
      <w:r>
        <w:rPr>
          <w:rFonts w:ascii="宋体" w:hAnsi="宋体" w:eastAsia="宋体" w:cs="宋体"/>
          <w:color w:val="auto"/>
          <w:kern w:val="0"/>
          <w:szCs w:val="21"/>
        </w:rPr>
        <w:t>所识穷乏者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得</w:t>
      </w:r>
      <w:r>
        <w:rPr>
          <w:rFonts w:ascii="宋体" w:hAnsi="宋体" w:eastAsia="宋体" w:cs="宋体"/>
          <w:color w:val="auto"/>
          <w:kern w:val="0"/>
          <w:szCs w:val="21"/>
        </w:rPr>
        <w:t>我与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故</w:t>
      </w:r>
      <w:r>
        <w:rPr>
          <w:rFonts w:ascii="宋体" w:hAnsi="宋体" w:eastAsia="宋体" w:cs="宋体"/>
          <w:color w:val="auto"/>
          <w:kern w:val="0"/>
          <w:szCs w:val="21"/>
        </w:rPr>
        <w:t>患有所不辟也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   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故</w:t>
      </w:r>
      <w:r>
        <w:rPr>
          <w:rFonts w:ascii="宋体" w:hAnsi="宋体" w:eastAsia="宋体" w:cs="宋体"/>
          <w:color w:val="auto"/>
          <w:kern w:val="0"/>
          <w:szCs w:val="21"/>
        </w:rPr>
        <w:t>不为苟得也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6.  </w:t>
      </w:r>
      <w:bookmarkStart w:id="5" w:name="f79840d0-b404-43a5-91d1-2c29053e8069"/>
      <w:r>
        <w:rPr>
          <w:rFonts w:ascii="宋体" w:hAnsi="宋体" w:eastAsia="宋体" w:cs="宋体"/>
          <w:color w:val="auto"/>
          <w:kern w:val="0"/>
          <w:szCs w:val="21"/>
        </w:rPr>
        <w:t>下面对文章《送东阳马生序》理解与分析不当的一项是（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      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bookmarkEnd w:id="5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为了勉励马生勤奋学习，作者现身说法，对马生的殷切期望，寓于其中。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作者意在告诉马生，学习条件越苦，成就便会越大。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本文从得书之艰、叩问之难、奔走之劳、生活之苦四个方面讲述了作者求学的艰难。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本文是作者给同乡后学的临别赠言，以记叙为主，笔法简洁。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7.  </w:t>
      </w:r>
      <w:bookmarkStart w:id="6" w:name="66339c45-74ca-4af0-b94d-7e35409e9859"/>
      <w:r>
        <w:rPr>
          <w:rFonts w:ascii="宋体" w:hAnsi="宋体" w:eastAsia="宋体" w:cs="宋体"/>
          <w:color w:val="auto"/>
          <w:kern w:val="0"/>
          <w:szCs w:val="21"/>
        </w:rPr>
        <w:t>下列有关课文内容的理解和分析，不正确的一项是（）</w:t>
      </w:r>
      <w:bookmarkEnd w:id="6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文章开头用鱼和熊掌的类比引出中心句，通俗易懂，形象生动。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文章第一段用假设的方式一正一反地论述了“所欲有甚于生者，所恶有甚于死者”的道理。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乞丐不受嗟来之食的事例从正面论述了“此之谓失其本心”的观点，很令人震撼。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作者在文中运用了比喻论证、举例论证、对比论证和道理论证来证明自己的观点。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8.  </w:t>
      </w:r>
      <w:bookmarkStart w:id="7" w:name="15e71b46-15cc-4bcf-a402-6d2c6baa1572"/>
      <w:r>
        <w:rPr>
          <w:rFonts w:ascii="宋体" w:hAnsi="宋体" w:eastAsia="宋体" w:cs="宋体"/>
          <w:color w:val="auto"/>
          <w:kern w:val="0"/>
          <w:szCs w:val="21"/>
        </w:rPr>
        <w:t>下列说法不正确的一项是（）</w:t>
      </w:r>
      <w:bookmarkEnd w:id="7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范仲淹，字希文，北宋著名政治家、文学家。他的名句“先天下之忧而忧，后天下之乐而乐”激励了一代又一代人。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智取生辰纲的关键在于下蒙汗药的时间和方式，吴用等好汉引诱对方上钩全然不露痕迹，杨志虽极精细，仍然中了计。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词，又称长短句，苏轼的《江城子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·</w:t>
      </w:r>
      <w:r>
        <w:rPr>
          <w:rFonts w:ascii="宋体" w:hAnsi="宋体" w:eastAsia="宋体" w:cs="宋体"/>
          <w:color w:val="auto"/>
          <w:kern w:val="0"/>
          <w:szCs w:val="21"/>
        </w:rPr>
        <w:t>密州出猎》是一首豪放词，“江城子”是词牌名，“密州出猎”是题目。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二十四节气是我国古代劳动人民智慧的结晶，表明了一年中气候变化和农事季节。“清明”“端午”都属于二十四节气。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9.  </w:t>
      </w:r>
      <w:bookmarkStart w:id="8" w:name="7380c75f-f55a-430d-aa64-1b4334605d18"/>
      <w:r>
        <w:rPr>
          <w:rFonts w:ascii="宋体" w:hAnsi="宋体" w:eastAsia="宋体" w:cs="宋体"/>
          <w:color w:val="auto"/>
          <w:kern w:val="0"/>
          <w:szCs w:val="21"/>
        </w:rPr>
        <w:t>文学常识填空。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）《渔家傲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·</w:t>
      </w:r>
      <w:r>
        <w:rPr>
          <w:rFonts w:ascii="宋体" w:hAnsi="宋体" w:eastAsia="宋体" w:cs="宋体"/>
          <w:color w:val="auto"/>
          <w:kern w:val="0"/>
          <w:szCs w:val="21"/>
        </w:rPr>
        <w:t>秋思》的作者是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____________</w:t>
      </w:r>
      <w:r>
        <w:rPr>
          <w:rFonts w:ascii="宋体" w:hAnsi="宋体" w:eastAsia="宋体" w:cs="宋体"/>
          <w:color w:val="auto"/>
          <w:kern w:val="0"/>
          <w:szCs w:val="21"/>
        </w:rPr>
        <w:t>，他的《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__________</w:t>
      </w:r>
      <w:r>
        <w:rPr>
          <w:rFonts w:ascii="宋体" w:hAnsi="宋体" w:eastAsia="宋体" w:cs="宋体"/>
          <w:color w:val="auto"/>
          <w:kern w:val="0"/>
          <w:szCs w:val="21"/>
        </w:rPr>
        <w:t>》一出，岳阳楼从此声名大振。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color w:val="auto"/>
          <w:kern w:val="0"/>
          <w:szCs w:val="21"/>
        </w:rPr>
        <w:t>）《江城子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·</w:t>
      </w:r>
      <w:r>
        <w:rPr>
          <w:rFonts w:ascii="宋体" w:hAnsi="宋体" w:eastAsia="宋体" w:cs="宋体"/>
          <w:color w:val="auto"/>
          <w:kern w:val="0"/>
          <w:szCs w:val="21"/>
        </w:rPr>
        <w:t>密州出猎》的作者是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</w:t>
      </w:r>
      <w:r>
        <w:rPr>
          <w:rFonts w:ascii="宋体" w:hAnsi="宋体" w:eastAsia="宋体" w:cs="宋体"/>
          <w:color w:val="auto"/>
          <w:kern w:val="0"/>
          <w:szCs w:val="21"/>
        </w:rPr>
        <w:t>，号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______________</w:t>
      </w:r>
      <w:r>
        <w:rPr>
          <w:rFonts w:ascii="宋体" w:hAnsi="宋体" w:eastAsia="宋体" w:cs="宋体"/>
          <w:color w:val="auto"/>
          <w:kern w:val="0"/>
          <w:szCs w:val="21"/>
        </w:rPr>
        <w:t>，是“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_____________</w:t>
      </w:r>
      <w:r>
        <w:rPr>
          <w:rFonts w:ascii="宋体" w:hAnsi="宋体" w:eastAsia="宋体" w:cs="宋体"/>
          <w:color w:val="auto"/>
          <w:kern w:val="0"/>
          <w:szCs w:val="21"/>
        </w:rPr>
        <w:t>”之一，他在词的发展史上开创了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</w:t>
      </w:r>
      <w:r>
        <w:rPr>
          <w:rFonts w:ascii="宋体" w:hAnsi="宋体" w:eastAsia="宋体" w:cs="宋体"/>
          <w:color w:val="auto"/>
          <w:kern w:val="0"/>
          <w:szCs w:val="21"/>
        </w:rPr>
        <w:t>词派。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3</w:t>
      </w:r>
      <w:r>
        <w:rPr>
          <w:rFonts w:ascii="宋体" w:hAnsi="宋体" w:eastAsia="宋体" w:cs="宋体"/>
          <w:color w:val="auto"/>
          <w:kern w:val="0"/>
          <w:szCs w:val="21"/>
        </w:rPr>
        <w:t>）《破阵子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·</w:t>
      </w:r>
      <w:r>
        <w:rPr>
          <w:rFonts w:ascii="宋体" w:hAnsi="宋体" w:eastAsia="宋体" w:cs="宋体"/>
          <w:color w:val="auto"/>
          <w:kern w:val="0"/>
          <w:szCs w:val="21"/>
        </w:rPr>
        <w:t>为陈同甫赋壮词以寄之》的作者是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</w:t>
      </w:r>
      <w:r>
        <w:rPr>
          <w:rFonts w:ascii="宋体" w:hAnsi="宋体" w:eastAsia="宋体" w:cs="宋体"/>
          <w:color w:val="auto"/>
          <w:kern w:val="0"/>
          <w:szCs w:val="21"/>
        </w:rPr>
        <w:t>（朝代）爱国诗人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</w:t>
      </w:r>
      <w:r>
        <w:rPr>
          <w:rFonts w:ascii="宋体" w:hAnsi="宋体" w:eastAsia="宋体" w:cs="宋体"/>
          <w:color w:val="auto"/>
          <w:kern w:val="0"/>
          <w:szCs w:val="21"/>
        </w:rPr>
        <w:t>（姓名），他与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</w:t>
      </w:r>
      <w:r>
        <w:rPr>
          <w:rFonts w:ascii="宋体" w:hAnsi="宋体" w:eastAsia="宋体" w:cs="宋体"/>
          <w:color w:val="auto"/>
          <w:kern w:val="0"/>
          <w:szCs w:val="21"/>
        </w:rPr>
        <w:t>并称“苏辛”。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4</w:t>
      </w:r>
      <w:r>
        <w:rPr>
          <w:rFonts w:ascii="宋体" w:hAnsi="宋体" w:eastAsia="宋体" w:cs="宋体"/>
          <w:color w:val="auto"/>
          <w:kern w:val="0"/>
          <w:szCs w:val="21"/>
        </w:rPr>
        <w:t>）《满江红》（小住京华）的作者是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</w:t>
      </w:r>
      <w:r>
        <w:rPr>
          <w:rFonts w:ascii="宋体" w:hAnsi="宋体" w:eastAsia="宋体" w:cs="宋体"/>
          <w:color w:val="auto"/>
          <w:kern w:val="0"/>
          <w:szCs w:val="21"/>
        </w:rPr>
        <w:t>，字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</w:t>
      </w:r>
      <w:r>
        <w:rPr>
          <w:rFonts w:ascii="宋体" w:hAnsi="宋体" w:eastAsia="宋体" w:cs="宋体"/>
          <w:color w:val="auto"/>
          <w:kern w:val="0"/>
          <w:szCs w:val="21"/>
        </w:rPr>
        <w:t>，号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</w:t>
      </w:r>
      <w:r>
        <w:rPr>
          <w:rFonts w:ascii="宋体" w:hAnsi="宋体" w:eastAsia="宋体" w:cs="宋体"/>
          <w:color w:val="auto"/>
          <w:kern w:val="0"/>
          <w:szCs w:val="21"/>
        </w:rPr>
        <w:t>，别署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____________</w:t>
      </w:r>
      <w:r>
        <w:rPr>
          <w:rFonts w:ascii="宋体" w:hAnsi="宋体" w:eastAsia="宋体" w:cs="宋体"/>
          <w:color w:val="auto"/>
          <w:kern w:val="0"/>
          <w:szCs w:val="21"/>
        </w:rPr>
        <w:t>，山阴（今浙江绍兴）人，中国民主革命烈士。</w:t>
      </w:r>
    </w:p>
    <w:bookmarkEnd w:id="8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10.  </w:t>
      </w:r>
      <w:bookmarkStart w:id="9" w:name="e20ab1d9-81a7-4bb8-80e0-51359a5e005a"/>
      <w:r>
        <w:rPr>
          <w:rFonts w:ascii="宋体" w:hAnsi="宋体" w:eastAsia="宋体" w:cs="宋体"/>
          <w:color w:val="auto"/>
          <w:kern w:val="0"/>
          <w:szCs w:val="21"/>
        </w:rPr>
        <w:t>根据提示默写句子。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）作者在众多富有的同窗中能“略无慕艳意”的原因是：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。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color w:val="auto"/>
          <w:kern w:val="0"/>
          <w:szCs w:val="21"/>
        </w:rPr>
        <w:t>）文中写出作者从师求教道路之艰辛的句子是：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。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3</w:t>
      </w:r>
      <w:r>
        <w:rPr>
          <w:rFonts w:ascii="宋体" w:hAnsi="宋体" w:eastAsia="宋体" w:cs="宋体"/>
          <w:color w:val="auto"/>
          <w:kern w:val="0"/>
          <w:szCs w:val="21"/>
        </w:rPr>
        <w:t>）求学时面对先达呵斥，作者的表现是：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。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4</w:t>
      </w:r>
      <w:r>
        <w:rPr>
          <w:rFonts w:ascii="宋体" w:hAnsi="宋体" w:eastAsia="宋体" w:cs="宋体"/>
          <w:color w:val="auto"/>
          <w:kern w:val="0"/>
          <w:szCs w:val="21"/>
        </w:rPr>
        <w:t>）作者解决“无师”的方法是：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。</w:t>
      </w:r>
    </w:p>
    <w:bookmarkEnd w:id="9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11.  </w:t>
      </w:r>
      <w:bookmarkStart w:id="10" w:name="9797c9b6-2035-4f8f-b0d4-dfe45da06595"/>
      <w:r>
        <w:rPr>
          <w:rFonts w:ascii="宋体" w:hAnsi="宋体" w:eastAsia="宋体" w:cs="宋体"/>
          <w:color w:val="auto"/>
          <w:kern w:val="0"/>
          <w:szCs w:val="21"/>
        </w:rPr>
        <w:t>敬辞是指含恭敬口吻的用语，在人们日常交际和书信往来中往往要运用到。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[</w:t>
      </w:r>
      <w:r>
        <w:rPr>
          <w:rFonts w:ascii="宋体" w:hAnsi="宋体" w:eastAsia="宋体" w:cs="宋体"/>
          <w:color w:val="auto"/>
          <w:kern w:val="0"/>
          <w:szCs w:val="21"/>
        </w:rPr>
        <w:t>文化传承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·</w:t>
      </w:r>
      <w:r>
        <w:rPr>
          <w:rFonts w:ascii="宋体" w:hAnsi="宋体" w:eastAsia="宋体" w:cs="宋体"/>
          <w:color w:val="auto"/>
          <w:kern w:val="0"/>
          <w:szCs w:val="21"/>
        </w:rPr>
        <w:t>文化积累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]</w:t>
      </w:r>
      <w:r>
        <w:rPr>
          <w:rFonts w:ascii="宋体" w:hAnsi="宋体" w:eastAsia="宋体" w:cs="宋体"/>
          <w:color w:val="auto"/>
          <w:kern w:val="0"/>
          <w:szCs w:val="21"/>
        </w:rPr>
        <w:t>“拜”字一族，用于自己的行为动作涉及对方。如：拜读，指阅读对方的文章；拜辞，指跟对方告辞；拜访，指访问对方；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</w:t>
      </w:r>
      <w:r>
        <w:rPr>
          <w:rFonts w:ascii="宋体" w:hAnsi="宋体" w:eastAsia="宋体" w:cs="宋体"/>
          <w:color w:val="auto"/>
          <w:kern w:val="0"/>
          <w:szCs w:val="21"/>
        </w:rPr>
        <w:t>，指佩服对方；拜贺，指祝贺对方；拜识，指结识对方；拜托，指托对方办事情；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</w:t>
      </w:r>
      <w:r>
        <w:rPr>
          <w:rFonts w:ascii="宋体" w:hAnsi="宋体" w:eastAsia="宋体" w:cs="宋体"/>
          <w:color w:val="auto"/>
          <w:kern w:val="0"/>
          <w:szCs w:val="21"/>
        </w:rPr>
        <w:t>，指探望对方。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color w:val="auto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[</w:t>
      </w:r>
      <w:r>
        <w:rPr>
          <w:rFonts w:ascii="宋体" w:hAnsi="宋体" w:eastAsia="宋体" w:cs="宋体"/>
          <w:color w:val="auto"/>
          <w:kern w:val="0"/>
          <w:szCs w:val="21"/>
        </w:rPr>
        <w:t>文化传承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·</w:t>
      </w:r>
      <w:r>
        <w:rPr>
          <w:rFonts w:ascii="宋体" w:hAnsi="宋体" w:eastAsia="宋体" w:cs="宋体"/>
          <w:color w:val="auto"/>
          <w:kern w:val="0"/>
          <w:szCs w:val="21"/>
        </w:rPr>
        <w:t>文化积累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]</w:t>
      </w:r>
      <w:r>
        <w:rPr>
          <w:rFonts w:ascii="宋体" w:hAnsi="宋体" w:eastAsia="宋体" w:cs="宋体"/>
          <w:color w:val="auto"/>
          <w:kern w:val="0"/>
          <w:szCs w:val="21"/>
        </w:rPr>
        <w:t>“恭”字一族，表示恭敬地对待对方。如：恭贺，恭敬地祝贺；恭候，恭敬地等候；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</w:t>
      </w:r>
      <w:r>
        <w:rPr>
          <w:rFonts w:ascii="宋体" w:hAnsi="宋体" w:eastAsia="宋体" w:cs="宋体"/>
          <w:color w:val="auto"/>
          <w:kern w:val="0"/>
          <w:szCs w:val="21"/>
        </w:rPr>
        <w:t>，恭敬地邀请；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</w:t>
      </w:r>
      <w:r>
        <w:rPr>
          <w:rFonts w:ascii="宋体" w:hAnsi="宋体" w:eastAsia="宋体" w:cs="宋体"/>
          <w:color w:val="auto"/>
          <w:kern w:val="0"/>
          <w:szCs w:val="21"/>
        </w:rPr>
        <w:t>，恭敬地迎接；恭喜，祝贺对方的喜事。</w:t>
      </w:r>
    </w:p>
    <w:bookmarkEnd w:id="10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br w:type="textWrapping"/>
      </w:r>
      <w:r>
        <w:rPr>
          <w:rFonts w:ascii="Times New Roman" w:hAnsi="Times New Roman" w:eastAsia="Times New Roman" w:cs="Times New Roman"/>
          <w:b w:val="0"/>
          <w:color w:val="auto"/>
          <w:sz w:val="24"/>
        </w:rPr>
        <w:br w:type="textWrapping"/>
      </w: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12.  </w:t>
      </w:r>
      <w:bookmarkStart w:id="11" w:name="6c99d6bb-ef3b-43c4-9fed-55004a9db7f5"/>
      <w:r>
        <w:rPr>
          <w:rFonts w:ascii="宋体" w:hAnsi="宋体" w:eastAsia="宋体" w:cs="宋体"/>
          <w:color w:val="auto"/>
          <w:kern w:val="0"/>
          <w:szCs w:val="21"/>
        </w:rPr>
        <w:t>阅读下面文章，完成下列各题。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鱼我所欲也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（孟子）鱼，我所欲也；熊掌，亦我所欲也。二者不可得兼，舍鱼而取熊掌者也。生，亦我所欲也；义，亦我所欲也。二者不可得兼，舍生而取义者也。生亦我所欲，所欲有甚于生者，故不为苟得也；死亦我所恶，所恶有甚于死者，故患有所不辟也。如使人之所欲莫甚于生，则凡可以得生者何不用也？使人之所恶莫甚于死者，则凡可以辟患者何不为也？由是则生而有不用也，由是则可以辟患而有不为也。是故所欲有甚于生者，所恶有甚于死者。非独贤者有是心也，人皆有之，贤者能勿丧耳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一簞食，一豆羹，得之则生，弗得则死。呼尔而与之，行道之人弗受；蹴尔而与之，乞人不屑也。万钟则不辩礼义而受之，万钟于我何加焉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 !</w:t>
      </w:r>
      <w:r>
        <w:rPr>
          <w:rFonts w:ascii="宋体" w:hAnsi="宋体" w:eastAsia="宋体" w:cs="宋体"/>
          <w:color w:val="auto"/>
          <w:kern w:val="0"/>
          <w:szCs w:val="21"/>
        </w:rPr>
        <w:t>为宫室之美、妻妾之奉、所识穷乏者得我与？乡为身死而不受，今为宫室之美为之；乡为身死而不受，今为妻娄之奉为之；乡为身死而不受，今为所识穷乏者得我而为之：是亦不可以已乎？此之谓失其本心。</w:t>
      </w:r>
      <w:bookmarkEnd w:id="11"/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(1) </w:t>
      </w:r>
      <w:r>
        <w:rPr>
          <w:rFonts w:ascii="宋体" w:hAnsi="宋体" w:eastAsia="宋体" w:cs="宋体"/>
          <w:color w:val="auto"/>
          <w:kern w:val="0"/>
          <w:szCs w:val="21"/>
        </w:rPr>
        <w:t>下列句子中，加点字的意义相同的一组是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A</w:t>
      </w:r>
      <w:r>
        <w:rPr>
          <w:rFonts w:ascii="宋体" w:hAnsi="宋体" w:eastAsia="宋体" w:cs="宋体"/>
          <w:color w:val="auto"/>
          <w:kern w:val="0"/>
          <w:szCs w:val="21"/>
        </w:rPr>
        <w:t>．乡</w:t>
      </w:r>
      <w:r>
        <w:rPr>
          <w:rFonts w:ascii="宋体" w:hAnsi="宋体" w:eastAsia="宋体" w:cs="宋体"/>
          <w:color w:val="auto"/>
          <w:kern w:val="0"/>
          <w:szCs w:val="21"/>
          <w:em w:val="dot"/>
        </w:rPr>
        <w:t>为</w:t>
      </w:r>
      <w:r>
        <w:rPr>
          <w:rFonts w:ascii="宋体" w:hAnsi="宋体" w:eastAsia="宋体" w:cs="宋体"/>
          <w:color w:val="auto"/>
          <w:kern w:val="0"/>
          <w:szCs w:val="21"/>
        </w:rPr>
        <w:t>身死而不受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/</w:t>
      </w:r>
      <w:r>
        <w:rPr>
          <w:rFonts w:ascii="宋体" w:hAnsi="宋体" w:eastAsia="宋体" w:cs="宋体"/>
          <w:color w:val="auto"/>
          <w:kern w:val="0"/>
          <w:szCs w:val="21"/>
        </w:rPr>
        <w:t>盖简桃核修狭者</w:t>
      </w:r>
      <w:r>
        <w:rPr>
          <w:rFonts w:ascii="宋体" w:hAnsi="宋体" w:eastAsia="宋体" w:cs="宋体"/>
          <w:color w:val="auto"/>
          <w:kern w:val="0"/>
          <w:szCs w:val="21"/>
          <w:em w:val="dot"/>
        </w:rPr>
        <w:t>为</w:t>
      </w:r>
      <w:r>
        <w:rPr>
          <w:rFonts w:ascii="宋体" w:hAnsi="宋体" w:eastAsia="宋体" w:cs="宋体"/>
          <w:color w:val="auto"/>
          <w:kern w:val="0"/>
          <w:szCs w:val="21"/>
        </w:rPr>
        <w:t>之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B</w:t>
      </w:r>
      <w:r>
        <w:rPr>
          <w:rFonts w:ascii="宋体" w:hAnsi="宋体" w:eastAsia="宋体" w:cs="宋体"/>
          <w:color w:val="auto"/>
          <w:kern w:val="0"/>
          <w:szCs w:val="21"/>
        </w:rPr>
        <w:t>．死亦我所</w:t>
      </w:r>
      <w:r>
        <w:rPr>
          <w:rFonts w:ascii="宋体" w:hAnsi="宋体" w:eastAsia="宋体" w:cs="宋体"/>
          <w:color w:val="auto"/>
          <w:kern w:val="0"/>
          <w:szCs w:val="21"/>
          <w:em w:val="dot"/>
        </w:rPr>
        <w:t>恶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/</w:t>
      </w:r>
      <w:r>
        <w:rPr>
          <w:rFonts w:ascii="宋体" w:hAnsi="宋体" w:eastAsia="宋体" w:cs="宋体"/>
          <w:color w:val="auto"/>
          <w:kern w:val="0"/>
          <w:szCs w:val="21"/>
        </w:rPr>
        <w:t>力</w:t>
      </w:r>
      <w:r>
        <w:rPr>
          <w:rFonts w:ascii="宋体" w:hAnsi="宋体" w:eastAsia="宋体" w:cs="宋体"/>
          <w:color w:val="auto"/>
          <w:kern w:val="0"/>
          <w:szCs w:val="21"/>
          <w:em w:val="dot"/>
        </w:rPr>
        <w:t>恶</w:t>
      </w:r>
      <w:r>
        <w:rPr>
          <w:rFonts w:ascii="宋体" w:hAnsi="宋体" w:eastAsia="宋体" w:cs="宋体"/>
          <w:color w:val="auto"/>
          <w:kern w:val="0"/>
          <w:szCs w:val="21"/>
        </w:rPr>
        <w:t>其不出于身也，不必为己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ascii="宋体" w:hAnsi="宋体" w:eastAsia="宋体" w:cs="宋体"/>
          <w:color w:val="auto"/>
          <w:kern w:val="0"/>
          <w:szCs w:val="21"/>
        </w:rPr>
        <w:t>．呼尔而</w:t>
      </w:r>
      <w:r>
        <w:rPr>
          <w:rFonts w:ascii="宋体" w:hAnsi="宋体" w:eastAsia="宋体" w:cs="宋体"/>
          <w:color w:val="auto"/>
          <w:kern w:val="0"/>
          <w:szCs w:val="21"/>
          <w:em w:val="dot"/>
        </w:rPr>
        <w:t>与</w:t>
      </w:r>
      <w:r>
        <w:rPr>
          <w:rFonts w:ascii="宋体" w:hAnsi="宋体" w:eastAsia="宋体" w:cs="宋体"/>
          <w:color w:val="auto"/>
          <w:kern w:val="0"/>
          <w:szCs w:val="21"/>
        </w:rPr>
        <w:t>之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/</w:t>
      </w:r>
      <w:r>
        <w:rPr>
          <w:rFonts w:ascii="宋体" w:hAnsi="宋体" w:eastAsia="宋体" w:cs="宋体"/>
          <w:color w:val="auto"/>
          <w:kern w:val="0"/>
          <w:szCs w:val="21"/>
        </w:rPr>
        <w:t>天</w:t>
      </w:r>
      <w:r>
        <w:rPr>
          <w:rFonts w:ascii="宋体" w:hAnsi="宋体" w:eastAsia="宋体" w:cs="宋体"/>
          <w:color w:val="auto"/>
          <w:kern w:val="0"/>
          <w:szCs w:val="21"/>
          <w:em w:val="dot"/>
        </w:rPr>
        <w:t>与</w:t>
      </w:r>
      <w:r>
        <w:rPr>
          <w:rFonts w:ascii="宋体" w:hAnsi="宋体" w:eastAsia="宋体" w:cs="宋体"/>
          <w:color w:val="auto"/>
          <w:kern w:val="0"/>
          <w:szCs w:val="21"/>
        </w:rPr>
        <w:t>云与山与水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D</w:t>
      </w:r>
      <w:r>
        <w:rPr>
          <w:rFonts w:ascii="宋体" w:hAnsi="宋体" w:eastAsia="宋体" w:cs="宋体"/>
          <w:color w:val="auto"/>
          <w:kern w:val="0"/>
          <w:szCs w:val="21"/>
        </w:rPr>
        <w:t>．非独贤者有</w:t>
      </w:r>
      <w:r>
        <w:rPr>
          <w:rFonts w:ascii="宋体" w:hAnsi="宋体" w:eastAsia="宋体" w:cs="宋体"/>
          <w:color w:val="auto"/>
          <w:kern w:val="0"/>
          <w:szCs w:val="21"/>
          <w:em w:val="dot"/>
        </w:rPr>
        <w:t>是</w:t>
      </w:r>
      <w:r>
        <w:rPr>
          <w:rFonts w:ascii="宋体" w:hAnsi="宋体" w:eastAsia="宋体" w:cs="宋体"/>
          <w:color w:val="auto"/>
          <w:kern w:val="0"/>
          <w:szCs w:val="21"/>
        </w:rPr>
        <w:t>心也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/</w:t>
      </w:r>
      <w:r>
        <w:rPr>
          <w:rFonts w:ascii="宋体" w:hAnsi="宋体" w:eastAsia="宋体" w:cs="宋体"/>
          <w:color w:val="auto"/>
          <w:kern w:val="0"/>
          <w:szCs w:val="21"/>
        </w:rPr>
        <w:t>斯</w:t>
      </w:r>
      <w:r>
        <w:rPr>
          <w:rFonts w:ascii="宋体" w:hAnsi="宋体" w:eastAsia="宋体" w:cs="宋体"/>
          <w:color w:val="auto"/>
          <w:kern w:val="0"/>
          <w:szCs w:val="21"/>
          <w:em w:val="dot"/>
        </w:rPr>
        <w:t>是</w:t>
      </w:r>
      <w:r>
        <w:rPr>
          <w:rFonts w:ascii="宋体" w:hAnsi="宋体" w:eastAsia="宋体" w:cs="宋体"/>
          <w:color w:val="auto"/>
          <w:kern w:val="0"/>
          <w:szCs w:val="21"/>
        </w:rPr>
        <w:t>陋室，惟吾德礬</w:t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(2) </w:t>
      </w:r>
      <w:r>
        <w:rPr>
          <w:rFonts w:ascii="宋体" w:hAnsi="宋体" w:eastAsia="宋体" w:cs="宋体"/>
          <w:color w:val="auto"/>
          <w:kern w:val="0"/>
          <w:szCs w:val="21"/>
        </w:rPr>
        <w:t>把“万钟则不辩礼义而受之，万钟于我何加焉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!</w:t>
      </w:r>
      <w:r>
        <w:rPr>
          <w:rFonts w:ascii="宋体" w:hAnsi="宋体" w:eastAsia="宋体" w:cs="宋体"/>
          <w:color w:val="auto"/>
          <w:kern w:val="0"/>
          <w:szCs w:val="21"/>
        </w:rPr>
        <w:t>”翻译成现代汉语。</w:t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(3) </w:t>
      </w:r>
      <w:r>
        <w:rPr>
          <w:rFonts w:ascii="宋体" w:hAnsi="宋体" w:eastAsia="宋体" w:cs="宋体"/>
          <w:color w:val="auto"/>
          <w:kern w:val="0"/>
          <w:szCs w:val="21"/>
        </w:rPr>
        <w:t>下列对文章内容的理解，不正确的一项是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A</w:t>
      </w:r>
      <w:r>
        <w:rPr>
          <w:rFonts w:ascii="宋体" w:hAnsi="宋体" w:eastAsia="宋体" w:cs="宋体"/>
          <w:color w:val="auto"/>
          <w:kern w:val="0"/>
          <w:szCs w:val="21"/>
        </w:rPr>
        <w:t>．文章开头以鱼和熊掌比喻生和义，当鱼和熊掌不可得兼时舍鱼而取熊掌，从而引出生和义不能兼顾时要“舍生而取义”的观点。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B</w:t>
      </w:r>
      <w:r>
        <w:rPr>
          <w:rFonts w:ascii="宋体" w:hAnsi="宋体" w:eastAsia="宋体" w:cs="宋体"/>
          <w:color w:val="auto"/>
          <w:kern w:val="0"/>
          <w:szCs w:val="21"/>
        </w:rPr>
        <w:t>．作者从“所欲”“所恶”两个方面进行道理论述：正面阐述面对生与义时，愿舍生取义；反面阐述面对生与死时，不可“失义”。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ascii="宋体" w:hAnsi="宋体" w:eastAsia="宋体" w:cs="宋体"/>
          <w:color w:val="auto"/>
          <w:kern w:val="0"/>
          <w:szCs w:val="21"/>
        </w:rPr>
        <w:t>．《三字经》中开篇日：“人之初，性本善”，作者在本文中也认为所有人都能保持与生俱来的本心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--</w:t>
      </w:r>
      <w:r>
        <w:rPr>
          <w:rFonts w:ascii="宋体" w:hAnsi="宋体" w:eastAsia="宋体" w:cs="宋体"/>
          <w:color w:val="auto"/>
          <w:kern w:val="0"/>
          <w:szCs w:val="21"/>
        </w:rPr>
        <w:t>本性，即人的羞恶之心。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D</w:t>
      </w:r>
      <w:r>
        <w:rPr>
          <w:rFonts w:ascii="宋体" w:hAnsi="宋体" w:eastAsia="宋体" w:cs="宋体"/>
          <w:color w:val="auto"/>
          <w:kern w:val="0"/>
          <w:szCs w:val="21"/>
        </w:rPr>
        <w:t>．不食嗟来食的乞人和对“不辩礼义”而接受厚禄的人形成鲜明的对比，从正反两方面举例论证了人不能见利忘义，丧失本心。</w:t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13.  </w:t>
      </w:r>
      <w:bookmarkStart w:id="12" w:name="cdc6ac0f-c8ec-48f2-9fe2-d127e4a73b6a"/>
      <w:r>
        <w:rPr>
          <w:rFonts w:ascii="宋体" w:hAnsi="宋体" w:eastAsia="宋体" w:cs="宋体"/>
          <w:color w:val="auto"/>
          <w:kern w:val="0"/>
          <w:szCs w:val="21"/>
        </w:rPr>
        <w:t>阅读《唐雎不辱使命》一文，完成各题。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秦王使人谓安陵君曰：“寡人欲以五百里之地易安陵，安陵君其许寡人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 !</w:t>
      </w:r>
      <w:r>
        <w:rPr>
          <w:rFonts w:ascii="宋体" w:hAnsi="宋体" w:eastAsia="宋体" w:cs="宋体"/>
          <w:color w:val="auto"/>
          <w:kern w:val="0"/>
          <w:szCs w:val="21"/>
        </w:rPr>
        <w:t>”安陵君曰：“大王加惠，以大易小，甚善；虽然，受地于先王，愿终守之，弗敢易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!</w:t>
      </w:r>
      <w:r>
        <w:rPr>
          <w:rFonts w:ascii="宋体" w:hAnsi="宋体" w:eastAsia="宋体" w:cs="宋体"/>
          <w:color w:val="auto"/>
          <w:kern w:val="0"/>
          <w:szCs w:val="21"/>
        </w:rPr>
        <w:t>”秦王不悦。安陵君因使唐雎使于秦。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秦王谓唐雎曰：“寡人以五百里之地易安陵，安陵君不听寡人，何也？且秦灭韩亡魏，而君以五十里之地存者，以君为长者，故不错意也。今吾以十倍之地，请广于君，而君逆寡人者，轻寡人与？”唐雎对曰：“否，非若是也。安陵君受地于先王而守之，虽千里不敢易也，岂直五百里哉？”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秦王怫然怒，谓唐雎曰：“公亦尝闻天子之怒乎？”唐雎对曰：“臣未尝闻也。”秦王曰：“天子之怒，伏尸百万，流血千里。”唐雎曰：“大王尝闻布衣之怒乎？”秦王曰：“布衣之怒，亦免冠徒跣，以头抢地耳。”唐雎曰：“此庸夫之怒也，非士之怒也。夫专诸之刺王僚也，彗星袭月；聂政之刺韩傀也，白虹贯日；要离之刺庆忌也，仓鹰击于殿上。此三子者，皆布衣之士也，怀怒未发，休祲降于天，与臣而将四矣。若士必怒，伏尸二人，流血五步，天下缟素，今日是也。”挺剑而起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秦王色挠，长跪而谢之曰：“先生坐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 !</w:t>
      </w:r>
      <w:r>
        <w:rPr>
          <w:rFonts w:ascii="宋体" w:hAnsi="宋体" w:eastAsia="宋体" w:cs="宋体"/>
          <w:color w:val="auto"/>
          <w:kern w:val="0"/>
          <w:szCs w:val="21"/>
        </w:rPr>
        <w:t>何至于此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!</w:t>
      </w:r>
      <w:r>
        <w:rPr>
          <w:rFonts w:ascii="宋体" w:hAnsi="宋体" w:eastAsia="宋体" w:cs="宋体"/>
          <w:color w:val="auto"/>
          <w:kern w:val="0"/>
          <w:szCs w:val="21"/>
        </w:rPr>
        <w:t>寡人谕矣：夫韩、魏灭亡。而安陵以五十里之地存者，徒以有先生也。”</w:t>
      </w:r>
      <w:bookmarkEnd w:id="12"/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(1) </w:t>
      </w:r>
      <w:r>
        <w:rPr>
          <w:rFonts w:ascii="宋体" w:hAnsi="宋体" w:eastAsia="宋体" w:cs="宋体"/>
          <w:color w:val="auto"/>
          <w:kern w:val="0"/>
          <w:szCs w:val="21"/>
        </w:rPr>
        <w:t>对下列选文中加点的词的解释，不正确的一项是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A</w:t>
      </w:r>
      <w:r>
        <w:rPr>
          <w:rFonts w:ascii="宋体" w:hAnsi="宋体" w:eastAsia="宋体" w:cs="宋体"/>
          <w:color w:val="auto"/>
          <w:kern w:val="0"/>
          <w:szCs w:val="21"/>
        </w:rPr>
        <w:t>．寡人以五百里之地</w:t>
      </w:r>
      <w:r>
        <w:rPr>
          <w:rFonts w:ascii="宋体" w:hAnsi="宋体" w:eastAsia="宋体" w:cs="宋体"/>
          <w:color w:val="auto"/>
          <w:kern w:val="0"/>
          <w:szCs w:val="21"/>
          <w:em w:val="dot"/>
        </w:rPr>
        <w:t>易</w:t>
      </w:r>
      <w:r>
        <w:rPr>
          <w:rFonts w:ascii="宋体" w:hAnsi="宋体" w:eastAsia="宋体" w:cs="宋体"/>
          <w:color w:val="auto"/>
          <w:kern w:val="0"/>
          <w:szCs w:val="21"/>
        </w:rPr>
        <w:t>安陵（交换）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 B</w:t>
      </w:r>
      <w:r>
        <w:rPr>
          <w:rFonts w:ascii="宋体" w:hAnsi="宋体" w:eastAsia="宋体" w:cs="宋体"/>
          <w:color w:val="auto"/>
          <w:kern w:val="0"/>
          <w:szCs w:val="21"/>
        </w:rPr>
        <w:t>．秦王</w:t>
      </w:r>
      <w:r>
        <w:rPr>
          <w:rFonts w:ascii="宋体" w:hAnsi="宋体" w:eastAsia="宋体" w:cs="宋体"/>
          <w:color w:val="auto"/>
          <w:kern w:val="0"/>
          <w:szCs w:val="21"/>
          <w:em w:val="dot"/>
        </w:rPr>
        <w:t>怫然</w:t>
      </w:r>
      <w:r>
        <w:rPr>
          <w:rFonts w:ascii="宋体" w:hAnsi="宋体" w:eastAsia="宋体" w:cs="宋体"/>
          <w:color w:val="auto"/>
          <w:kern w:val="0"/>
          <w:szCs w:val="21"/>
        </w:rPr>
        <w:t>怒（盛怒的样子）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ascii="宋体" w:hAnsi="宋体" w:eastAsia="宋体" w:cs="宋体"/>
          <w:color w:val="auto"/>
          <w:kern w:val="0"/>
          <w:szCs w:val="21"/>
        </w:rPr>
        <w:t>．大王尝闻</w:t>
      </w:r>
      <w:r>
        <w:rPr>
          <w:rFonts w:ascii="宋体" w:hAnsi="宋体" w:eastAsia="宋体" w:cs="宋体"/>
          <w:color w:val="auto"/>
          <w:kern w:val="0"/>
          <w:szCs w:val="21"/>
          <w:em w:val="dot"/>
        </w:rPr>
        <w:t>布衣</w:t>
      </w:r>
      <w:r>
        <w:rPr>
          <w:rFonts w:ascii="宋体" w:hAnsi="宋体" w:eastAsia="宋体" w:cs="宋体"/>
          <w:color w:val="auto"/>
          <w:kern w:val="0"/>
          <w:szCs w:val="21"/>
        </w:rPr>
        <w:t>之怒乎（平民）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 D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  <w:em w:val="dot"/>
        </w:rPr>
        <w:t>休祲</w:t>
      </w:r>
      <w:r>
        <w:rPr>
          <w:rFonts w:ascii="宋体" w:hAnsi="宋体" w:eastAsia="宋体" w:cs="宋体"/>
          <w:color w:val="auto"/>
          <w:kern w:val="0"/>
          <w:szCs w:val="21"/>
        </w:rPr>
        <w:t>降于天（休息）</w:t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(2) </w:t>
      </w:r>
      <w:r>
        <w:rPr>
          <w:rFonts w:ascii="宋体" w:hAnsi="宋体" w:eastAsia="宋体" w:cs="宋体"/>
          <w:color w:val="auto"/>
          <w:kern w:val="0"/>
          <w:szCs w:val="21"/>
        </w:rPr>
        <w:t>选出下列句子中的“以”字意义和“以五百里之地易安陵”相同的一项是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A</w:t>
      </w:r>
      <w:r>
        <w:rPr>
          <w:rFonts w:ascii="宋体" w:hAnsi="宋体" w:eastAsia="宋体" w:cs="宋体"/>
          <w:color w:val="auto"/>
          <w:kern w:val="0"/>
          <w:szCs w:val="21"/>
        </w:rPr>
        <w:t>．而君</w:t>
      </w:r>
      <w:r>
        <w:rPr>
          <w:rFonts w:ascii="宋体" w:hAnsi="宋体" w:eastAsia="宋体" w:cs="宋体"/>
          <w:color w:val="auto"/>
          <w:kern w:val="0"/>
          <w:szCs w:val="21"/>
          <w:em w:val="dot"/>
        </w:rPr>
        <w:t>以</w:t>
      </w:r>
      <w:r>
        <w:rPr>
          <w:rFonts w:ascii="宋体" w:hAnsi="宋体" w:eastAsia="宋体" w:cs="宋体"/>
          <w:color w:val="auto"/>
          <w:kern w:val="0"/>
          <w:szCs w:val="21"/>
        </w:rPr>
        <w:t>五十里之地存者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 B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  <w:em w:val="dot"/>
        </w:rPr>
        <w:t>以</w:t>
      </w:r>
      <w:r>
        <w:rPr>
          <w:rFonts w:ascii="宋体" w:hAnsi="宋体" w:eastAsia="宋体" w:cs="宋体"/>
          <w:color w:val="auto"/>
          <w:kern w:val="0"/>
          <w:szCs w:val="21"/>
        </w:rPr>
        <w:t>刀劈狼首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  <w:em w:val="dot"/>
        </w:rPr>
        <w:t>以</w:t>
      </w:r>
      <w:r>
        <w:rPr>
          <w:rFonts w:ascii="宋体" w:hAnsi="宋体" w:eastAsia="宋体" w:cs="宋体"/>
          <w:color w:val="auto"/>
          <w:kern w:val="0"/>
          <w:szCs w:val="21"/>
        </w:rPr>
        <w:t>君为长者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 D</w:t>
      </w:r>
      <w:r>
        <w:rPr>
          <w:rFonts w:ascii="宋体" w:hAnsi="宋体" w:eastAsia="宋体" w:cs="宋体"/>
          <w:color w:val="auto"/>
          <w:kern w:val="0"/>
          <w:szCs w:val="21"/>
        </w:rPr>
        <w:t>．不</w:t>
      </w:r>
      <w:r>
        <w:rPr>
          <w:rFonts w:ascii="宋体" w:hAnsi="宋体" w:eastAsia="宋体" w:cs="宋体"/>
          <w:color w:val="auto"/>
          <w:kern w:val="0"/>
          <w:szCs w:val="21"/>
          <w:em w:val="dot"/>
        </w:rPr>
        <w:t>以</w:t>
      </w:r>
      <w:r>
        <w:rPr>
          <w:rFonts w:ascii="宋体" w:hAnsi="宋体" w:eastAsia="宋体" w:cs="宋体"/>
          <w:color w:val="auto"/>
          <w:kern w:val="0"/>
          <w:szCs w:val="21"/>
        </w:rPr>
        <w:t>物喜</w:t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(3) </w:t>
      </w:r>
      <w:r>
        <w:rPr>
          <w:rFonts w:ascii="宋体" w:hAnsi="宋体" w:eastAsia="宋体" w:cs="宋体"/>
          <w:color w:val="auto"/>
          <w:kern w:val="0"/>
          <w:szCs w:val="21"/>
        </w:rPr>
        <w:t>下面句子翻译正确的一项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A</w:t>
      </w:r>
      <w:r>
        <w:rPr>
          <w:rFonts w:ascii="宋体" w:hAnsi="宋体" w:eastAsia="宋体" w:cs="宋体"/>
          <w:color w:val="auto"/>
          <w:kern w:val="0"/>
          <w:szCs w:val="21"/>
        </w:rPr>
        <w:t>．大王加惠，以大易小，甚善。（大王增加恩惠，用大的土地交换小的土地，十分好。）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B</w:t>
      </w:r>
      <w:r>
        <w:rPr>
          <w:rFonts w:ascii="宋体" w:hAnsi="宋体" w:eastAsia="宋体" w:cs="宋体"/>
          <w:color w:val="auto"/>
          <w:kern w:val="0"/>
          <w:szCs w:val="21"/>
        </w:rPr>
        <w:t>．虽千里不敢易也。（虽然是方圆千里的土地管理也不容易。）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ascii="宋体" w:hAnsi="宋体" w:eastAsia="宋体" w:cs="宋体"/>
          <w:color w:val="auto"/>
          <w:kern w:val="0"/>
          <w:szCs w:val="21"/>
        </w:rPr>
        <w:t>．亦免冠徒跣，以头抢地耳。（也不过就是摘掉帽子，光着脚，把头往地上撞罢了。）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D</w:t>
      </w:r>
      <w:r>
        <w:rPr>
          <w:rFonts w:ascii="宋体" w:hAnsi="宋体" w:eastAsia="宋体" w:cs="宋体"/>
          <w:color w:val="auto"/>
          <w:kern w:val="0"/>
          <w:szCs w:val="21"/>
        </w:rPr>
        <w:t>．与臣而将四矣。（和我将来四个人了。）</w:t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(4) </w:t>
      </w:r>
      <w:r>
        <w:rPr>
          <w:rFonts w:ascii="宋体" w:hAnsi="宋体" w:eastAsia="宋体" w:cs="宋体"/>
          <w:color w:val="auto"/>
          <w:kern w:val="0"/>
          <w:szCs w:val="21"/>
        </w:rPr>
        <w:t>下列是对本文的理解与分析，有误的一项是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A</w:t>
      </w:r>
      <w:r>
        <w:rPr>
          <w:rFonts w:ascii="宋体" w:hAnsi="宋体" w:eastAsia="宋体" w:cs="宋体"/>
          <w:color w:val="auto"/>
          <w:kern w:val="0"/>
          <w:szCs w:val="21"/>
        </w:rPr>
        <w:t>．本文记叙了唐雎奉命出使秦国，与秦王针锋相对，不辱使命的故事。这个故事告诉我们：只要敢于斗争，善于斗争，即使是弱国，也是可以战胜强国的。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B</w:t>
      </w:r>
      <w:r>
        <w:rPr>
          <w:rFonts w:ascii="宋体" w:hAnsi="宋体" w:eastAsia="宋体" w:cs="宋体"/>
          <w:color w:val="auto"/>
          <w:kern w:val="0"/>
          <w:szCs w:val="21"/>
        </w:rPr>
        <w:t>．本文②③④段集中描写了唐雎和秦王斗争的场面，第③段中的“挺剑而起”，把这场斗争的高潮推向了顶峰。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ascii="宋体" w:hAnsi="宋体" w:eastAsia="宋体" w:cs="宋体"/>
          <w:color w:val="auto"/>
          <w:kern w:val="0"/>
          <w:szCs w:val="21"/>
        </w:rPr>
        <w:t>．本文的人物对白用得巧妙：用对白交待事情的缘由，用对白推进情节的发展，用对白展现斗争的情景，用对白刻画人物的性格。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D</w:t>
      </w:r>
      <w:r>
        <w:rPr>
          <w:rFonts w:ascii="宋体" w:hAnsi="宋体" w:eastAsia="宋体" w:cs="宋体"/>
          <w:color w:val="auto"/>
          <w:kern w:val="0"/>
          <w:szCs w:val="21"/>
        </w:rPr>
        <w:t>．本文的成功之处在于多方面的进行对比，比如：“易”与不“易”的对立态度，水火不容的对立人物，秦王暴厉蛮横、唐雎谦恭软弱的对立策略，成败相易的对立结果。</w:t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br w:type="textWrapping"/>
      </w: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14.  </w:t>
      </w:r>
      <w:bookmarkStart w:id="13" w:name="21b2ce63-7652-419b-98f2-792b3b354133"/>
      <w:r>
        <w:rPr>
          <w:rFonts w:ascii="宋体" w:hAnsi="宋体" w:eastAsia="宋体" w:cs="宋体"/>
          <w:color w:val="auto"/>
          <w:kern w:val="0"/>
          <w:szCs w:val="21"/>
        </w:rPr>
        <w:t>阅读下面两首古诗词完成下题。</w:t>
      </w:r>
    </w:p>
    <w:p>
      <w:pPr>
        <w:spacing w:line="360" w:lineRule="auto"/>
        <w:ind w:left="420"/>
        <w:jc w:val="center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【甲】</w:t>
      </w:r>
    </w:p>
    <w:p>
      <w:pPr>
        <w:spacing w:line="360" w:lineRule="auto"/>
        <w:ind w:left="420"/>
        <w:jc w:val="center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江城子•密州出猎</w:t>
      </w:r>
    </w:p>
    <w:p>
      <w:pPr>
        <w:spacing w:line="360" w:lineRule="auto"/>
        <w:ind w:left="420"/>
        <w:jc w:val="center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苏轼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      </w:t>
      </w:r>
      <w:r>
        <w:rPr>
          <w:rFonts w:ascii="宋体" w:hAnsi="宋体" w:eastAsia="宋体" w:cs="宋体"/>
          <w:color w:val="auto"/>
          <w:kern w:val="0"/>
          <w:szCs w:val="21"/>
        </w:rPr>
        <w:t>老夫聊发少年狂，左牵黄，右擎苍，锦帽貂裘，千骑卷平冈。为报倾城随太守，亲射虎，看孙郎。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      </w:t>
      </w:r>
      <w:r>
        <w:rPr>
          <w:rFonts w:ascii="宋体" w:hAnsi="宋体" w:eastAsia="宋体" w:cs="宋体"/>
          <w:color w:val="auto"/>
          <w:kern w:val="0"/>
          <w:szCs w:val="21"/>
        </w:rPr>
        <w:t>酒酣胸胆尚开张。鬓微霜，又何妨！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auto"/>
          <w:kern w:val="0"/>
          <w:szCs w:val="21"/>
          <w:u w:val="single"/>
        </w:rPr>
        <w:t>持节云中，何日遣冯唐？</w:t>
      </w:r>
      <w:r>
        <w:rPr>
          <w:rFonts w:ascii="宋体" w:hAnsi="宋体" w:eastAsia="宋体" w:cs="宋体"/>
          <w:color w:val="auto"/>
          <w:kern w:val="0"/>
          <w:szCs w:val="21"/>
        </w:rPr>
        <w:t>会挽雕弓如满月，西北望，射天狼。</w:t>
      </w:r>
    </w:p>
    <w:p>
      <w:pPr>
        <w:spacing w:line="360" w:lineRule="auto"/>
        <w:ind w:left="420"/>
        <w:jc w:val="center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【乙】</w:t>
      </w:r>
    </w:p>
    <w:p>
      <w:pPr>
        <w:spacing w:line="360" w:lineRule="auto"/>
        <w:ind w:left="420"/>
        <w:jc w:val="center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十一月四日风雨大作（其二）</w:t>
      </w:r>
    </w:p>
    <w:p>
      <w:pPr>
        <w:spacing w:line="360" w:lineRule="auto"/>
        <w:ind w:left="420"/>
        <w:jc w:val="center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陆游</w:t>
      </w:r>
    </w:p>
    <w:p>
      <w:pPr>
        <w:spacing w:line="360" w:lineRule="auto"/>
        <w:ind w:left="420"/>
        <w:jc w:val="center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僵卧孤村不自哀，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尚思为国戍轮台。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夜阑卧听风吹雨，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铁马冰河入梦来。</w:t>
      </w:r>
    </w:p>
    <w:bookmarkEnd w:id="13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(1) </w:t>
      </w:r>
      <w:r>
        <w:rPr>
          <w:rFonts w:ascii="宋体" w:hAnsi="宋体" w:eastAsia="宋体" w:cs="宋体"/>
          <w:color w:val="auto"/>
          <w:kern w:val="0"/>
          <w:szCs w:val="21"/>
        </w:rPr>
        <w:t>以上两首古诗词分别用①“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auto"/>
          <w:kern w:val="0"/>
          <w:szCs w:val="21"/>
        </w:rPr>
        <w:t>”②“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auto"/>
          <w:kern w:val="0"/>
          <w:szCs w:val="21"/>
        </w:rPr>
        <w:t>”三个字表达自己虽年老却不以为意仍愿为国效力的心声。“持节云中何日遣冯唐？”和“夜阑卧听风吹雨，铁马冰河入梦来”同是表达爱国之志但运用的表现手法不一样前者③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auto"/>
          <w:kern w:val="0"/>
          <w:szCs w:val="21"/>
        </w:rPr>
        <w:t>，后者④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______ </w:t>
      </w:r>
      <w:r>
        <w:rPr>
          <w:rFonts w:ascii="宋体" w:hAnsi="宋体" w:eastAsia="宋体" w:cs="宋体"/>
          <w:color w:val="auto"/>
          <w:kern w:val="0"/>
          <w:szCs w:val="21"/>
        </w:rPr>
        <w:t>。</w:t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(2) </w:t>
      </w:r>
      <w:r>
        <w:rPr>
          <w:rFonts w:ascii="宋体" w:hAnsi="宋体" w:eastAsia="宋体" w:cs="宋体"/>
          <w:color w:val="auto"/>
          <w:kern w:val="0"/>
          <w:szCs w:val="21"/>
        </w:rPr>
        <w:t>《江城子•密州出猎》以“狂”字贯穿纵情放笔气势豪迈。请说说该词上片是如何体现“狂”的。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_____________________________________________________________________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color w:val="auto"/>
          <w:kern w:val="0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1" w:h="16838" w:orient="landscape"/>
          <w:pgMar w:top="1440" w:right="1797" w:bottom="1440" w:left="1797" w:header="499" w:footer="499" w:gutter="0"/>
          <w:cols w:space="425" w:num="2"/>
          <w:docGrid w:type="lines" w:linePitch="312" w:charSpace="0"/>
        </w:sectPr>
      </w:pPr>
      <w:r>
        <w:rPr>
          <w:rFonts w:ascii="Times New Roman" w:hAnsi="Times New Roman" w:eastAsia="Times New Roman" w:cs="Times New Roman"/>
          <w:b w:val="0"/>
          <w:color w:val="auto"/>
          <w:sz w:val="24"/>
        </w:rPr>
        <w:br w:type="textWrapping"/>
      </w:r>
      <w:r>
        <w:rPr>
          <w:rFonts w:ascii="Times New Roman" w:hAnsi="Times New Roman" w:eastAsia="Times New Roman" w:cs="Times New Roman"/>
          <w:b w:val="0"/>
          <w:color w:val="auto"/>
          <w:sz w:val="24"/>
        </w:rPr>
        <w:t xml:space="preserve">15.  </w:t>
      </w:r>
      <w:bookmarkStart w:id="14" w:name="0f446045-2f48-46b2-a29e-a2a888f0eb0e"/>
      <w:r>
        <w:rPr>
          <w:rFonts w:ascii="宋体" w:hAnsi="宋体" w:eastAsia="宋体" w:cs="宋体"/>
          <w:color w:val="auto"/>
          <w:kern w:val="0"/>
          <w:szCs w:val="21"/>
        </w:rPr>
        <w:t>古老的建筑、独特的物产、美丽的传说……这些都可能是你家乡的名片。试以《家乡的名片》为题，写一篇作文。不少于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600</w:t>
      </w:r>
      <w:r>
        <w:rPr>
          <w:rFonts w:ascii="宋体" w:hAnsi="宋体" w:eastAsia="宋体" w:cs="宋体"/>
          <w:color w:val="auto"/>
          <w:kern w:val="0"/>
          <w:szCs w:val="21"/>
        </w:rPr>
        <w:t>字。</w:t>
      </w:r>
      <w:bookmarkEnd w:id="14"/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color w:val="auto"/>
          <w:kern w:val="0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>、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；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>、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；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3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>、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；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4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>、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；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5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>、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D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；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6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>、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B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；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7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>、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 xml:space="preserve">； 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8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>、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9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）范仲淹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  </w:t>
      </w:r>
      <w:r>
        <w:rPr>
          <w:rFonts w:ascii="宋体" w:hAnsi="宋体" w:eastAsia="宋体" w:cs="宋体"/>
          <w:color w:val="auto"/>
          <w:kern w:val="0"/>
          <w:szCs w:val="21"/>
        </w:rPr>
        <w:t>岳阳楼记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color w:val="auto"/>
          <w:kern w:val="0"/>
          <w:szCs w:val="21"/>
        </w:rPr>
        <w:t>）苏轼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  </w:t>
      </w:r>
      <w:r>
        <w:rPr>
          <w:rFonts w:ascii="宋体" w:hAnsi="宋体" w:eastAsia="宋体" w:cs="宋体"/>
          <w:color w:val="auto"/>
          <w:kern w:val="0"/>
          <w:szCs w:val="21"/>
        </w:rPr>
        <w:t>东坡居士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  </w:t>
      </w:r>
      <w:r>
        <w:rPr>
          <w:rFonts w:ascii="宋体" w:hAnsi="宋体" w:eastAsia="宋体" w:cs="宋体"/>
          <w:color w:val="auto"/>
          <w:kern w:val="0"/>
          <w:szCs w:val="21"/>
        </w:rPr>
        <w:t>唐宋八大家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  </w:t>
      </w:r>
      <w:r>
        <w:rPr>
          <w:rFonts w:ascii="宋体" w:hAnsi="宋体" w:eastAsia="宋体" w:cs="宋体"/>
          <w:color w:val="auto"/>
          <w:kern w:val="0"/>
          <w:szCs w:val="21"/>
        </w:rPr>
        <w:t>豪放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3</w:t>
      </w:r>
      <w:r>
        <w:rPr>
          <w:rFonts w:ascii="宋体" w:hAnsi="宋体" w:eastAsia="宋体" w:cs="宋体"/>
          <w:color w:val="auto"/>
          <w:kern w:val="0"/>
          <w:szCs w:val="21"/>
        </w:rPr>
        <w:t>）南宋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  </w:t>
      </w:r>
      <w:r>
        <w:rPr>
          <w:rFonts w:ascii="宋体" w:hAnsi="宋体" w:eastAsia="宋体" w:cs="宋体"/>
          <w:color w:val="auto"/>
          <w:kern w:val="0"/>
          <w:szCs w:val="21"/>
        </w:rPr>
        <w:t>辛弃疾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  </w:t>
      </w:r>
      <w:r>
        <w:rPr>
          <w:rFonts w:ascii="宋体" w:hAnsi="宋体" w:eastAsia="宋体" w:cs="宋体"/>
          <w:color w:val="auto"/>
          <w:kern w:val="0"/>
          <w:szCs w:val="21"/>
        </w:rPr>
        <w:t>苏轼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4</w:t>
      </w:r>
      <w:r>
        <w:rPr>
          <w:rFonts w:ascii="宋体" w:hAnsi="宋体" w:eastAsia="宋体" w:cs="宋体"/>
          <w:color w:val="auto"/>
          <w:kern w:val="0"/>
          <w:szCs w:val="21"/>
        </w:rPr>
        <w:t>）秋瑾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  </w:t>
      </w:r>
      <w:r>
        <w:rPr>
          <w:rFonts w:ascii="宋体" w:hAnsi="宋体" w:eastAsia="宋体" w:cs="宋体"/>
          <w:color w:val="auto"/>
          <w:kern w:val="0"/>
          <w:szCs w:val="21"/>
        </w:rPr>
        <w:t>璿卿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  </w:t>
      </w:r>
      <w:r>
        <w:rPr>
          <w:rFonts w:ascii="宋体" w:hAnsi="宋体" w:eastAsia="宋体" w:cs="宋体"/>
          <w:color w:val="auto"/>
          <w:kern w:val="0"/>
          <w:szCs w:val="21"/>
        </w:rPr>
        <w:t>竞雄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  </w:t>
      </w:r>
      <w:r>
        <w:rPr>
          <w:rFonts w:ascii="宋体" w:hAnsi="宋体" w:eastAsia="宋体" w:cs="宋体"/>
          <w:color w:val="auto"/>
          <w:kern w:val="0"/>
          <w:szCs w:val="21"/>
        </w:rPr>
        <w:t>鉴湖女侠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10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color w:val="auto"/>
          <w:kern w:val="0"/>
          <w:szCs w:val="21"/>
        </w:rPr>
        <w:t>以中有足乐者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不知口体之奉不若人也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负箧曳屣行深山巨谷中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穷冬烈风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大雪深数尺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ascii="宋体" w:hAnsi="宋体" w:eastAsia="宋体" w:cs="宋体"/>
          <w:color w:val="auto"/>
          <w:kern w:val="0"/>
          <w:szCs w:val="21"/>
        </w:rPr>
        <w:t>足肤皲裂而不知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色愈恭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礼愈至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不敢出一言以复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尝趋百里外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从乡之先达执经叩问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11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）拜服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auto"/>
          <w:kern w:val="0"/>
          <w:szCs w:val="21"/>
        </w:rPr>
        <w:t>拜望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w:r>
        <w:rPr>
          <w:rFonts w:ascii="Arial" w:hAnsi="Arial" w:eastAsia="Arial" w:cs="Arial"/>
          <w:color w:val="auto"/>
          <w:kern w:val="0"/>
          <w:szCs w:val="21"/>
        </w:rPr>
        <w:t>​</w:t>
      </w:r>
      <w:r>
        <w:rPr>
          <w:rFonts w:ascii="宋体" w:hAnsi="宋体" w:eastAsia="宋体" w:cs="宋体"/>
          <w:color w:val="auto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color w:val="auto"/>
          <w:kern w:val="0"/>
          <w:szCs w:val="21"/>
        </w:rPr>
        <w:t>）恭请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auto"/>
          <w:kern w:val="0"/>
          <w:szCs w:val="21"/>
        </w:rPr>
        <w:t>恭迎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12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color w:val="auto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】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B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color w:val="auto"/>
          <w:kern w:val="0"/>
          <w:szCs w:val="21"/>
        </w:rPr>
        <w:t>】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3</w:t>
      </w:r>
      <w:r>
        <w:rPr>
          <w:rFonts w:ascii="宋体" w:hAnsi="宋体" w:eastAsia="宋体" w:cs="宋体"/>
          <w:color w:val="auto"/>
          <w:kern w:val="0"/>
          <w:szCs w:val="21"/>
        </w:rPr>
        <w:t>】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13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color w:val="auto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】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D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color w:val="auto"/>
          <w:kern w:val="0"/>
          <w:szCs w:val="21"/>
        </w:rPr>
        <w:t>】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B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3</w:t>
      </w:r>
      <w:r>
        <w:rPr>
          <w:rFonts w:ascii="宋体" w:hAnsi="宋体" w:eastAsia="宋体" w:cs="宋体"/>
          <w:color w:val="auto"/>
          <w:kern w:val="0"/>
          <w:szCs w:val="21"/>
        </w:rPr>
        <w:t>】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C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4</w:t>
      </w:r>
      <w:r>
        <w:rPr>
          <w:rFonts w:ascii="宋体" w:hAnsi="宋体" w:eastAsia="宋体" w:cs="宋体"/>
          <w:color w:val="auto"/>
          <w:kern w:val="0"/>
          <w:szCs w:val="21"/>
        </w:rPr>
        <w:t>】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14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color w:val="auto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宋体"/>
          <w:color w:val="auto"/>
          <w:kern w:val="0"/>
          <w:szCs w:val="21"/>
        </w:rPr>
        <w:t>】示例：①鬓微霜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auto"/>
          <w:kern w:val="0"/>
          <w:szCs w:val="21"/>
        </w:rPr>
        <w:t>②不自哀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auto"/>
          <w:kern w:val="0"/>
          <w:szCs w:val="21"/>
        </w:rPr>
        <w:t>③运用典故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auto"/>
          <w:kern w:val="0"/>
          <w:szCs w:val="21"/>
        </w:rPr>
        <w:t>④想象（联想）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【小题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2</w:t>
      </w:r>
      <w:r>
        <w:rPr>
          <w:rFonts w:ascii="宋体" w:hAnsi="宋体" w:eastAsia="宋体" w:cs="宋体"/>
          <w:color w:val="auto"/>
          <w:kern w:val="0"/>
          <w:szCs w:val="21"/>
        </w:rPr>
        <w:t>】示例：上片起句陡兀，“老夫聊发少年狂”他写这首词时节三十八岁，却自称“老夫”，这是描绘的心态上的“狂”；接着描写劲装出猎，千骑相随，全城人随观，词人“左牵黄，右擎苍“的英姿，“千骑卷平冈”，一“卷“字，突出太守率领的队伍，势如磅礴倾涛。为了报答百姓随行出猎的厚意，决心亲自射杀老虎，让大家看看孙权当年搏虎的雄姿。“亲射虎，看孙郎”，作者以少年英主孙权射虎自比，更是显出东坡“狂“劲和豪兴来。这是举止上的“狂”。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sectPr>
          <w:footerReference r:id="rId7" w:type="default"/>
          <w:pgSz w:w="23811" w:h="16838" w:orient="landscape"/>
          <w:pgMar w:top="1440" w:right="1797" w:bottom="1440" w:left="1797" w:header="499" w:footer="499" w:gutter="0"/>
          <w:cols w:space="425" w:num="2"/>
          <w:docGrid w:type="lines" w:linePitch="312" w:charSpace="0"/>
        </w:sectPr>
      </w:pPr>
    </w:p>
    <w:p>
      <w:bookmarkStart w:id="15" w:name="_GoBack"/>
      <w:bookmarkEnd w:id="15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kN2U0NTE2ZWZjNGNkOGYwMTY5ODIwZjEyYjUxNGMifQ=="/>
  </w:docVars>
  <w:rsids>
    <w:rsidRoot w:val="00000000"/>
    <w:rsid w:val="004151FC"/>
    <w:rsid w:val="00C02FC6"/>
    <w:rsid w:val="124B5AE0"/>
    <w:rsid w:val="61F6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5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字符"/>
    <w:basedOn w:val="5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5"/>
    <w:link w:val="11"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3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5"/>
  </customShpExts>
</s:customData>
</file>

<file path=customXml/item2.xml><?xml version="1.0" encoding="utf-8"?>
<xtzj xmlns="http://schemas.microsoft.com/vsto/xtzj">
  <dataContent>7a85d3d36-f112-4a91-86ac-2ff31aa6a652;1a6415761-39fd-44f4-955a-101b80658922,1aa2e6ba7-43fa-4668-a62b-bb2462360358,c1e765c4d-89d5-4539-8483-693d46ef9c52,43140f7d1-a974-4839-95ac-b461a09573f7,0538313a0-d4c2-4e6f-84e9-3e0e54ec2bc0,f798840d0-b404-43a5-91d1-2c29053e8069,663439c45-74ca-4af0-b94d-7e35409e9859,15e471b46-15cc-4bcf-a402-6d2c6baa1572,73810c75f-f55a-430d-aa64-1b4334605d18,e206ab1d9-81a7-4bb8-80e0-51359a5e005a,97997c9b6-2035-4f8f-b0d4-dfe45da06595,6c929d6bb-ef3b-43c4-9fed-55004a9db7f5,cdc96ac0f-c8ec-48f2-9fe2-d127e4a73b6a,21b62ce63-7652-419b-98f2-792b3b354133,0f4046045-2f48-46b2-a29e-a2a888f0eb0e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4546f1-24bb-43ad-a2ba-0717f8cd23a1}">
  <ds:schemaRefs/>
</ds:datastoreItem>
</file>

<file path=customXml/itemProps3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dc:description>7a8d3d36-f112-4a91-86ac-2ff31aa6a652</dc:description>
  <cp:lastModifiedBy>Administrator</cp:lastModifiedBy>
  <dcterms:modified xsi:type="dcterms:W3CDTF">2023-04-13T12:06:20Z</dcterms:modified>
  <cp:revision>267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