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jc w:val="center"/>
        <w:rPr>
          <w:rFonts w:ascii="Times New Roman" w:hAnsi="Times New Roman"/>
          <w:b/>
          <w:sz w:val="32"/>
          <w:szCs w:val="32"/>
        </w:rPr>
      </w:pPr>
      <w:r>
        <w:rPr>
          <w:rFonts w:hint="eastAsia" w:ascii="Times New Roman" w:hAnsi="Times New Roman"/>
          <w:b/>
          <w:sz w:val="32"/>
          <w:szCs w:val="32"/>
        </w:rPr>
        <w:drawing>
          <wp:anchor distT="0" distB="0" distL="114300" distR="114300" simplePos="0" relativeHeight="251658240" behindDoc="0" locked="0" layoutInCell="1" allowOverlap="1">
            <wp:simplePos x="0" y="0"/>
            <wp:positionH relativeFrom="page">
              <wp:posOffset>11823700</wp:posOffset>
            </wp:positionH>
            <wp:positionV relativeFrom="topMargin">
              <wp:posOffset>12496800</wp:posOffset>
            </wp:positionV>
            <wp:extent cx="342900" cy="495300"/>
            <wp:effectExtent l="0" t="0" r="0" b="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6"/>
                    <a:stretch>
                      <a:fillRect/>
                    </a:stretch>
                  </pic:blipFill>
                  <pic:spPr>
                    <a:xfrm>
                      <a:off x="0" y="0"/>
                      <a:ext cx="342900" cy="495300"/>
                    </a:xfrm>
                    <a:prstGeom prst="rect">
                      <a:avLst/>
                    </a:prstGeom>
                  </pic:spPr>
                </pic:pic>
              </a:graphicData>
            </a:graphic>
          </wp:anchor>
        </w:drawing>
      </w:r>
      <w:r>
        <w:rPr>
          <w:rFonts w:hint="eastAsia" w:ascii="Times New Roman" w:hAnsi="Times New Roman"/>
          <w:b/>
          <w:sz w:val="32"/>
          <w:szCs w:val="32"/>
        </w:rPr>
        <w:t>2023年安庆市中考模拟考试</w:t>
      </w:r>
    </w:p>
    <w:p>
      <w:pPr>
        <w:spacing w:line="288" w:lineRule="auto"/>
        <w:jc w:val="center"/>
        <w:rPr>
          <w:rFonts w:ascii="Times New Roman" w:hAnsi="Times New Roman"/>
          <w:b/>
          <w:sz w:val="32"/>
          <w:szCs w:val="32"/>
        </w:rPr>
      </w:pPr>
      <w:r>
        <w:rPr>
          <w:rFonts w:hint="eastAsia" w:ascii="Times New Roman" w:hAnsi="Times New Roman"/>
          <w:b/>
          <w:sz w:val="32"/>
          <w:szCs w:val="32"/>
        </w:rPr>
        <w:t>语</w:t>
      </w:r>
      <w:r>
        <w:rPr>
          <w:rFonts w:ascii="Times New Roman" w:hAnsi="Times New Roman"/>
          <w:b/>
          <w:sz w:val="32"/>
          <w:szCs w:val="32"/>
        </w:rPr>
        <w:t xml:space="preserve">  </w:t>
      </w:r>
      <w:r>
        <w:rPr>
          <w:rFonts w:hint="eastAsia" w:ascii="Times New Roman" w:hAnsi="Times New Roman"/>
          <w:b/>
          <w:sz w:val="32"/>
          <w:szCs w:val="32"/>
        </w:rPr>
        <w:t>文</w:t>
      </w:r>
    </w:p>
    <w:p>
      <w:pPr>
        <w:spacing w:line="288" w:lineRule="auto"/>
        <w:jc w:val="left"/>
        <w:rPr>
          <w:rFonts w:ascii="Times New Roman" w:hAnsi="Times New Roman"/>
        </w:rPr>
      </w:pPr>
      <w:r>
        <w:rPr>
          <w:rFonts w:hint="eastAsia" w:ascii="Times New Roman" w:hAnsi="Times New Roman"/>
          <w:b/>
        </w:rPr>
        <w:t>注意事项</w:t>
      </w:r>
      <w:r>
        <w:rPr>
          <w:rFonts w:hint="eastAsia" w:ascii="Times New Roman" w:hAnsi="Times New Roman"/>
        </w:rPr>
        <w:t>：</w:t>
      </w:r>
    </w:p>
    <w:p>
      <w:pPr>
        <w:spacing w:line="288" w:lineRule="auto"/>
        <w:jc w:val="left"/>
        <w:rPr>
          <w:rFonts w:ascii="Times New Roman" w:hAnsi="Times New Roman"/>
        </w:rPr>
      </w:pPr>
      <w:r>
        <w:rPr>
          <w:rFonts w:hint="eastAsia" w:ascii="Times New Roman" w:hAnsi="Times New Roman"/>
        </w:rPr>
        <w:t>1.你拿到的试卷满分为150分（其中卷面书写占5分），考试时间为150分钟；</w:t>
      </w:r>
    </w:p>
    <w:p>
      <w:pPr>
        <w:spacing w:line="288" w:lineRule="auto"/>
        <w:jc w:val="left"/>
        <w:rPr>
          <w:rFonts w:ascii="Times New Roman" w:hAnsi="Times New Roman"/>
        </w:rPr>
      </w:pPr>
      <w:r>
        <w:rPr>
          <w:rFonts w:hint="eastAsia" w:ascii="Times New Roman" w:hAnsi="Times New Roman"/>
        </w:rPr>
        <w:t>2.</w:t>
      </w:r>
      <w:r>
        <w:rPr>
          <w:rFonts w:hint="eastAsia" w:ascii="Times New Roman" w:hAnsi="Times New Roman"/>
          <w:em w:val="dot"/>
        </w:rPr>
        <w:t>请务必在“答题卷”上答题</w:t>
      </w:r>
      <w:r>
        <w:rPr>
          <w:rFonts w:hint="eastAsia" w:ascii="Times New Roman" w:hAnsi="Times New Roman"/>
        </w:rPr>
        <w:t>，在“试题卷”上答题是无效的；</w:t>
      </w:r>
    </w:p>
    <w:p>
      <w:pPr>
        <w:spacing w:line="288" w:lineRule="auto"/>
        <w:jc w:val="left"/>
        <w:rPr>
          <w:rFonts w:ascii="Times New Roman" w:hAnsi="Times New Roman"/>
        </w:rPr>
      </w:pPr>
      <w:r>
        <w:rPr>
          <w:rFonts w:hint="eastAsia" w:ascii="Times New Roman" w:hAnsi="Times New Roman"/>
        </w:rPr>
        <w:t>3.考试结束后，“试题卷”自己保留，只须交“答题卷”。</w:t>
      </w:r>
    </w:p>
    <w:p>
      <w:pPr>
        <w:spacing w:line="288" w:lineRule="auto"/>
        <w:jc w:val="left"/>
        <w:rPr>
          <w:rFonts w:ascii="Times New Roman" w:hAnsi="Times New Roman"/>
          <w:b/>
          <w:sz w:val="24"/>
        </w:rPr>
      </w:pPr>
      <w:r>
        <w:rPr>
          <w:rFonts w:hint="eastAsia" w:ascii="Times New Roman" w:hAnsi="Times New Roman"/>
          <w:b/>
          <w:sz w:val="24"/>
        </w:rPr>
        <w:t>一、语文积累与运用（35分）</w:t>
      </w:r>
    </w:p>
    <w:p>
      <w:pPr>
        <w:spacing w:line="288" w:lineRule="auto"/>
        <w:jc w:val="left"/>
        <w:rPr>
          <w:rFonts w:ascii="Times New Roman" w:hAnsi="Times New Roman"/>
        </w:rPr>
      </w:pPr>
      <w:r>
        <w:rPr>
          <w:rFonts w:hint="eastAsia" w:ascii="Times New Roman" w:hAnsi="Times New Roman"/>
        </w:rPr>
        <w:t>1．默写。（10分）</w:t>
      </w:r>
    </w:p>
    <w:p>
      <w:pPr>
        <w:spacing w:line="288" w:lineRule="auto"/>
        <w:jc w:val="left"/>
        <w:rPr>
          <w:rFonts w:ascii="楷体" w:hAnsi="楷体" w:eastAsia="楷体"/>
        </w:rPr>
      </w:pPr>
      <w:r>
        <w:rPr>
          <w:rFonts w:hint="eastAsia" w:ascii="楷体" w:hAnsi="楷体" w:eastAsia="楷体"/>
        </w:rPr>
        <w:t>（1）“腹有诗书气自华”的主题班会上，同学们借用古诗词饱含深情地表达心声。</w:t>
      </w:r>
    </w:p>
    <w:p>
      <w:pPr>
        <w:spacing w:line="288" w:lineRule="auto"/>
        <w:ind w:firstLine="435"/>
        <w:jc w:val="left"/>
        <w:rPr>
          <w:rFonts w:ascii="楷体" w:hAnsi="楷体" w:eastAsia="楷体"/>
        </w:rPr>
      </w:pPr>
      <w:r>
        <w:rPr>
          <w:rFonts w:hint="eastAsia" w:ascii="楷体" w:hAnsi="楷体" w:eastAsia="楷体"/>
        </w:rPr>
        <w:t>在诗的海洋中，我们领略了中华民族的优良传统，感受到了先贤“______，______”（龚自珍《己亥杂诗》）无私奉献的精神，领略了“______，______”（文天祥《过零丁洋》）视死如归的豪情，还有“______，______”（李贺《雁门太守行》）的忠君报国之志。</w:t>
      </w:r>
    </w:p>
    <w:p>
      <w:pPr>
        <w:spacing w:line="288" w:lineRule="auto"/>
        <w:jc w:val="left"/>
        <w:rPr>
          <w:rFonts w:ascii="楷体" w:hAnsi="楷体" w:eastAsia="楷体"/>
        </w:rPr>
      </w:pPr>
      <w:r>
        <w:rPr>
          <w:rFonts w:hint="eastAsia" w:ascii="楷体" w:hAnsi="楷体" w:eastAsia="楷体"/>
        </w:rPr>
        <w:t>（2）古代诗文常以声传情。如陶弘景《答谢中书书》中的“______”表达了对山水自然的热爱之情；李白《闻王昌龄左迁龙标遥有此寄》中的“______”传达了惜别之情；柳宗元《小石潭记》“______”用比喻的手法写溪水清脆之声，流露出作者发现小石潭的喜悦之情；范仲淹《渔家傲·秋思》“______”以边塞特有的乐器声增添了将士们的思乡之情。</w:t>
      </w:r>
    </w:p>
    <w:p>
      <w:pPr>
        <w:spacing w:line="288" w:lineRule="auto"/>
        <w:jc w:val="left"/>
        <w:rPr>
          <w:rFonts w:ascii="Times New Roman" w:hAnsi="Times New Roman"/>
        </w:rPr>
      </w:pPr>
      <w:r>
        <w:rPr>
          <w:rFonts w:hint="eastAsia" w:ascii="Times New Roman" w:hAnsi="Times New Roman"/>
        </w:rPr>
        <w:t>2．请运用所积累的知识完成（1）～（4）题。（13分）</w:t>
      </w:r>
    </w:p>
    <w:p>
      <w:pPr>
        <w:spacing w:line="288" w:lineRule="auto"/>
        <w:ind w:firstLine="435"/>
        <w:jc w:val="left"/>
        <w:rPr>
          <w:rFonts w:ascii="楷体" w:hAnsi="楷体" w:eastAsia="楷体"/>
        </w:rPr>
      </w:pPr>
      <w:r>
        <w:rPr>
          <w:rFonts w:hint="eastAsia" w:ascii="Times New Roman" w:hAnsi="Times New Roman"/>
        </w:rPr>
        <w:t>【甲】</w:t>
      </w:r>
      <w:r>
        <w:rPr>
          <w:rFonts w:hint="eastAsia" w:ascii="楷体" w:hAnsi="楷体" w:eastAsia="楷体"/>
        </w:rPr>
        <w:t>不拉着自己的车，他简直象是白活。他想不到作官，发财，置买产业；他的能力只能拉车，他的最可靠的希望是买车；非买上车不能对得起自己。他一天到晚思索这回事，计算他的钱；设若一旦忘了这件事，他便忘了自己，而觉得自己只是个会跑路的chù生，没有一点起色与人味。无论是多么好的车，只要是</w:t>
      </w:r>
      <w:r>
        <w:rPr>
          <w:rFonts w:hint="eastAsia" w:ascii="楷体" w:hAnsi="楷体" w:eastAsia="楷体"/>
          <w:em w:val="dot"/>
        </w:rPr>
        <w:t>赁</w:t>
      </w:r>
      <w:r>
        <w:rPr>
          <w:rFonts w:hint="eastAsia" w:ascii="楷体" w:hAnsi="楷体" w:eastAsia="楷体"/>
        </w:rPr>
        <w:t>来的，他拉着总不起劲，好象背着块石头那么不自然。就是赁来的车，他也不偷懒，永远给人家收拾得干干净净，永远不去胡碰乱撞；可是这只是一些小心谨慎，不是一种快乐。是的，收拾自己的车，就如同数着自己的钱，才是真快乐。他还是得不吃烟不喝酒，爽性连包好茶叶也不便于喝。在茶馆里，象他那么体面的车夫，在飞跑过一气以后，讲究喝十个子儿一包的茶叶，加上两包白糖，为是补气散火。当他跑得顺“耳唇”往下滴汗，胸口觉得有点发辣，他真想也这么办；这绝对不是习气，作派，而是真需要这么两碗茶压一压。只是想到了，他还是喝那一个子儿一包的碎末。有时候他真想责骂自己，为什么这样自苦；可是，一个车夫而想月底剩下俩钱，不这么办怎成呢？他狠了心。买上车再说，买上车再说！有了车就足以抵得一切！</w:t>
      </w:r>
    </w:p>
    <w:p>
      <w:pPr>
        <w:spacing w:line="288" w:lineRule="auto"/>
        <w:ind w:firstLine="435"/>
        <w:jc w:val="left"/>
        <w:rPr>
          <w:rFonts w:ascii="楷体" w:hAnsi="楷体" w:eastAsia="楷体"/>
        </w:rPr>
      </w:pPr>
      <w:r>
        <w:rPr>
          <w:rFonts w:hint="eastAsia" w:ascii="Times New Roman" w:hAnsi="Times New Roman"/>
        </w:rPr>
        <w:t>【乙】</w:t>
      </w:r>
      <w:r>
        <w:rPr>
          <w:rFonts w:hint="eastAsia" w:ascii="楷体" w:hAnsi="楷体" w:eastAsia="楷体"/>
        </w:rPr>
        <w:t>祥子的生活多半仗着这种残存的仪式与规矩。有结婚的，他替人家打着旗伞；有出</w:t>
      </w:r>
      <w:r>
        <w:rPr>
          <w:rFonts w:hint="eastAsia" w:ascii="楷体" w:hAnsi="楷体" w:eastAsia="楷体"/>
          <w:em w:val="dot"/>
        </w:rPr>
        <w:t>殡</w:t>
      </w:r>
      <w:r>
        <w:rPr>
          <w:rFonts w:hint="eastAsia" w:ascii="楷体" w:hAnsi="楷体" w:eastAsia="楷体"/>
        </w:rPr>
        <w:t>的，他替人家举着花圈挽联；他不喜，也不哭，他只为那十几个铜子，陪着人家游街。穿上杠房或喜轿铺所预备的绿衣或蓝袍，戴上那不合适的黑帽，他暂时能把一身的破布遮住，稍微体面一些。遇上那大户人家办事，教一干人等都剃头穿靴子，他便有了机会使头上脚下都干净利落一回。脏病使他迈不开步，正好举着面旗，或两条挽联，在马路边上缓缓的蹭。</w:t>
      </w:r>
    </w:p>
    <w:p>
      <w:pPr>
        <w:spacing w:line="288" w:lineRule="auto"/>
        <w:ind w:firstLine="435"/>
        <w:jc w:val="left"/>
        <w:rPr>
          <w:rFonts w:ascii="楷体" w:hAnsi="楷体" w:eastAsia="楷体"/>
        </w:rPr>
      </w:pPr>
      <w:r>
        <w:rPr>
          <w:rFonts w:hint="eastAsia" w:ascii="楷体" w:hAnsi="楷体" w:eastAsia="楷体"/>
        </w:rPr>
        <w:t>可是，连作这点事，他也不算个好手。他的黄金时代已经过去了，既没从洋车上成家立业，什么事都随着他的希望变成了“那么回事”。他那么大的个子，偏争着去打一面飞虎旗，或一对短窄的挽联；那较重的红伞与肃静牌等等，他都不肯去动。和个老人，小孩，甚于至妇女，他也会去争jìng。他不肯吃一点亏。</w:t>
      </w:r>
    </w:p>
    <w:p>
      <w:pPr>
        <w:spacing w:line="288" w:lineRule="auto"/>
        <w:ind w:firstLine="435"/>
        <w:jc w:val="left"/>
        <w:rPr>
          <w:rFonts w:ascii="Times New Roman" w:hAnsi="Times New Roman"/>
        </w:rPr>
      </w:pPr>
      <w:r>
        <w:rPr>
          <w:rFonts w:hint="eastAsia" w:ascii="Times New Roman" w:hAnsi="Times New Roman"/>
        </w:rPr>
        <w:t>（1）给加点的字注音，根据拼音写出相应的汉字。（4分）</w:t>
      </w:r>
    </w:p>
    <w:p>
      <w:pPr>
        <w:spacing w:line="288" w:lineRule="auto"/>
        <w:jc w:val="left"/>
        <w:rPr>
          <w:rFonts w:ascii="Times New Roman" w:hAnsi="Times New Roman"/>
        </w:rPr>
      </w:pPr>
      <w:r>
        <w:rPr>
          <w:rFonts w:hint="eastAsia" w:ascii="Times New Roman" w:hAnsi="Times New Roman"/>
        </w:rPr>
        <w:t>chù（    ）生</w:t>
      </w:r>
      <w:r>
        <w:rPr>
          <w:rFonts w:hint="eastAsia" w:ascii="Times New Roman" w:hAnsi="Times New Roman"/>
        </w:rPr>
        <w:tab/>
      </w:r>
      <w:r>
        <w:rPr>
          <w:rFonts w:hint="eastAsia" w:ascii="Times New Roman" w:hAnsi="Times New Roman"/>
        </w:rPr>
        <w:tab/>
      </w:r>
      <w:r>
        <w:rPr>
          <w:rFonts w:hint="eastAsia" w:ascii="Times New Roman" w:hAnsi="Times New Roman"/>
          <w:em w:val="dot"/>
        </w:rPr>
        <w:t>赁</w:t>
      </w:r>
      <w:r>
        <w:rPr>
          <w:rFonts w:hint="eastAsia" w:ascii="Times New Roman" w:hAnsi="Times New Roman"/>
        </w:rPr>
        <w:t>来（    ）</w:t>
      </w:r>
      <w:r>
        <w:rPr>
          <w:rFonts w:hint="eastAsia" w:ascii="Times New Roman" w:hAnsi="Times New Roman"/>
        </w:rPr>
        <w:tab/>
      </w:r>
      <w:r>
        <w:rPr>
          <w:rFonts w:hint="eastAsia" w:ascii="Times New Roman" w:hAnsi="Times New Roman"/>
        </w:rPr>
        <w:tab/>
      </w:r>
      <w:r>
        <w:rPr>
          <w:rFonts w:hint="eastAsia" w:ascii="Times New Roman" w:hAnsi="Times New Roman"/>
        </w:rPr>
        <w:t>出</w:t>
      </w:r>
      <w:r>
        <w:rPr>
          <w:rFonts w:hint="eastAsia" w:ascii="Times New Roman" w:hAnsi="Times New Roman"/>
          <w:em w:val="dot"/>
        </w:rPr>
        <w:t>殡</w:t>
      </w:r>
      <w:r>
        <w:rPr>
          <w:rFonts w:hint="eastAsia" w:ascii="Times New Roman" w:hAnsi="Times New Roman"/>
        </w:rPr>
        <w:t>（    ）</w:t>
      </w:r>
      <w:r>
        <w:rPr>
          <w:rFonts w:hint="eastAsia" w:ascii="Times New Roman" w:hAnsi="Times New Roman"/>
        </w:rPr>
        <w:tab/>
      </w:r>
      <w:r>
        <w:rPr>
          <w:rFonts w:hint="eastAsia" w:ascii="Times New Roman" w:hAnsi="Times New Roman"/>
        </w:rPr>
        <w:tab/>
      </w:r>
      <w:r>
        <w:rPr>
          <w:rFonts w:hint="eastAsia" w:ascii="Times New Roman" w:hAnsi="Times New Roman"/>
        </w:rPr>
        <w:t>争j</w:t>
      </w:r>
      <w:r>
        <w:rPr>
          <w:rFonts w:hint="eastAsia" w:ascii="宋体" w:hAnsi="宋体"/>
        </w:rPr>
        <w:t>ì</w:t>
      </w:r>
      <w:r>
        <w:rPr>
          <w:rFonts w:hint="eastAsia" w:ascii="Times New Roman" w:hAnsi="Times New Roman"/>
        </w:rPr>
        <w:t>ng（    ）</w:t>
      </w:r>
    </w:p>
    <w:p>
      <w:pPr>
        <w:spacing w:line="288" w:lineRule="auto"/>
        <w:jc w:val="left"/>
        <w:rPr>
          <w:rFonts w:ascii="Times New Roman" w:hAnsi="Times New Roman"/>
        </w:rPr>
      </w:pPr>
      <w:r>
        <w:rPr>
          <w:rFonts w:hint="eastAsia" w:ascii="Times New Roman" w:hAnsi="Times New Roman"/>
        </w:rPr>
        <w:t>（2）以上两段文字均出自《______》，联系这两段文字思考：作者通过______的写作手法揭示祥子命运的变化，令人深思。（2分）</w:t>
      </w:r>
    </w:p>
    <w:p>
      <w:pPr>
        <w:spacing w:line="288" w:lineRule="auto"/>
        <w:jc w:val="left"/>
        <w:rPr>
          <w:rFonts w:ascii="Times New Roman" w:hAnsi="Times New Roman"/>
        </w:rPr>
      </w:pPr>
      <w:r>
        <w:rPr>
          <w:rFonts w:hint="eastAsia" w:ascii="Times New Roman" w:hAnsi="Times New Roman"/>
        </w:rPr>
        <w:t>（3）下列选项中，</w:t>
      </w:r>
      <w:r>
        <w:rPr>
          <w:rFonts w:hint="eastAsia" w:ascii="Times New Roman" w:hAnsi="Times New Roman"/>
          <w:em w:val="dot"/>
        </w:rPr>
        <w:t>不能</w:t>
      </w:r>
      <w:r>
        <w:rPr>
          <w:rFonts w:hint="eastAsia" w:ascii="Times New Roman" w:hAnsi="Times New Roman"/>
        </w:rPr>
        <w:t>体现老舍作品“京味儿”语言特点的是（    ）（3分）</w:t>
      </w:r>
    </w:p>
    <w:p>
      <w:pPr>
        <w:spacing w:line="288" w:lineRule="auto"/>
        <w:jc w:val="left"/>
        <w:rPr>
          <w:rFonts w:ascii="Times New Roman" w:hAnsi="Times New Roman"/>
        </w:rPr>
      </w:pPr>
      <w:r>
        <w:rPr>
          <w:rFonts w:hint="eastAsia" w:ascii="Times New Roman" w:hAnsi="Times New Roman"/>
        </w:rPr>
        <w:t>A．在飞跑过一气以后，讲究喝十个子儿一包的茶叶。</w:t>
      </w:r>
    </w:p>
    <w:p>
      <w:pPr>
        <w:spacing w:line="288" w:lineRule="auto"/>
        <w:jc w:val="left"/>
        <w:rPr>
          <w:rFonts w:ascii="Times New Roman" w:hAnsi="Times New Roman"/>
        </w:rPr>
      </w:pPr>
      <w:r>
        <w:rPr>
          <w:rFonts w:hint="eastAsia" w:ascii="Times New Roman" w:hAnsi="Times New Roman"/>
        </w:rPr>
        <w:t>B．可是，一个车夫而想月间剩下俩钱，不这么办怎成呢？</w:t>
      </w:r>
    </w:p>
    <w:p>
      <w:pPr>
        <w:spacing w:line="288" w:lineRule="auto"/>
        <w:jc w:val="left"/>
        <w:rPr>
          <w:rFonts w:ascii="Times New Roman" w:hAnsi="Times New Roman"/>
        </w:rPr>
      </w:pPr>
      <w:r>
        <w:rPr>
          <w:rFonts w:hint="eastAsia" w:ascii="Times New Roman" w:hAnsi="Times New Roman"/>
        </w:rPr>
        <w:t>C．祥子的生活多半仗着这种残存的仪式与规矩。</w:t>
      </w:r>
    </w:p>
    <w:p>
      <w:pPr>
        <w:spacing w:line="288" w:lineRule="auto"/>
        <w:jc w:val="left"/>
        <w:rPr>
          <w:rFonts w:ascii="Times New Roman" w:hAnsi="Times New Roman"/>
        </w:rPr>
      </w:pPr>
      <w:r>
        <w:rPr>
          <w:rFonts w:hint="eastAsia" w:ascii="Times New Roman" w:hAnsi="Times New Roman"/>
        </w:rPr>
        <w:t>D．可是，连作这点事，他也不算个好手。</w:t>
      </w:r>
    </w:p>
    <w:p>
      <w:pPr>
        <w:spacing w:line="288" w:lineRule="auto"/>
        <w:jc w:val="left"/>
        <w:rPr>
          <w:rFonts w:ascii="Times New Roman" w:hAnsi="Times New Roman"/>
        </w:rPr>
      </w:pPr>
      <w:r>
        <w:rPr>
          <w:rFonts w:hint="eastAsia" w:ascii="Times New Roman" w:hAnsi="Times New Roman"/>
        </w:rPr>
        <w:t>（4）结合【乙】文简要分析祥子变成了怎样的人。（4分）</w:t>
      </w:r>
    </w:p>
    <w:p>
      <w:pPr>
        <w:spacing w:line="288" w:lineRule="auto"/>
        <w:jc w:val="left"/>
        <w:rPr>
          <w:rFonts w:ascii="Times New Roman" w:hAnsi="Times New Roman"/>
        </w:rPr>
      </w:pPr>
      <w:r>
        <w:rPr>
          <w:rFonts w:hint="eastAsia" w:ascii="Times New Roman" w:hAnsi="Times New Roman"/>
        </w:rPr>
        <w:t>3．青少年的心理健康近年来备受社会关注。为此，皖江中学开展了一次以“健康心理  助我前行”为主题的教育活动，邀请你参与本次活动。（12分）</w:t>
      </w:r>
    </w:p>
    <w:p>
      <w:pPr>
        <w:spacing w:line="288" w:lineRule="auto"/>
        <w:jc w:val="left"/>
        <w:rPr>
          <w:rFonts w:ascii="Times New Roman" w:hAnsi="Times New Roman"/>
        </w:rPr>
      </w:pPr>
      <w:r>
        <w:rPr>
          <w:rFonts w:hint="eastAsia" w:ascii="Times New Roman" w:hAnsi="Times New Roman"/>
        </w:rPr>
        <w:t>（1）【健康心理我宣传】请你为本次活动写一则宣传标语，要求使用一种修辞手法。（2分）</w:t>
      </w:r>
    </w:p>
    <w:p>
      <w:pPr>
        <w:spacing w:line="288" w:lineRule="auto"/>
        <w:jc w:val="left"/>
        <w:rPr>
          <w:rFonts w:ascii="Times New Roman" w:hAnsi="Times New Roman"/>
        </w:rPr>
      </w:pPr>
      <w:r>
        <w:rPr>
          <w:rFonts w:hint="eastAsia" w:ascii="Times New Roman" w:hAnsi="Times New Roman"/>
        </w:rPr>
        <w:t>（2）【健康心理我关注】学校将邀请心理学专家王教授来校开展青少年心理健康讲座，校学生会拟写了一则通知，请你修改。（7分）</w:t>
      </w:r>
    </w:p>
    <w:tbl>
      <w:tblPr>
        <w:tblStyle w:val="8"/>
        <w:tblW w:w="1019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194" w:type="dxa"/>
          </w:tcPr>
          <w:p>
            <w:pPr>
              <w:spacing w:line="288" w:lineRule="auto"/>
              <w:jc w:val="left"/>
              <w:rPr>
                <w:rFonts w:ascii="Times New Roman" w:hAnsi="Times New Roman"/>
              </w:rPr>
            </w:pPr>
            <w:r>
              <w:rPr>
                <w:rFonts w:hint="eastAsia" w:ascii="Times New Roman" w:hAnsi="Times New Roman"/>
              </w:rPr>
              <w:t>各位同学：</w:t>
            </w:r>
          </w:p>
          <w:p>
            <w:pPr>
              <w:spacing w:line="288" w:lineRule="auto"/>
              <w:ind w:firstLine="435"/>
              <w:jc w:val="left"/>
              <w:rPr>
                <w:rFonts w:ascii="Times New Roman" w:hAnsi="Times New Roman"/>
              </w:rPr>
            </w:pPr>
            <w:r>
              <w:rPr>
                <w:rFonts w:hint="eastAsia" w:ascii="Times New Roman" w:hAnsi="Times New Roman"/>
              </w:rPr>
              <w:t>为了更好地推动心理健康教育活动，我校邀请王教授于4月15日下午来校举办《心理健康与我》专题讲座。</w:t>
            </w:r>
            <w:r>
              <w:rPr>
                <w:rFonts w:hint="eastAsia" w:ascii="Times New Roman" w:hAnsi="Times New Roman"/>
                <w:u w:val="single"/>
              </w:rPr>
              <w:t>请同学们准时莅临参会</w:t>
            </w:r>
            <w:r>
              <w:rPr>
                <w:rFonts w:hint="eastAsia" w:ascii="Times New Roman" w:hAnsi="Times New Roman"/>
              </w:rPr>
              <w:t>！</w:t>
            </w:r>
          </w:p>
          <w:p>
            <w:pPr>
              <w:spacing w:line="288" w:lineRule="auto"/>
              <w:jc w:val="left"/>
              <w:rPr>
                <w:rFonts w:ascii="Times New Roman" w:hAnsi="Times New Roman"/>
              </w:rPr>
            </w:pPr>
            <w:r>
              <w:rPr>
                <w:rFonts w:hint="eastAsia" w:ascii="Times New Roman" w:hAnsi="Times New Roman"/>
              </w:rPr>
              <w:t>皖江中学学生会</w:t>
            </w:r>
          </w:p>
          <w:p>
            <w:pPr>
              <w:spacing w:line="288" w:lineRule="auto"/>
              <w:jc w:val="left"/>
              <w:rPr>
                <w:rFonts w:ascii="Times New Roman" w:hAnsi="Times New Roman"/>
              </w:rPr>
            </w:pPr>
            <w:r>
              <w:rPr>
                <w:rFonts w:hint="eastAsia" w:ascii="Times New Roman" w:hAnsi="Times New Roman"/>
              </w:rPr>
              <w:t>2023年4月10日</w:t>
            </w:r>
          </w:p>
        </w:tc>
      </w:tr>
    </w:tbl>
    <w:p>
      <w:pPr>
        <w:spacing w:line="288" w:lineRule="auto"/>
        <w:jc w:val="left"/>
        <w:rPr>
          <w:rFonts w:ascii="Times New Roman" w:hAnsi="Times New Roman"/>
        </w:rPr>
      </w:pPr>
      <w:r>
        <w:rPr>
          <w:rFonts w:hint="eastAsia" w:ascii="Times New Roman" w:hAnsi="Times New Roman"/>
        </w:rPr>
        <w:t>①通知在内容和格式上有不当之处，请提出修改意见。（3分）</w:t>
      </w:r>
    </w:p>
    <w:p>
      <w:pPr>
        <w:spacing w:line="288" w:lineRule="auto"/>
        <w:jc w:val="left"/>
        <w:rPr>
          <w:rFonts w:ascii="Times New Roman" w:hAnsi="Times New Roman"/>
        </w:rPr>
      </w:pPr>
      <w:r>
        <w:rPr>
          <w:rFonts w:hint="eastAsia" w:ascii="Times New Roman" w:hAnsi="Times New Roman"/>
        </w:rPr>
        <w:t>②划线句子有语病，请提出修改意见。（2分）</w:t>
      </w:r>
    </w:p>
    <w:p>
      <w:pPr>
        <w:spacing w:line="288" w:lineRule="auto"/>
        <w:jc w:val="left"/>
        <w:rPr>
          <w:rFonts w:ascii="Times New Roman" w:hAnsi="Times New Roman"/>
        </w:rPr>
      </w:pPr>
      <w:r>
        <w:rPr>
          <w:rFonts w:hint="eastAsia" w:ascii="Times New Roman" w:hAnsi="Times New Roman"/>
        </w:rPr>
        <w:t>③通知中有一处标点符号错误，请加以修改。（2分）</w:t>
      </w:r>
    </w:p>
    <w:p>
      <w:pPr>
        <w:spacing w:line="288" w:lineRule="auto"/>
        <w:jc w:val="left"/>
        <w:rPr>
          <w:rFonts w:ascii="Times New Roman" w:hAnsi="Times New Roman"/>
        </w:rPr>
      </w:pPr>
      <w:r>
        <w:rPr>
          <w:rFonts w:hint="eastAsia" w:ascii="Times New Roman" w:hAnsi="Times New Roman"/>
        </w:rPr>
        <w:t>（3）【健康心理我来问】王磊同学听完讲座后，感到获益匪浅。近日，他一直为紧张的亲子关系而焦虑，想通过微信向王教授请教。请你帮助王磊拟写这条短信，不超过80字。（3分）</w:t>
      </w:r>
    </w:p>
    <w:p>
      <w:pPr>
        <w:spacing w:line="288" w:lineRule="auto"/>
        <w:jc w:val="left"/>
        <w:rPr>
          <w:rFonts w:ascii="Times New Roman" w:hAnsi="Times New Roman"/>
          <w:b/>
        </w:rPr>
      </w:pPr>
      <w:r>
        <w:rPr>
          <w:rFonts w:hint="eastAsia" w:ascii="Times New Roman" w:hAnsi="Times New Roman"/>
          <w:b/>
        </w:rPr>
        <w:t>二、阅读（55分）</w:t>
      </w:r>
    </w:p>
    <w:p>
      <w:pPr>
        <w:spacing w:line="288" w:lineRule="auto"/>
        <w:jc w:val="left"/>
        <w:rPr>
          <w:rFonts w:ascii="Times New Roman" w:hAnsi="Times New Roman"/>
        </w:rPr>
      </w:pPr>
      <w:r>
        <w:rPr>
          <w:rFonts w:hint="eastAsia" w:ascii="Times New Roman" w:hAnsi="Times New Roman"/>
        </w:rPr>
        <w:t>阅读下面的文字，回答问题。</w:t>
      </w:r>
    </w:p>
    <w:p>
      <w:pPr>
        <w:spacing w:line="288" w:lineRule="auto"/>
        <w:jc w:val="center"/>
        <w:rPr>
          <w:rFonts w:ascii="Times New Roman" w:hAnsi="Times New Roman"/>
        </w:rPr>
      </w:pPr>
      <w:r>
        <w:rPr>
          <w:rFonts w:hint="eastAsia" w:ascii="Times New Roman" w:hAnsi="Times New Roman"/>
        </w:rPr>
        <w:t>【一】（22分）</w:t>
      </w:r>
    </w:p>
    <w:p>
      <w:pPr>
        <w:spacing w:line="288" w:lineRule="auto"/>
        <w:ind w:firstLine="435"/>
        <w:jc w:val="left"/>
        <w:rPr>
          <w:rFonts w:ascii="楷体" w:hAnsi="楷体" w:eastAsia="楷体"/>
        </w:rPr>
      </w:pPr>
      <w:r>
        <w:rPr>
          <w:rFonts w:hint="eastAsia" w:ascii="楷体" w:hAnsi="楷体" w:eastAsia="楷体"/>
        </w:rPr>
        <w:t>见到许伯威先生时，他已经七十岁了。这位国内顶尖的理论物理学家，在校方的邀请下重新出山，给我们这些本科生上量子力学。</w:t>
      </w:r>
    </w:p>
    <w:p>
      <w:pPr>
        <w:spacing w:line="288" w:lineRule="auto"/>
        <w:ind w:firstLine="435"/>
        <w:jc w:val="left"/>
        <w:rPr>
          <w:rFonts w:ascii="楷体" w:hAnsi="楷体" w:eastAsia="楷体"/>
        </w:rPr>
      </w:pPr>
      <w:r>
        <w:rPr>
          <w:rFonts w:hint="eastAsia" w:ascii="楷体" w:hAnsi="楷体" w:eastAsia="楷体"/>
        </w:rPr>
        <w:t>许先生一头白发，总是穿一件灰色的夹克衫，朴素干净；夏天则是灰色短袖衬衫。量子力学是物理系学生公认最难的课程。许先生讲课不用投影仪，不用幻灯机，坚持写板书。从普朗克到薛定谔，从海森堡到狄拉克，涉及无数抽象的演绎与推导。许先生每次上课都密密麻麻地写满四大块黑板，擦掉，再写满。逻辑清晰，一丝不乱。</w:t>
      </w:r>
    </w:p>
    <w:p>
      <w:pPr>
        <w:spacing w:line="288" w:lineRule="auto"/>
        <w:ind w:firstLine="435"/>
        <w:jc w:val="left"/>
        <w:rPr>
          <w:rFonts w:ascii="楷体" w:hAnsi="楷体" w:eastAsia="楷体"/>
        </w:rPr>
      </w:pPr>
      <w:r>
        <w:rPr>
          <w:rFonts w:hint="eastAsia" w:ascii="楷体" w:hAnsi="楷体" w:eastAsia="楷体"/>
        </w:rPr>
        <w:t>1970年，“东方红一号”卫星上天时，先生正在甘肃农村劳动。他身边没有任何资料，硬是从牛顿定律出发，推导出整个力学体系，进而计算出“东方红一号”卫星的轨道参数。与官方公布的数据比较，几乎丝毫不差。</w:t>
      </w:r>
    </w:p>
    <w:p>
      <w:pPr>
        <w:spacing w:line="288" w:lineRule="auto"/>
        <w:ind w:firstLine="435"/>
        <w:jc w:val="left"/>
        <w:rPr>
          <w:rFonts w:ascii="楷体" w:hAnsi="楷体" w:eastAsia="楷体"/>
        </w:rPr>
      </w:pPr>
      <w:r>
        <w:rPr>
          <w:rFonts w:hint="eastAsia" w:ascii="楷体" w:hAnsi="楷体" w:eastAsia="楷体"/>
        </w:rPr>
        <w:t>许先生说：“当时那种喜悦之情，溢于言表；回头想，多少岁月蹉跎，情何以堪。”</w:t>
      </w:r>
    </w:p>
    <w:p>
      <w:pPr>
        <w:spacing w:line="288" w:lineRule="auto"/>
        <w:ind w:firstLine="435"/>
        <w:jc w:val="left"/>
        <w:rPr>
          <w:rFonts w:ascii="楷体" w:hAnsi="楷体" w:eastAsia="楷体"/>
        </w:rPr>
      </w:pPr>
      <w:r>
        <w:rPr>
          <w:rFonts w:hint="eastAsia" w:ascii="楷体" w:hAnsi="楷体" w:eastAsia="楷体"/>
        </w:rPr>
        <w:t>许先生给我们上课的那个学期，正值“本科教学评估专家组”前来视察，学校极为重视。系里召开大会，反复教导我们，万一遇上专家私访，该如何作答。此外，为展示我校学子积极向上的精神面貌，各宿舍摊派一人，每天早上六点钟去体育馆打乒乓球。</w:t>
      </w:r>
    </w:p>
    <w:p>
      <w:pPr>
        <w:spacing w:line="288" w:lineRule="auto"/>
        <w:ind w:firstLine="435"/>
        <w:jc w:val="left"/>
        <w:rPr>
          <w:rFonts w:ascii="楷体" w:hAnsi="楷体" w:eastAsia="楷体"/>
        </w:rPr>
      </w:pPr>
      <w:r>
        <w:rPr>
          <w:rFonts w:hint="eastAsia" w:ascii="楷体" w:hAnsi="楷体" w:eastAsia="楷体"/>
        </w:rPr>
        <w:t>教务处也不闲着，派出人手在各教学楼蹲守，专抓那些迟到、早退等“学风不正”的学生。抓到就记过，取消奖学金及保研资格。</w:t>
      </w:r>
    </w:p>
    <w:p>
      <w:pPr>
        <w:spacing w:line="288" w:lineRule="auto"/>
        <w:ind w:firstLine="435"/>
        <w:jc w:val="left"/>
        <w:rPr>
          <w:rFonts w:ascii="楷体" w:hAnsi="楷体" w:eastAsia="楷体"/>
        </w:rPr>
      </w:pPr>
      <w:r>
        <w:rPr>
          <w:rFonts w:hint="eastAsia" w:ascii="楷体" w:hAnsi="楷体" w:eastAsia="楷体"/>
        </w:rPr>
        <w:t>一时间人心惶惶。</w:t>
      </w:r>
    </w:p>
    <w:p>
      <w:pPr>
        <w:spacing w:line="288" w:lineRule="auto"/>
        <w:ind w:firstLine="435"/>
        <w:jc w:val="left"/>
        <w:rPr>
          <w:rFonts w:ascii="楷体" w:hAnsi="楷体" w:eastAsia="楷体"/>
        </w:rPr>
      </w:pPr>
      <w:r>
        <w:rPr>
          <w:rFonts w:hint="eastAsia" w:ascii="楷体" w:hAnsi="楷体" w:eastAsia="楷体"/>
        </w:rPr>
        <w:t>那天上午，许先生正上着课，一位教务处的领导冲进教室，揪住一个正趴着睡觉的学生，要记他的名。</w:t>
      </w:r>
    </w:p>
    <w:p>
      <w:pPr>
        <w:spacing w:line="288" w:lineRule="auto"/>
        <w:ind w:firstLine="435"/>
        <w:jc w:val="left"/>
        <w:rPr>
          <w:rFonts w:ascii="楷体" w:hAnsi="楷体" w:eastAsia="楷体"/>
        </w:rPr>
      </w:pPr>
      <w:r>
        <w:rPr>
          <w:rFonts w:hint="eastAsia" w:ascii="楷体" w:hAnsi="楷体" w:eastAsia="楷体"/>
        </w:rPr>
        <w:t>我听见许先生的声音：“请你出去。”</w:t>
      </w:r>
    </w:p>
    <w:p>
      <w:pPr>
        <w:spacing w:line="288" w:lineRule="auto"/>
        <w:ind w:firstLine="435"/>
        <w:jc w:val="left"/>
        <w:rPr>
          <w:rFonts w:ascii="楷体" w:hAnsi="楷体" w:eastAsia="楷体"/>
        </w:rPr>
      </w:pPr>
      <w:r>
        <w:rPr>
          <w:rFonts w:hint="eastAsia" w:ascii="楷体" w:hAnsi="楷体" w:eastAsia="楷体"/>
        </w:rPr>
        <w:t>领导愣了：“我在给你整顿课堂纪律呢。”</w:t>
      </w:r>
    </w:p>
    <w:p>
      <w:pPr>
        <w:spacing w:line="288" w:lineRule="auto"/>
        <w:ind w:firstLine="435"/>
        <w:jc w:val="left"/>
        <w:rPr>
          <w:rFonts w:ascii="楷体" w:hAnsi="楷体" w:eastAsia="楷体"/>
        </w:rPr>
      </w:pPr>
      <w:r>
        <w:rPr>
          <w:rFonts w:hint="eastAsia" w:ascii="楷体" w:hAnsi="楷体" w:eastAsia="楷体"/>
        </w:rPr>
        <w:t>“那么，请你尊重我的课堂。”许先生顿了顿，一个字一个字地说，“我不希望学生上课睡觉，但我捍卫他们睡觉的权利。现在，请你出去。”</w:t>
      </w:r>
    </w:p>
    <w:p>
      <w:pPr>
        <w:spacing w:line="288" w:lineRule="auto"/>
        <w:ind w:firstLine="435"/>
        <w:jc w:val="left"/>
        <w:rPr>
          <w:rFonts w:ascii="楷体" w:hAnsi="楷体" w:eastAsia="楷体"/>
        </w:rPr>
      </w:pPr>
      <w:r>
        <w:rPr>
          <w:rFonts w:hint="eastAsia" w:ascii="楷体" w:hAnsi="楷体" w:eastAsia="楷体"/>
        </w:rPr>
        <w:t>领导脸憋得通红，犹豫了一下，快快地走了。课堂里掌声雷动，经久不息。</w:t>
      </w:r>
    </w:p>
    <w:p>
      <w:pPr>
        <w:spacing w:line="288" w:lineRule="auto"/>
        <w:ind w:firstLine="435"/>
        <w:jc w:val="left"/>
        <w:rPr>
          <w:rFonts w:ascii="楷体" w:hAnsi="楷体" w:eastAsia="楷体"/>
        </w:rPr>
      </w:pPr>
      <w:r>
        <w:rPr>
          <w:rFonts w:hint="eastAsia" w:ascii="楷体" w:hAnsi="楷体" w:eastAsia="楷体"/>
        </w:rPr>
        <w:t>今天想起这段话，我依然抑制不住热泪滚滚。没错，我就是那个上课睡觉的本科生。从那天起，我没在许先生的课上开过一分钟小差。期末成绩98分，是我本科四年的最高分。</w:t>
      </w:r>
    </w:p>
    <w:p>
      <w:pPr>
        <w:spacing w:line="288" w:lineRule="auto"/>
        <w:ind w:firstLine="435"/>
        <w:jc w:val="left"/>
        <w:rPr>
          <w:rFonts w:ascii="楷体" w:hAnsi="楷体" w:eastAsia="楷体"/>
        </w:rPr>
      </w:pPr>
      <w:r>
        <w:rPr>
          <w:rFonts w:hint="eastAsia" w:ascii="楷体" w:hAnsi="楷体" w:eastAsia="楷体"/>
        </w:rPr>
        <w:t>我们是许先生教的最后一届学生。一年后，我直升本校研究生，后来又读了博，成为一名高校教师。</w:t>
      </w:r>
    </w:p>
    <w:p>
      <w:pPr>
        <w:spacing w:line="288" w:lineRule="auto"/>
        <w:ind w:firstLine="435"/>
        <w:jc w:val="left"/>
        <w:rPr>
          <w:rFonts w:ascii="楷体" w:hAnsi="楷体" w:eastAsia="楷体"/>
        </w:rPr>
      </w:pPr>
      <w:r>
        <w:rPr>
          <w:rFonts w:hint="eastAsia" w:ascii="楷体" w:hAnsi="楷体" w:eastAsia="楷体"/>
        </w:rPr>
        <w:t>在我的课上，我坚持不点名。我对每一届学生说着许先生的话：“我不希望你们翘课，但我捍卫你们翘课的权利。”</w:t>
      </w:r>
    </w:p>
    <w:p>
      <w:pPr>
        <w:spacing w:line="288" w:lineRule="auto"/>
        <w:ind w:firstLine="435"/>
        <w:jc w:val="left"/>
        <w:rPr>
          <w:rFonts w:ascii="楷体" w:hAnsi="楷体" w:eastAsia="楷体"/>
        </w:rPr>
      </w:pPr>
      <w:r>
        <w:rPr>
          <w:rFonts w:hint="eastAsia" w:ascii="楷体" w:hAnsi="楷体" w:eastAsia="楷体"/>
        </w:rPr>
        <w:t>2007年4月29日，许先生因病去世。按先生遗愿，丧事从简，谢绝吊唁。噩耗传来，很多老师和学生哭了。</w:t>
      </w:r>
    </w:p>
    <w:p>
      <w:pPr>
        <w:spacing w:line="288" w:lineRule="auto"/>
        <w:ind w:firstLine="435"/>
        <w:jc w:val="left"/>
        <w:rPr>
          <w:rFonts w:ascii="楷体" w:hAnsi="楷体" w:eastAsia="楷体"/>
        </w:rPr>
      </w:pPr>
      <w:r>
        <w:rPr>
          <w:rFonts w:hint="eastAsia" w:ascii="楷体" w:hAnsi="楷体" w:eastAsia="楷体"/>
        </w:rPr>
        <w:t>记得有一节课，讲到电子轨道的角动量，先生仿佛在无意中谈及生死——一个人的生死，对宇宙而言，真的不算什么。总质量守恒，总能量守恒，角动量守恒。生命不过是一个熵减到熵增的过程。始于尘土，终于尘土。</w:t>
      </w:r>
    </w:p>
    <w:p>
      <w:pPr>
        <w:spacing w:line="288" w:lineRule="auto"/>
        <w:ind w:firstLine="435"/>
        <w:jc w:val="left"/>
        <w:rPr>
          <w:rFonts w:ascii="楷体" w:hAnsi="楷体" w:eastAsia="楷体"/>
        </w:rPr>
      </w:pPr>
      <w:r>
        <w:rPr>
          <w:rFonts w:hint="eastAsia" w:ascii="楷体" w:hAnsi="楷体" w:eastAsia="楷体"/>
        </w:rPr>
        <w:t>我不知道，一个生命对于另一个生命，究竟意味着什么。是一个粒子轰击另一个粒子，一个波经过另一个波，抑或是一个量子态纠缠着另一个量子态？我只知道，在那样一个时刻，有一个人，一句话击中了我，照亮了我，改变了我前行的方向。</w:t>
      </w:r>
    </w:p>
    <w:p>
      <w:pPr>
        <w:spacing w:line="288" w:lineRule="auto"/>
        <w:ind w:firstLine="435"/>
        <w:jc w:val="left"/>
        <w:rPr>
          <w:rFonts w:ascii="楷体" w:hAnsi="楷体" w:eastAsia="楷体"/>
        </w:rPr>
      </w:pPr>
      <w:r>
        <w:rPr>
          <w:rFonts w:hint="eastAsia" w:ascii="楷体" w:hAnsi="楷体" w:eastAsia="楷体"/>
        </w:rPr>
        <w:t>永远怀念您，许先生。（选自路明《许先生》，有删改）</w:t>
      </w:r>
    </w:p>
    <w:p>
      <w:pPr>
        <w:spacing w:line="288" w:lineRule="auto"/>
        <w:jc w:val="left"/>
        <w:rPr>
          <w:rFonts w:ascii="Times New Roman" w:hAnsi="Times New Roman"/>
        </w:rPr>
      </w:pPr>
      <w:r>
        <w:rPr>
          <w:rFonts w:hint="eastAsia" w:ascii="Times New Roman" w:hAnsi="Times New Roman"/>
        </w:rPr>
        <w:t>4．下列对文章内容的理解和分析，正确的一项是（    ）（3分）</w:t>
      </w:r>
    </w:p>
    <w:p>
      <w:pPr>
        <w:spacing w:line="288" w:lineRule="auto"/>
        <w:jc w:val="left"/>
        <w:rPr>
          <w:rFonts w:ascii="Times New Roman" w:hAnsi="Times New Roman"/>
        </w:rPr>
      </w:pPr>
      <w:r>
        <w:rPr>
          <w:rFonts w:hint="eastAsia" w:ascii="Times New Roman" w:hAnsi="Times New Roman"/>
        </w:rPr>
        <w:t>A．“这位国内顶尖的理论物理学家，在校方的邀请下重新出山，给我们这些本科生上量子力学。”句中“出山”一词，运用大词小用的手法，幽默诙谐地写出了我们对许先生的尊重。</w:t>
      </w:r>
    </w:p>
    <w:p>
      <w:pPr>
        <w:spacing w:line="288" w:lineRule="auto"/>
        <w:jc w:val="left"/>
        <w:rPr>
          <w:rFonts w:ascii="Times New Roman" w:hAnsi="Times New Roman"/>
        </w:rPr>
      </w:pPr>
      <w:r>
        <w:rPr>
          <w:rFonts w:hint="eastAsia" w:ascii="Times New Roman" w:hAnsi="Times New Roman"/>
        </w:rPr>
        <w:t>B．“教务处也不闲着，派出人手在各教学楼蹲守，专抓那些迟到、早退等‘学风不正’的学生。”句中的引号表示特定称谓。</w:t>
      </w:r>
    </w:p>
    <w:p>
      <w:pPr>
        <w:spacing w:line="288" w:lineRule="auto"/>
        <w:jc w:val="left"/>
        <w:rPr>
          <w:rFonts w:ascii="Times New Roman" w:hAnsi="Times New Roman"/>
        </w:rPr>
      </w:pPr>
      <w:r>
        <w:rPr>
          <w:rFonts w:hint="eastAsia" w:ascii="Times New Roman" w:hAnsi="Times New Roman"/>
        </w:rPr>
        <w:t>C．“从那天起，我没在许先生的课上开过一分钟小差。期末成绩98分，是我本科四年的最高分。”这句话表明我取得的进步仅仅来源于自身的努力。</w:t>
      </w:r>
    </w:p>
    <w:p>
      <w:pPr>
        <w:spacing w:line="288" w:lineRule="auto"/>
        <w:jc w:val="left"/>
        <w:rPr>
          <w:rFonts w:ascii="Times New Roman" w:hAnsi="Times New Roman"/>
        </w:rPr>
      </w:pPr>
      <w:r>
        <w:rPr>
          <w:rFonts w:hint="eastAsia" w:ascii="Times New Roman" w:hAnsi="Times New Roman"/>
        </w:rPr>
        <w:t>D．这篇文章通过回忆许伯威先生的几件往事，表达了我对先生的思念与敬爱之情，也体现了许先生对我的深刻影响。</w:t>
      </w:r>
    </w:p>
    <w:p>
      <w:pPr>
        <w:spacing w:line="288" w:lineRule="auto"/>
        <w:jc w:val="left"/>
        <w:rPr>
          <w:rFonts w:ascii="Times New Roman" w:hAnsi="Times New Roman"/>
        </w:rPr>
      </w:pPr>
      <w:r>
        <w:rPr>
          <w:rFonts w:hint="eastAsia" w:ascii="Times New Roman" w:hAnsi="Times New Roman"/>
        </w:rPr>
        <w:t>5．请赏析下列句子中加点词语的表达效果。（4分）</w:t>
      </w:r>
    </w:p>
    <w:p>
      <w:pPr>
        <w:spacing w:line="288" w:lineRule="auto"/>
        <w:ind w:firstLine="435"/>
        <w:jc w:val="left"/>
        <w:rPr>
          <w:rFonts w:ascii="楷体" w:hAnsi="楷体" w:eastAsia="楷体"/>
        </w:rPr>
      </w:pPr>
      <w:r>
        <w:rPr>
          <w:rFonts w:hint="eastAsia" w:ascii="楷体" w:hAnsi="楷体" w:eastAsia="楷体"/>
        </w:rPr>
        <w:t>“那么，请你尊重我的课堂。”许先生顿了顿，</w:t>
      </w:r>
      <w:r>
        <w:rPr>
          <w:rFonts w:hint="eastAsia" w:ascii="楷体" w:hAnsi="楷体" w:eastAsia="楷体"/>
          <w:em w:val="dot"/>
        </w:rPr>
        <w:t>一个字一个字</w:t>
      </w:r>
      <w:r>
        <w:rPr>
          <w:rFonts w:hint="eastAsia" w:ascii="楷体" w:hAnsi="楷体" w:eastAsia="楷体"/>
        </w:rPr>
        <w:t>地说，“我不希望学生上课睡觉，但我捍卫他们睡觉的权利。现在，请你出去。”</w:t>
      </w:r>
    </w:p>
    <w:p>
      <w:pPr>
        <w:spacing w:line="288" w:lineRule="auto"/>
        <w:jc w:val="left"/>
        <w:rPr>
          <w:rFonts w:ascii="Times New Roman" w:hAnsi="Times New Roman"/>
        </w:rPr>
      </w:pPr>
      <w:r>
        <w:rPr>
          <w:rFonts w:hint="eastAsia" w:ascii="Times New Roman" w:hAnsi="Times New Roman"/>
        </w:rPr>
        <w:t>6．下面的这句话看似矛盾，实则别有深意，你是如何理解这句话的？（4分）</w:t>
      </w:r>
    </w:p>
    <w:p>
      <w:pPr>
        <w:spacing w:line="288" w:lineRule="auto"/>
        <w:ind w:firstLine="435"/>
        <w:jc w:val="left"/>
        <w:rPr>
          <w:rFonts w:ascii="楷体" w:hAnsi="楷体" w:eastAsia="楷体"/>
        </w:rPr>
      </w:pPr>
      <w:r>
        <w:rPr>
          <w:rFonts w:hint="eastAsia" w:ascii="楷体" w:hAnsi="楷体" w:eastAsia="楷体"/>
        </w:rPr>
        <w:t>我对每一届学生说着许先生的话：“我不希望你们翘课，但我捍卫你们翘课的权利。”</w:t>
      </w:r>
    </w:p>
    <w:p>
      <w:pPr>
        <w:spacing w:line="288" w:lineRule="auto"/>
        <w:jc w:val="left"/>
        <w:rPr>
          <w:rFonts w:ascii="Times New Roman" w:hAnsi="Times New Roman"/>
        </w:rPr>
      </w:pPr>
      <w:r>
        <w:rPr>
          <w:rFonts w:hint="eastAsia" w:ascii="Times New Roman" w:hAnsi="Times New Roman"/>
        </w:rPr>
        <w:t>7．“教务处也不闲着，派出人手在各教学楼蹲守，专抓那些迟到、早退等‘学风不正’的学生。抓到就记过，取消奖学金及保研资格。”这段文字能否删去，为什么？（5分）</w:t>
      </w:r>
    </w:p>
    <w:p>
      <w:pPr>
        <w:spacing w:line="288" w:lineRule="auto"/>
        <w:jc w:val="left"/>
        <w:rPr>
          <w:rFonts w:ascii="Times New Roman" w:hAnsi="Times New Roman"/>
        </w:rPr>
      </w:pPr>
      <w:r>
        <w:rPr>
          <w:rFonts w:hint="eastAsia" w:ascii="Times New Roman" w:hAnsi="Times New Roman"/>
        </w:rPr>
        <w:t>8．许先生的哪些优秀品质给你留下了深刻印象？请结合文章内容概括并简述理由。（6分）</w:t>
      </w:r>
    </w:p>
    <w:p>
      <w:pPr>
        <w:spacing w:line="288" w:lineRule="auto"/>
        <w:jc w:val="center"/>
        <w:rPr>
          <w:rFonts w:ascii="Times New Roman" w:hAnsi="Times New Roman"/>
        </w:rPr>
      </w:pPr>
      <w:r>
        <w:rPr>
          <w:rFonts w:hint="eastAsia" w:ascii="Times New Roman" w:hAnsi="Times New Roman"/>
        </w:rPr>
        <w:t>【二】（18分）</w:t>
      </w:r>
    </w:p>
    <w:p>
      <w:pPr>
        <w:spacing w:line="288" w:lineRule="auto"/>
        <w:ind w:firstLine="435"/>
        <w:jc w:val="left"/>
        <w:rPr>
          <w:rFonts w:ascii="Times New Roman" w:hAnsi="Times New Roman"/>
        </w:rPr>
      </w:pPr>
      <w:r>
        <w:rPr>
          <w:rFonts w:hint="eastAsia" w:ascii="Times New Roman" w:hAnsi="Times New Roman"/>
          <w:b/>
        </w:rPr>
        <w:t>材料一</w:t>
      </w:r>
      <w:r>
        <w:rPr>
          <w:rFonts w:hint="eastAsia" w:ascii="Times New Roman" w:hAnsi="Times New Roman"/>
        </w:rPr>
        <w:t>：</w:t>
      </w:r>
    </w:p>
    <w:p>
      <w:pPr>
        <w:spacing w:line="288" w:lineRule="auto"/>
        <w:ind w:firstLine="435"/>
        <w:jc w:val="left"/>
        <w:rPr>
          <w:rFonts w:ascii="楷体" w:hAnsi="楷体" w:eastAsia="楷体"/>
        </w:rPr>
      </w:pPr>
      <w:r>
        <w:rPr>
          <w:rFonts w:hint="eastAsia" w:ascii="楷体" w:hAnsi="楷体" w:eastAsia="楷体"/>
        </w:rPr>
        <w:t>“这是我国自主研发的航空发动机长江-1000，应用在国产大飞机C919上。”来自北京海淀的观众李永生在走进“奋进新时代”主题成就展中央综合展区为大家讲解道。“我以前从事机械零件制造方面的工作，深知航空发动机研发不易。在这次展览上，航空发动机等一批先进设备，展现出我国强大的科研和制造能力，非常振奋人心。”李永生告诉记者。</w:t>
      </w:r>
    </w:p>
    <w:p>
      <w:pPr>
        <w:spacing w:line="288" w:lineRule="auto"/>
        <w:ind w:firstLine="435"/>
        <w:jc w:val="left"/>
        <w:rPr>
          <w:rFonts w:ascii="楷体" w:hAnsi="楷体" w:eastAsia="楷体"/>
        </w:rPr>
      </w:pPr>
      <w:r>
        <w:rPr>
          <w:rFonts w:hint="eastAsia" w:ascii="楷体" w:hAnsi="楷体" w:eastAsia="楷体"/>
        </w:rPr>
        <w:t>看着眼前的发动机，很多人都会想起那个激动人心的画面。五年前，伴着发动机的隆隆声响，中国首架国产大飞机C919平稳升空，安全降落。C919的一飞冲天，让人们看到中国人的大飞机梦开始照进现实。然而，彼时C919装配的发动机还是由外国航空公司研制的LEAP-X1C发动机。这些年，长江-1000的研发脚步不断推进。2012年，长江-1000全尺寸模型亮相珠海航展；2017年，首台整机完成装配；2018年，验证机首台整机点火成功；2019年，开始全面地面航发测试……</w:t>
      </w:r>
    </w:p>
    <w:p>
      <w:pPr>
        <w:spacing w:line="288" w:lineRule="auto"/>
        <w:jc w:val="left"/>
        <w:rPr>
          <w:rFonts w:ascii="楷体" w:hAnsi="楷体" w:eastAsia="楷体"/>
        </w:rPr>
      </w:pPr>
      <w:r>
        <w:rPr>
          <w:rFonts w:hint="eastAsia" w:ascii="楷体" w:hAnsi="楷体" w:eastAsia="楷体"/>
        </w:rPr>
        <w:t>（节选自《光明日报》2022年11月9日《国产大飞机  强劲“中国心”》）</w:t>
      </w:r>
    </w:p>
    <w:p>
      <w:pPr>
        <w:spacing w:line="288" w:lineRule="auto"/>
        <w:ind w:firstLine="435"/>
        <w:jc w:val="left"/>
        <w:rPr>
          <w:rFonts w:ascii="Times New Roman" w:hAnsi="Times New Roman"/>
        </w:rPr>
      </w:pPr>
      <w:r>
        <w:rPr>
          <w:rFonts w:hint="eastAsia" w:ascii="Times New Roman" w:hAnsi="Times New Roman"/>
          <w:b/>
        </w:rPr>
        <w:t>材料二</w:t>
      </w:r>
      <w:r>
        <w:rPr>
          <w:rFonts w:hint="eastAsia" w:ascii="Times New Roman" w:hAnsi="Times New Roman"/>
        </w:rPr>
        <w:t>：</w:t>
      </w:r>
    </w:p>
    <w:p>
      <w:pPr>
        <w:spacing w:line="288" w:lineRule="auto"/>
        <w:ind w:firstLine="435"/>
        <w:jc w:val="left"/>
        <w:rPr>
          <w:rFonts w:ascii="楷体" w:hAnsi="楷体" w:eastAsia="楷体"/>
        </w:rPr>
      </w:pPr>
      <w:r>
        <w:rPr>
          <w:rFonts w:hint="eastAsia" w:ascii="楷体" w:hAnsi="楷体" w:eastAsia="楷体"/>
        </w:rPr>
        <w:t>对比波音、空客同类型大飞机有何优势？国产大飞机C919属于后起之秀，在整体设计上采用先进的技术更多，自动化程度更高，同时在未来的市场潜力也更具有优势。</w:t>
      </w:r>
    </w:p>
    <w:p>
      <w:pPr>
        <w:spacing w:line="288" w:lineRule="auto"/>
        <w:ind w:firstLine="435"/>
        <w:jc w:val="left"/>
        <w:rPr>
          <w:rFonts w:ascii="楷体" w:hAnsi="楷体" w:eastAsia="楷体"/>
        </w:rPr>
      </w:pPr>
      <w:r>
        <w:rPr>
          <w:rFonts w:hint="eastAsia" w:ascii="楷体" w:hAnsi="楷体" w:eastAsia="楷体"/>
        </w:rPr>
        <w:t>首先，C919在机舱宽度比空客A320和波音737宽松，乘客体验感和座舱舒适性更佳，货仓体积更大，载货能力比波音和空客更好，或更具有商业空间。其次，C919采用的都是近年来的新技术、新材料，从安全性、气动性、风洞试验等角度来说，都要比传统型的波音737和空客A320更具优势。再次，C919在性能方面，相对波音737和A320来说更节能，噪音隔绝能力也更优秀。视野设计比同类型的宽，更能保证行驶安全。此外，C919的单价较波音、空客同系列两款大飞机更低。日前，东航披露的一份定增公告透露了C919的单价。数据显示，C919的单价为0.99亿美元，折合人民币为6.53亿元。</w:t>
      </w:r>
    </w:p>
    <w:tbl>
      <w:tblPr>
        <w:tblStyle w:val="8"/>
        <w:tblW w:w="1019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38"/>
        <w:gridCol w:w="2039"/>
        <w:gridCol w:w="2039"/>
        <w:gridCol w:w="2039"/>
        <w:gridCol w:w="20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38" w:type="dxa"/>
          </w:tcPr>
          <w:p>
            <w:pPr>
              <w:spacing w:line="288" w:lineRule="auto"/>
              <w:jc w:val="left"/>
              <w:rPr>
                <w:rFonts w:ascii="Times New Roman" w:hAnsi="Times New Roman"/>
              </w:rPr>
            </w:pPr>
            <w:r>
              <w:rPr>
                <w:rFonts w:hint="eastAsia" w:ascii="Times New Roman" w:hAnsi="Times New Roman"/>
              </w:rPr>
              <w:t>飞机型号</w:t>
            </w:r>
          </w:p>
        </w:tc>
        <w:tc>
          <w:tcPr>
            <w:tcW w:w="2039" w:type="dxa"/>
          </w:tcPr>
          <w:p>
            <w:pPr>
              <w:spacing w:line="288" w:lineRule="auto"/>
              <w:jc w:val="left"/>
              <w:rPr>
                <w:rFonts w:ascii="Times New Roman" w:hAnsi="Times New Roman"/>
              </w:rPr>
            </w:pPr>
            <w:r>
              <w:rPr>
                <w:rFonts w:hint="eastAsia" w:ascii="Times New Roman" w:hAnsi="Times New Roman"/>
              </w:rPr>
              <w:t>生产商</w:t>
            </w:r>
          </w:p>
        </w:tc>
        <w:tc>
          <w:tcPr>
            <w:tcW w:w="2039" w:type="dxa"/>
          </w:tcPr>
          <w:p>
            <w:pPr>
              <w:spacing w:line="288" w:lineRule="auto"/>
              <w:jc w:val="left"/>
              <w:rPr>
                <w:rFonts w:ascii="Times New Roman" w:hAnsi="Times New Roman"/>
              </w:rPr>
            </w:pPr>
            <w:r>
              <w:rPr>
                <w:rFonts w:hint="eastAsia" w:ascii="Times New Roman" w:hAnsi="Times New Roman"/>
              </w:rPr>
              <w:t>目标单价</w:t>
            </w:r>
          </w:p>
          <w:p>
            <w:pPr>
              <w:spacing w:line="288" w:lineRule="auto"/>
              <w:jc w:val="left"/>
              <w:rPr>
                <w:rFonts w:ascii="Times New Roman" w:hAnsi="Times New Roman"/>
              </w:rPr>
            </w:pPr>
            <w:r>
              <w:rPr>
                <w:rFonts w:hint="eastAsia" w:ascii="Times New Roman" w:hAnsi="Times New Roman"/>
              </w:rPr>
              <w:t>（亿美元）</w:t>
            </w:r>
          </w:p>
        </w:tc>
        <w:tc>
          <w:tcPr>
            <w:tcW w:w="2039" w:type="dxa"/>
          </w:tcPr>
          <w:p>
            <w:pPr>
              <w:spacing w:line="288" w:lineRule="auto"/>
              <w:jc w:val="left"/>
              <w:rPr>
                <w:rFonts w:ascii="Times New Roman" w:hAnsi="Times New Roman"/>
              </w:rPr>
            </w:pPr>
            <w:r>
              <w:rPr>
                <w:rFonts w:hint="eastAsia" w:ascii="Times New Roman" w:hAnsi="Times New Roman"/>
              </w:rPr>
              <w:t>目标单价</w:t>
            </w:r>
          </w:p>
          <w:p>
            <w:pPr>
              <w:spacing w:line="288" w:lineRule="auto"/>
              <w:jc w:val="left"/>
              <w:rPr>
                <w:rFonts w:ascii="Times New Roman" w:hAnsi="Times New Roman"/>
              </w:rPr>
            </w:pPr>
            <w:r>
              <w:rPr>
                <w:rFonts w:hint="eastAsia" w:ascii="Times New Roman" w:hAnsi="Times New Roman"/>
              </w:rPr>
              <w:t>（亿人民币）</w:t>
            </w:r>
          </w:p>
        </w:tc>
        <w:tc>
          <w:tcPr>
            <w:tcW w:w="2039" w:type="dxa"/>
          </w:tcPr>
          <w:p>
            <w:pPr>
              <w:spacing w:line="288" w:lineRule="auto"/>
              <w:jc w:val="left"/>
              <w:rPr>
                <w:rFonts w:ascii="Times New Roman" w:hAnsi="Times New Roman"/>
              </w:rPr>
            </w:pPr>
            <w:r>
              <w:rPr>
                <w:rFonts w:hint="eastAsia" w:ascii="Times New Roman" w:hAnsi="Times New Roman"/>
              </w:rPr>
              <w:t>座位数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38" w:type="dxa"/>
          </w:tcPr>
          <w:p>
            <w:pPr>
              <w:spacing w:line="288" w:lineRule="auto"/>
              <w:jc w:val="left"/>
              <w:rPr>
                <w:rFonts w:ascii="Times New Roman" w:hAnsi="Times New Roman"/>
              </w:rPr>
            </w:pPr>
            <w:r>
              <w:rPr>
                <w:rFonts w:hint="eastAsia" w:ascii="Times New Roman" w:hAnsi="Times New Roman"/>
              </w:rPr>
              <w:t>C919</w:t>
            </w:r>
          </w:p>
        </w:tc>
        <w:tc>
          <w:tcPr>
            <w:tcW w:w="2039" w:type="dxa"/>
          </w:tcPr>
          <w:p>
            <w:pPr>
              <w:spacing w:line="288" w:lineRule="auto"/>
              <w:jc w:val="left"/>
              <w:rPr>
                <w:rFonts w:ascii="Times New Roman" w:hAnsi="Times New Roman"/>
              </w:rPr>
            </w:pPr>
            <w:r>
              <w:rPr>
                <w:rFonts w:hint="eastAsia" w:ascii="Times New Roman" w:hAnsi="Times New Roman"/>
              </w:rPr>
              <w:t>中国商飞</w:t>
            </w:r>
          </w:p>
        </w:tc>
        <w:tc>
          <w:tcPr>
            <w:tcW w:w="2039" w:type="dxa"/>
          </w:tcPr>
          <w:p>
            <w:pPr>
              <w:spacing w:line="288" w:lineRule="auto"/>
              <w:jc w:val="left"/>
              <w:rPr>
                <w:rFonts w:ascii="Times New Roman" w:hAnsi="Times New Roman"/>
              </w:rPr>
            </w:pPr>
            <w:r>
              <w:rPr>
                <w:rFonts w:hint="eastAsia" w:ascii="Times New Roman" w:hAnsi="Times New Roman"/>
              </w:rPr>
              <w:t>0.99</w:t>
            </w:r>
          </w:p>
        </w:tc>
        <w:tc>
          <w:tcPr>
            <w:tcW w:w="2039" w:type="dxa"/>
          </w:tcPr>
          <w:p>
            <w:pPr>
              <w:spacing w:line="288" w:lineRule="auto"/>
              <w:jc w:val="left"/>
              <w:rPr>
                <w:rFonts w:ascii="Times New Roman" w:hAnsi="Times New Roman"/>
              </w:rPr>
            </w:pPr>
            <w:r>
              <w:rPr>
                <w:rFonts w:hint="eastAsia" w:ascii="Times New Roman" w:hAnsi="Times New Roman"/>
              </w:rPr>
              <w:t>6.53</w:t>
            </w:r>
          </w:p>
        </w:tc>
        <w:tc>
          <w:tcPr>
            <w:tcW w:w="2039" w:type="dxa"/>
          </w:tcPr>
          <w:p>
            <w:pPr>
              <w:spacing w:line="288" w:lineRule="auto"/>
              <w:jc w:val="left"/>
              <w:rPr>
                <w:rFonts w:ascii="Times New Roman" w:hAnsi="Times New Roman"/>
              </w:rPr>
            </w:pPr>
            <w:r>
              <w:rPr>
                <w:rFonts w:hint="eastAsia" w:ascii="Times New Roman" w:hAnsi="Times New Roman"/>
              </w:rPr>
              <w:t>158-168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38" w:type="dxa"/>
          </w:tcPr>
          <w:p>
            <w:pPr>
              <w:spacing w:line="288" w:lineRule="auto"/>
              <w:jc w:val="left"/>
              <w:rPr>
                <w:rFonts w:ascii="Times New Roman" w:hAnsi="Times New Roman"/>
              </w:rPr>
            </w:pPr>
            <w:r>
              <w:rPr>
                <w:rFonts w:hint="eastAsia" w:ascii="Times New Roman" w:hAnsi="Times New Roman"/>
              </w:rPr>
              <w:t>A320neo</w:t>
            </w:r>
          </w:p>
        </w:tc>
        <w:tc>
          <w:tcPr>
            <w:tcW w:w="2039" w:type="dxa"/>
          </w:tcPr>
          <w:p>
            <w:pPr>
              <w:spacing w:line="288" w:lineRule="auto"/>
              <w:jc w:val="left"/>
              <w:rPr>
                <w:rFonts w:ascii="Times New Roman" w:hAnsi="Times New Roman"/>
              </w:rPr>
            </w:pPr>
            <w:r>
              <w:rPr>
                <w:rFonts w:hint="eastAsia" w:ascii="Times New Roman" w:hAnsi="Times New Roman"/>
              </w:rPr>
              <w:t>空客</w:t>
            </w:r>
          </w:p>
        </w:tc>
        <w:tc>
          <w:tcPr>
            <w:tcW w:w="2039" w:type="dxa"/>
          </w:tcPr>
          <w:p>
            <w:pPr>
              <w:spacing w:line="288" w:lineRule="auto"/>
              <w:jc w:val="left"/>
              <w:rPr>
                <w:rFonts w:ascii="Times New Roman" w:hAnsi="Times New Roman"/>
              </w:rPr>
            </w:pPr>
            <w:r>
              <w:rPr>
                <w:rFonts w:hint="eastAsia" w:ascii="Times New Roman" w:hAnsi="Times New Roman"/>
              </w:rPr>
              <w:t>1.106</w:t>
            </w:r>
          </w:p>
        </w:tc>
        <w:tc>
          <w:tcPr>
            <w:tcW w:w="2039" w:type="dxa"/>
          </w:tcPr>
          <w:p>
            <w:pPr>
              <w:spacing w:line="288" w:lineRule="auto"/>
              <w:jc w:val="left"/>
              <w:rPr>
                <w:rFonts w:ascii="Times New Roman" w:hAnsi="Times New Roman"/>
              </w:rPr>
            </w:pPr>
            <w:r>
              <w:rPr>
                <w:rFonts w:hint="eastAsia" w:ascii="Times New Roman" w:hAnsi="Times New Roman"/>
              </w:rPr>
              <w:t>7.30</w:t>
            </w:r>
          </w:p>
        </w:tc>
        <w:tc>
          <w:tcPr>
            <w:tcW w:w="2039" w:type="dxa"/>
          </w:tcPr>
          <w:p>
            <w:pPr>
              <w:spacing w:line="288" w:lineRule="auto"/>
              <w:jc w:val="left"/>
              <w:rPr>
                <w:rFonts w:ascii="Times New Roman" w:hAnsi="Times New Roman"/>
              </w:rPr>
            </w:pPr>
            <w:r>
              <w:rPr>
                <w:rFonts w:hint="eastAsia" w:ascii="Times New Roman" w:hAnsi="Times New Roman"/>
              </w:rPr>
              <w:t>150-180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38" w:type="dxa"/>
          </w:tcPr>
          <w:p>
            <w:pPr>
              <w:spacing w:line="288" w:lineRule="auto"/>
              <w:jc w:val="left"/>
              <w:rPr>
                <w:rFonts w:ascii="Times New Roman" w:hAnsi="Times New Roman"/>
              </w:rPr>
            </w:pPr>
            <w:r>
              <w:rPr>
                <w:rFonts w:hint="eastAsia" w:ascii="Times New Roman" w:hAnsi="Times New Roman"/>
              </w:rPr>
              <w:t>B737MAX8</w:t>
            </w:r>
          </w:p>
        </w:tc>
        <w:tc>
          <w:tcPr>
            <w:tcW w:w="2039" w:type="dxa"/>
          </w:tcPr>
          <w:p>
            <w:pPr>
              <w:spacing w:line="288" w:lineRule="auto"/>
              <w:jc w:val="left"/>
              <w:rPr>
                <w:rFonts w:ascii="Times New Roman" w:hAnsi="Times New Roman"/>
              </w:rPr>
            </w:pPr>
            <w:r>
              <w:rPr>
                <w:rFonts w:hint="eastAsia" w:ascii="Times New Roman" w:hAnsi="Times New Roman"/>
              </w:rPr>
              <w:t>波音</w:t>
            </w:r>
          </w:p>
        </w:tc>
        <w:tc>
          <w:tcPr>
            <w:tcW w:w="2039" w:type="dxa"/>
          </w:tcPr>
          <w:p>
            <w:pPr>
              <w:spacing w:line="288" w:lineRule="auto"/>
              <w:jc w:val="left"/>
              <w:rPr>
                <w:rFonts w:ascii="Times New Roman" w:hAnsi="Times New Roman"/>
              </w:rPr>
            </w:pPr>
            <w:r>
              <w:rPr>
                <w:rFonts w:hint="eastAsia" w:ascii="Times New Roman" w:hAnsi="Times New Roman"/>
              </w:rPr>
              <w:t>1.216</w:t>
            </w:r>
          </w:p>
        </w:tc>
        <w:tc>
          <w:tcPr>
            <w:tcW w:w="2039" w:type="dxa"/>
          </w:tcPr>
          <w:p>
            <w:pPr>
              <w:spacing w:line="288" w:lineRule="auto"/>
              <w:jc w:val="left"/>
              <w:rPr>
                <w:rFonts w:ascii="Times New Roman" w:hAnsi="Times New Roman"/>
              </w:rPr>
            </w:pPr>
            <w:r>
              <w:rPr>
                <w:rFonts w:hint="eastAsia" w:ascii="Times New Roman" w:hAnsi="Times New Roman"/>
              </w:rPr>
              <w:t>8.03</w:t>
            </w:r>
          </w:p>
        </w:tc>
        <w:tc>
          <w:tcPr>
            <w:tcW w:w="2039" w:type="dxa"/>
          </w:tcPr>
          <w:p>
            <w:pPr>
              <w:spacing w:line="288" w:lineRule="auto"/>
              <w:jc w:val="left"/>
              <w:rPr>
                <w:rFonts w:ascii="Times New Roman" w:hAnsi="Times New Roman"/>
              </w:rPr>
            </w:pPr>
            <w:r>
              <w:rPr>
                <w:rFonts w:hint="eastAsia" w:ascii="Times New Roman" w:hAnsi="Times New Roman"/>
              </w:rPr>
              <w:t>162-178</w:t>
            </w:r>
          </w:p>
        </w:tc>
      </w:tr>
    </w:tbl>
    <w:p>
      <w:pPr>
        <w:spacing w:line="288" w:lineRule="auto"/>
        <w:ind w:firstLine="435"/>
        <w:jc w:val="left"/>
        <w:rPr>
          <w:rFonts w:ascii="Times New Roman" w:hAnsi="Times New Roman"/>
        </w:rPr>
      </w:pPr>
      <w:r>
        <w:rPr>
          <w:rFonts w:hint="eastAsia" w:ascii="Times New Roman" w:hAnsi="Times New Roman"/>
          <w:b/>
        </w:rPr>
        <w:t>材料三</w:t>
      </w:r>
      <w:r>
        <w:rPr>
          <w:rFonts w:hint="eastAsia" w:ascii="Times New Roman" w:hAnsi="Times New Roman"/>
        </w:rPr>
        <w:t>：</w:t>
      </w:r>
    </w:p>
    <w:p>
      <w:pPr>
        <w:spacing w:line="288" w:lineRule="auto"/>
        <w:ind w:firstLine="435"/>
        <w:jc w:val="left"/>
        <w:rPr>
          <w:rFonts w:ascii="楷体" w:hAnsi="楷体" w:eastAsia="楷体"/>
        </w:rPr>
      </w:pPr>
      <w:r>
        <w:rPr>
          <w:rFonts w:hint="eastAsia" w:ascii="楷体" w:hAnsi="楷体" w:eastAsia="楷体"/>
        </w:rPr>
        <w:t>中国大飞机，从运10的出生、夭折，到C919的重新出发，整个过程历经50余年，中国为什么一直执着于国产大飞机的自主研发呢？</w:t>
      </w:r>
    </w:p>
    <w:p>
      <w:pPr>
        <w:spacing w:line="288" w:lineRule="auto"/>
        <w:ind w:firstLine="435"/>
        <w:jc w:val="left"/>
        <w:rPr>
          <w:rFonts w:ascii="楷体" w:hAnsi="楷体" w:eastAsia="楷体"/>
        </w:rPr>
      </w:pPr>
      <w:r>
        <w:rPr>
          <w:rFonts w:hint="eastAsia" w:ascii="楷体" w:hAnsi="楷体" w:eastAsia="楷体"/>
        </w:rPr>
        <w:t>中国经济的快速发展，未来的航空出行方面，对航空科技的需求非常大。在2019年，中国商飞公司发布了2019-2038年中长期民用飞机市场预测报告。根据中国商飞提供的报告数据，在未来20年，只在中国市场，我国对航空客机的需求量9205架，市场价值约1.4万亿美元（以2018年目录价格为基础），折合人民币约10万亿元。</w:t>
      </w:r>
    </w:p>
    <w:p>
      <w:pPr>
        <w:spacing w:line="288" w:lineRule="auto"/>
        <w:ind w:firstLine="435"/>
        <w:jc w:val="left"/>
        <w:rPr>
          <w:rFonts w:ascii="楷体" w:hAnsi="楷体" w:eastAsia="楷体"/>
        </w:rPr>
      </w:pPr>
      <w:r>
        <w:rPr>
          <w:rFonts w:hint="eastAsia" w:ascii="楷体" w:hAnsi="楷体" w:eastAsia="楷体"/>
        </w:rPr>
        <w:t>中国市场对航空客机的需求非常大，中国高铁、国产大飞机，对于中国交通多样性的促进，对国民出行选择、出行便捷性都有十分大的提升。目前中国高铁，已经被中国牢牢掌握核心技术，已经被打造为中国的一张名片，并且开始向外输出高铁技术。同样，国产大飞机，也是中国必须要争取掌握在自己手中的核心技术，为了避免中国航空技术被国外卡脖子，必须要将国产大飞机的技术牢牢掌握在自己手中。</w:t>
      </w:r>
    </w:p>
    <w:p>
      <w:pPr>
        <w:spacing w:line="288" w:lineRule="auto"/>
        <w:ind w:firstLine="435"/>
        <w:jc w:val="left"/>
        <w:rPr>
          <w:rFonts w:ascii="楷体" w:hAnsi="楷体" w:eastAsia="楷体"/>
        </w:rPr>
      </w:pPr>
      <w:r>
        <w:rPr>
          <w:rFonts w:hint="eastAsia" w:ascii="楷体" w:hAnsi="楷体" w:eastAsia="楷体"/>
        </w:rPr>
        <w:t>除此之外，航空工业的技术进步也会向外扩散到其他行业，日本通产省曾经统计了500多项技术扩散案例，发现其中60%的技术来源于航空工业。而根据美国官方数据显示，2016年，其航空产业链相关商品和服务经济活动总额达到1.8万亿美元，创造1090万个就业岗位，营业收入高达4880亿美元。</w:t>
      </w:r>
    </w:p>
    <w:p>
      <w:pPr>
        <w:spacing w:line="288" w:lineRule="auto"/>
        <w:jc w:val="left"/>
        <w:rPr>
          <w:rFonts w:ascii="楷体" w:hAnsi="楷体" w:eastAsia="楷体"/>
        </w:rPr>
      </w:pPr>
      <w:r>
        <w:rPr>
          <w:rFonts w:hint="eastAsia" w:ascii="楷体" w:hAnsi="楷体" w:eastAsia="楷体"/>
        </w:rPr>
        <w:t>（节选自2022年10月11日腾讯网客户端）</w:t>
      </w:r>
    </w:p>
    <w:p>
      <w:pPr>
        <w:spacing w:line="288" w:lineRule="auto"/>
        <w:ind w:firstLine="435"/>
        <w:jc w:val="left"/>
        <w:rPr>
          <w:rFonts w:ascii="Times New Roman" w:hAnsi="Times New Roman"/>
        </w:rPr>
      </w:pPr>
      <w:r>
        <w:rPr>
          <w:rFonts w:hint="eastAsia" w:ascii="Times New Roman" w:hAnsi="Times New Roman"/>
          <w:b/>
        </w:rPr>
        <w:t>材料四</w:t>
      </w:r>
      <w:r>
        <w:rPr>
          <w:rFonts w:hint="eastAsia" w:ascii="Times New Roman" w:hAnsi="Times New Roman"/>
        </w:rPr>
        <w:t>：</w:t>
      </w:r>
    </w:p>
    <w:p>
      <w:pPr>
        <w:spacing w:line="288" w:lineRule="auto"/>
        <w:ind w:firstLine="435"/>
        <w:jc w:val="left"/>
        <w:rPr>
          <w:rFonts w:ascii="楷体" w:hAnsi="楷体" w:eastAsia="楷体"/>
        </w:rPr>
      </w:pPr>
      <w:r>
        <w:rPr>
          <w:rFonts w:hint="eastAsia" w:ascii="楷体" w:hAnsi="楷体" w:eastAsia="楷体"/>
        </w:rPr>
        <w:t>青年科技人才是我国科技事业发展的中坚力量。党的十八大以来，中央、部门和地方多指并举强化青年人才培养使用，储备了一大批有潜力的优秀青年科技人才。据统计，截至2021年底，国家重点研发计划参研人员中45岁以下的科研人员占比达80%以上。2016—2020年，科技部支持青年科学家项目共计235项，涉及国拨经费8.74亿元，平均支持强度372万元。中国科协于2015年起实施“青年人才托举工程”每年通过所属学会选拔一批32岁左右的青年科技人才进行连续3年的稳定资助培养，截至2021年底累计培养青年人才约2100人。</w:t>
      </w:r>
    </w:p>
    <w:p>
      <w:pPr>
        <w:spacing w:line="288" w:lineRule="auto"/>
        <w:ind w:firstLine="435"/>
        <w:jc w:val="left"/>
        <w:rPr>
          <w:rFonts w:ascii="楷体" w:hAnsi="楷体" w:eastAsia="楷体"/>
        </w:rPr>
      </w:pPr>
      <w:r>
        <w:rPr>
          <w:rFonts w:hint="eastAsia" w:ascii="楷体" w:hAnsi="楷体" w:eastAsia="楷体"/>
        </w:rPr>
        <w:t>长江后浪推前浪，青年正在成为我国科技创新的“弄潮儿”。据《中国科技人力资源发展研究报告（2020）》显示，截至2020年底，我国39岁及以下科技人力资源约占四分之三，年轻化特点和趋势明显。据统计，我国航天探月工程五大系统的主任设计师甚至总设计师，大多数是三四十岁的年轻人。北斗卫星团队核心人员平均年龄36岁，量子科学团队平均年龄35岁，中国天眼研发团队平均年龄仅30岁。嫦娥团队、神舟团队等航天科技团队，都是由一大批青年科技人才挑大梁、担重任，展现了新时代中国青年奋发进取的精神风貌。</w:t>
      </w:r>
    </w:p>
    <w:p>
      <w:pPr>
        <w:spacing w:line="288" w:lineRule="auto"/>
        <w:jc w:val="left"/>
        <w:rPr>
          <w:rFonts w:ascii="楷体" w:hAnsi="楷体" w:eastAsia="楷体"/>
        </w:rPr>
      </w:pPr>
      <w:r>
        <w:rPr>
          <w:rFonts w:hint="eastAsia" w:ascii="楷体" w:hAnsi="楷体" w:eastAsia="楷体"/>
        </w:rPr>
        <w:t>（节选自《光明日报》2022年10月5日《营造有利于青年人才脱颖而出的环境》）</w:t>
      </w:r>
    </w:p>
    <w:p>
      <w:pPr>
        <w:spacing w:line="288" w:lineRule="auto"/>
        <w:jc w:val="left"/>
        <w:rPr>
          <w:rFonts w:ascii="Times New Roman" w:hAnsi="Times New Roman"/>
        </w:rPr>
      </w:pPr>
      <w:r>
        <w:rPr>
          <w:rFonts w:hint="eastAsia" w:ascii="Times New Roman" w:hAnsi="Times New Roman"/>
        </w:rPr>
        <w:t>9．下列对以上材料的理解和判断，不正确的一项是（    ）（3分）</w:t>
      </w:r>
    </w:p>
    <w:p>
      <w:pPr>
        <w:spacing w:line="288" w:lineRule="auto"/>
        <w:jc w:val="left"/>
        <w:rPr>
          <w:rFonts w:ascii="Times New Roman" w:hAnsi="Times New Roman"/>
        </w:rPr>
      </w:pPr>
      <w:r>
        <w:rPr>
          <w:rFonts w:hint="eastAsia" w:ascii="Times New Roman" w:hAnsi="Times New Roman"/>
        </w:rPr>
        <w:t>A．长江-1000是我国自主研发的航空发动机，其研发的脚步不断推进，我国C919装配的发动机并非一直是它。</w:t>
      </w:r>
    </w:p>
    <w:p>
      <w:pPr>
        <w:spacing w:line="288" w:lineRule="auto"/>
        <w:jc w:val="left"/>
        <w:rPr>
          <w:rFonts w:ascii="Times New Roman" w:hAnsi="Times New Roman"/>
        </w:rPr>
      </w:pPr>
      <w:r>
        <w:rPr>
          <w:rFonts w:hint="eastAsia" w:ascii="Times New Roman" w:hAnsi="Times New Roman"/>
        </w:rPr>
        <w:t>B．相比较于空客A320和波音737，C919在载货能力、新技术新材料的应用、目标单价及座位数方面都有优势。</w:t>
      </w:r>
    </w:p>
    <w:p>
      <w:pPr>
        <w:spacing w:line="288" w:lineRule="auto"/>
        <w:jc w:val="left"/>
        <w:rPr>
          <w:rFonts w:ascii="Times New Roman" w:hAnsi="Times New Roman"/>
        </w:rPr>
      </w:pPr>
      <w:r>
        <w:rPr>
          <w:rFonts w:hint="eastAsia" w:ascii="Times New Roman" w:hAnsi="Times New Roman"/>
        </w:rPr>
        <w:t>C．在中国，未来20年，我国对航空客机的需求量将达到近万架，市场价值不低于1.4万亿美元。</w:t>
      </w:r>
    </w:p>
    <w:p>
      <w:pPr>
        <w:spacing w:line="288" w:lineRule="auto"/>
        <w:jc w:val="left"/>
        <w:rPr>
          <w:rFonts w:ascii="Times New Roman" w:hAnsi="Times New Roman"/>
        </w:rPr>
      </w:pPr>
      <w:r>
        <w:rPr>
          <w:rFonts w:hint="eastAsia" w:ascii="Times New Roman" w:hAnsi="Times New Roman"/>
        </w:rPr>
        <w:t>D．党的十八大以来，国家多措并举强化青年人才培训，青年正在成为我国科技创新的“弄潮儿”。</w:t>
      </w:r>
    </w:p>
    <w:p>
      <w:pPr>
        <w:spacing w:line="288" w:lineRule="auto"/>
        <w:jc w:val="left"/>
        <w:rPr>
          <w:rFonts w:ascii="Times New Roman" w:hAnsi="Times New Roman"/>
        </w:rPr>
      </w:pPr>
      <w:r>
        <w:rPr>
          <w:rFonts w:hint="eastAsia" w:ascii="Times New Roman" w:hAnsi="Times New Roman"/>
        </w:rPr>
        <w:t>10．材料二除了运用列图表的说明方法，还运用哪些说明方法？请列举两种并分析其作用。（6分）</w:t>
      </w:r>
    </w:p>
    <w:p>
      <w:pPr>
        <w:spacing w:line="288" w:lineRule="auto"/>
        <w:jc w:val="left"/>
        <w:rPr>
          <w:rFonts w:ascii="Times New Roman" w:hAnsi="Times New Roman"/>
        </w:rPr>
      </w:pPr>
      <w:r>
        <w:rPr>
          <w:rFonts w:hint="eastAsia" w:ascii="Times New Roman" w:hAnsi="Times New Roman"/>
        </w:rPr>
        <w:t>11．结合材料三，说说我国为什么执着于国产大飞机的自主研发。（6分）</w:t>
      </w:r>
    </w:p>
    <w:p>
      <w:pPr>
        <w:spacing w:line="288" w:lineRule="auto"/>
        <w:jc w:val="left"/>
        <w:rPr>
          <w:rFonts w:ascii="Times New Roman" w:hAnsi="Times New Roman"/>
        </w:rPr>
      </w:pPr>
      <w:r>
        <w:rPr>
          <w:rFonts w:hint="eastAsia" w:ascii="Times New Roman" w:hAnsi="Times New Roman"/>
        </w:rPr>
        <w:t>12．校报要开展以“新时代，我们该做怎样的青少年”为主题的征文活动，请结合材料四，将提纲中的“中心论点”补充完整。（3分）</w:t>
      </w:r>
    </w:p>
    <w:tbl>
      <w:tblPr>
        <w:tblStyle w:val="8"/>
        <w:tblW w:w="1019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194" w:type="dxa"/>
          </w:tcPr>
          <w:p>
            <w:pPr>
              <w:spacing w:line="288" w:lineRule="auto"/>
              <w:jc w:val="left"/>
              <w:rPr>
                <w:rFonts w:ascii="Times New Roman" w:hAnsi="Times New Roman"/>
                <w:b/>
              </w:rPr>
            </w:pPr>
            <w:r>
              <w:rPr>
                <w:rFonts w:hint="eastAsia" w:ascii="Times New Roman" w:hAnsi="Times New Roman"/>
                <w:b/>
              </w:rPr>
              <w:t>征文提纲</w:t>
            </w:r>
          </w:p>
          <w:p>
            <w:pPr>
              <w:spacing w:line="288" w:lineRule="auto"/>
              <w:jc w:val="left"/>
              <w:rPr>
                <w:rFonts w:ascii="Times New Roman" w:hAnsi="Times New Roman"/>
              </w:rPr>
            </w:pPr>
            <w:r>
              <w:rPr>
                <w:rFonts w:hint="eastAsia" w:ascii="Times New Roman" w:hAnsi="Times New Roman"/>
              </w:rPr>
              <w:t>中心论点：______________________________。</w:t>
            </w:r>
          </w:p>
          <w:p>
            <w:pPr>
              <w:spacing w:line="288" w:lineRule="auto"/>
              <w:jc w:val="left"/>
              <w:rPr>
                <w:rFonts w:ascii="Times New Roman" w:hAnsi="Times New Roman"/>
              </w:rPr>
            </w:pPr>
            <w:r>
              <w:rPr>
                <w:rFonts w:hint="eastAsia" w:ascii="Times New Roman" w:hAnsi="Times New Roman"/>
              </w:rPr>
              <w:t>开头：从材料四的数据，引出本文的论题——新时代，我们该做怎样的青少年。</w:t>
            </w:r>
          </w:p>
          <w:p>
            <w:pPr>
              <w:spacing w:line="288" w:lineRule="auto"/>
              <w:jc w:val="left"/>
              <w:rPr>
                <w:rFonts w:ascii="Times New Roman" w:hAnsi="Times New Roman"/>
              </w:rPr>
            </w:pPr>
            <w:r>
              <w:rPr>
                <w:rFonts w:hint="eastAsia" w:ascii="Times New Roman" w:hAnsi="Times New Roman"/>
              </w:rPr>
              <w:t>主体：先从正面论述我们这样做的益处，然后从反面论述这样做的害处，最后联系现实生活具体论述。</w:t>
            </w:r>
          </w:p>
          <w:p>
            <w:pPr>
              <w:spacing w:line="288" w:lineRule="auto"/>
              <w:jc w:val="left"/>
              <w:rPr>
                <w:rFonts w:ascii="Times New Roman" w:hAnsi="Times New Roman"/>
              </w:rPr>
            </w:pPr>
            <w:r>
              <w:rPr>
                <w:rFonts w:hint="eastAsia" w:ascii="Times New Roman" w:hAnsi="Times New Roman"/>
              </w:rPr>
              <w:t>结尾：总结全文，再次点明中心论点。</w:t>
            </w:r>
          </w:p>
        </w:tc>
      </w:tr>
    </w:tbl>
    <w:p>
      <w:pPr>
        <w:spacing w:line="288" w:lineRule="auto"/>
        <w:jc w:val="left"/>
        <w:rPr>
          <w:rFonts w:ascii="Times New Roman" w:hAnsi="Times New Roman"/>
        </w:rPr>
      </w:pPr>
      <w:r>
        <w:rPr>
          <w:rFonts w:hint="eastAsia" w:ascii="Times New Roman" w:hAnsi="Times New Roman"/>
        </w:rPr>
        <w:t>【三】（15分）</w:t>
      </w:r>
    </w:p>
    <w:p>
      <w:pPr>
        <w:spacing w:line="288" w:lineRule="auto"/>
        <w:ind w:firstLine="435"/>
        <w:jc w:val="left"/>
        <w:rPr>
          <w:rFonts w:ascii="楷体" w:hAnsi="楷体" w:eastAsia="楷体"/>
        </w:rPr>
      </w:pPr>
      <w:r>
        <w:rPr>
          <w:rFonts w:hint="eastAsia" w:ascii="楷体" w:hAnsi="楷体" w:eastAsia="楷体"/>
        </w:rPr>
        <w:t>【甲】虽有嘉肴，弗食，不知其</w:t>
      </w:r>
      <w:r>
        <w:rPr>
          <w:rFonts w:hint="eastAsia" w:ascii="楷体" w:hAnsi="楷体" w:eastAsia="楷体"/>
          <w:em w:val="dot"/>
        </w:rPr>
        <w:t>旨</w:t>
      </w:r>
      <w:r>
        <w:rPr>
          <w:rFonts w:hint="eastAsia" w:ascii="楷体" w:hAnsi="楷体" w:eastAsia="楷体"/>
        </w:rPr>
        <w:t>也；虽有至道，弗学，不知其善也。是故学然后知不足，教然后知困。知不足，然后能自反也；知困，然后能自强也。故曰：教学相长也。《兑命》曰“</w:t>
      </w:r>
      <w:r>
        <w:rPr>
          <w:rFonts w:hint="eastAsia" w:ascii="楷体" w:hAnsi="楷体" w:eastAsia="楷体"/>
          <w:em w:val="dot"/>
        </w:rPr>
        <w:t>学</w:t>
      </w:r>
      <w:r>
        <w:rPr>
          <w:rFonts w:hint="eastAsia" w:ascii="楷体" w:hAnsi="楷体" w:eastAsia="楷体"/>
        </w:rPr>
        <w:t>学半。”其此之谓乎！</w:t>
      </w:r>
    </w:p>
    <w:p>
      <w:pPr>
        <w:spacing w:line="288" w:lineRule="auto"/>
        <w:jc w:val="left"/>
        <w:rPr>
          <w:rFonts w:ascii="楷体" w:hAnsi="楷体" w:eastAsia="楷体"/>
        </w:rPr>
      </w:pPr>
      <w:r>
        <w:rPr>
          <w:rFonts w:hint="eastAsia" w:ascii="楷体" w:hAnsi="楷体" w:eastAsia="楷体"/>
        </w:rPr>
        <w:t>（选自《礼记正义》）</w:t>
      </w:r>
    </w:p>
    <w:p>
      <w:pPr>
        <w:spacing w:line="288" w:lineRule="auto"/>
        <w:ind w:firstLine="435"/>
        <w:jc w:val="left"/>
        <w:rPr>
          <w:rFonts w:ascii="楷体" w:hAnsi="楷体" w:eastAsia="楷体"/>
        </w:rPr>
      </w:pPr>
      <w:r>
        <w:rPr>
          <w:rFonts w:hint="eastAsia" w:ascii="楷体" w:hAnsi="楷体" w:eastAsia="楷体"/>
        </w:rPr>
        <w:t>【乙】古之学者必有师。师者，所以传道受业解惑也。人非生而知之者，孰能无惑？惑而不从师，其为惑也，终不解矣。生乎吾前，其闻道也</w:t>
      </w:r>
      <w:r>
        <w:rPr>
          <w:rFonts w:hint="eastAsia" w:ascii="楷体" w:hAnsi="楷体" w:eastAsia="楷体"/>
          <w:em w:val="dot"/>
        </w:rPr>
        <w:t>固</w:t>
      </w:r>
      <w:r>
        <w:rPr>
          <w:rFonts w:hint="eastAsia" w:ascii="楷体" w:hAnsi="楷体" w:eastAsia="楷体"/>
        </w:rPr>
        <w:t>先乎吾，吾从而师之；生乎吾后，其闻道也亦先乎吾，吾从而</w:t>
      </w:r>
      <w:r>
        <w:rPr>
          <w:rFonts w:hint="eastAsia" w:ascii="楷体" w:hAnsi="楷体" w:eastAsia="楷体"/>
          <w:em w:val="dot"/>
        </w:rPr>
        <w:t>师</w:t>
      </w:r>
      <w:r>
        <w:rPr>
          <w:rFonts w:hint="eastAsia" w:ascii="楷体" w:hAnsi="楷体" w:eastAsia="楷体"/>
        </w:rPr>
        <w:t>之。吾师道也，夫庸知其年之先后生于吾乎？是故无贵无贱，无长无少，道之所存，师之所存也。</w:t>
      </w:r>
    </w:p>
    <w:p>
      <w:pPr>
        <w:spacing w:line="288" w:lineRule="auto"/>
        <w:jc w:val="left"/>
        <w:rPr>
          <w:rFonts w:ascii="楷体" w:hAnsi="楷体" w:eastAsia="楷体"/>
        </w:rPr>
      </w:pPr>
      <w:r>
        <w:rPr>
          <w:rFonts w:hint="eastAsia" w:ascii="楷体" w:hAnsi="楷体" w:eastAsia="楷体"/>
        </w:rPr>
        <w:t>（选自韩愈《师说》）</w:t>
      </w:r>
    </w:p>
    <w:p>
      <w:pPr>
        <w:spacing w:line="288" w:lineRule="auto"/>
        <w:jc w:val="left"/>
        <w:rPr>
          <w:rFonts w:ascii="Times New Roman" w:hAnsi="Times New Roman"/>
        </w:rPr>
      </w:pPr>
      <w:r>
        <w:rPr>
          <w:rFonts w:hint="eastAsia" w:ascii="Times New Roman" w:hAnsi="Times New Roman"/>
        </w:rPr>
        <w:t>13．请解释下列加点词语在文中的意思。（4分）</w:t>
      </w:r>
    </w:p>
    <w:p>
      <w:pPr>
        <w:spacing w:line="288" w:lineRule="auto"/>
        <w:jc w:val="left"/>
        <w:rPr>
          <w:rFonts w:ascii="Times New Roman" w:hAnsi="Times New Roman"/>
        </w:rPr>
      </w:pPr>
      <w:r>
        <w:rPr>
          <w:rFonts w:hint="eastAsia" w:ascii="Times New Roman" w:hAnsi="Times New Roman"/>
        </w:rPr>
        <w:t>（1）不知其</w:t>
      </w:r>
      <w:r>
        <w:rPr>
          <w:rFonts w:hint="eastAsia" w:ascii="Times New Roman" w:hAnsi="Times New Roman"/>
          <w:em w:val="dot"/>
        </w:rPr>
        <w:t>旨</w:t>
      </w:r>
      <w:r>
        <w:rPr>
          <w:rFonts w:hint="eastAsia" w:ascii="Times New Roman" w:hAnsi="Times New Roman"/>
        </w:rPr>
        <w:t>也</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旨：______</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（2）</w:t>
      </w:r>
      <w:r>
        <w:rPr>
          <w:rFonts w:hint="eastAsia" w:ascii="Times New Roman" w:hAnsi="Times New Roman"/>
          <w:em w:val="dot"/>
        </w:rPr>
        <w:t>学</w:t>
      </w:r>
      <w:r>
        <w:rPr>
          <w:rFonts w:hint="eastAsia" w:ascii="Times New Roman" w:hAnsi="Times New Roman"/>
        </w:rPr>
        <w:t>学半</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学：______</w:t>
      </w:r>
    </w:p>
    <w:p>
      <w:pPr>
        <w:spacing w:line="288" w:lineRule="auto"/>
        <w:jc w:val="left"/>
        <w:rPr>
          <w:rFonts w:ascii="Times New Roman" w:hAnsi="Times New Roman"/>
        </w:rPr>
      </w:pPr>
      <w:r>
        <w:rPr>
          <w:rFonts w:hint="eastAsia" w:ascii="Times New Roman" w:hAnsi="Times New Roman"/>
        </w:rPr>
        <w:t>（3）其闻道也</w:t>
      </w:r>
      <w:r>
        <w:rPr>
          <w:rFonts w:hint="eastAsia" w:ascii="Times New Roman" w:hAnsi="Times New Roman"/>
          <w:em w:val="dot"/>
        </w:rPr>
        <w:t>固</w:t>
      </w:r>
      <w:r>
        <w:rPr>
          <w:rFonts w:hint="eastAsia" w:ascii="Times New Roman" w:hAnsi="Times New Roman"/>
        </w:rPr>
        <w:t>先乎吾</w:t>
      </w:r>
      <w:r>
        <w:rPr>
          <w:rFonts w:hint="eastAsia" w:ascii="Times New Roman" w:hAnsi="Times New Roman"/>
        </w:rPr>
        <w:tab/>
      </w:r>
      <w:r>
        <w:rPr>
          <w:rFonts w:hint="eastAsia" w:ascii="Times New Roman" w:hAnsi="Times New Roman"/>
        </w:rPr>
        <w:t>固：______</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（4）吾从而</w:t>
      </w:r>
      <w:r>
        <w:rPr>
          <w:rFonts w:hint="eastAsia" w:ascii="Times New Roman" w:hAnsi="Times New Roman"/>
          <w:em w:val="dot"/>
        </w:rPr>
        <w:t>师</w:t>
      </w:r>
      <w:r>
        <w:rPr>
          <w:rFonts w:hint="eastAsia" w:ascii="Times New Roman" w:hAnsi="Times New Roman"/>
        </w:rPr>
        <w:t>之</w:t>
      </w:r>
      <w:r>
        <w:rPr>
          <w:rFonts w:hint="eastAsia" w:ascii="Times New Roman" w:hAnsi="Times New Roman"/>
        </w:rPr>
        <w:tab/>
      </w:r>
      <w:r>
        <w:rPr>
          <w:rFonts w:hint="eastAsia" w:ascii="Times New Roman" w:hAnsi="Times New Roman"/>
        </w:rPr>
        <w:tab/>
      </w:r>
      <w:r>
        <w:rPr>
          <w:rFonts w:hint="eastAsia" w:ascii="Times New Roman" w:hAnsi="Times New Roman"/>
        </w:rPr>
        <w:t>师：______</w:t>
      </w:r>
    </w:p>
    <w:p>
      <w:pPr>
        <w:spacing w:line="288" w:lineRule="auto"/>
        <w:jc w:val="left"/>
        <w:rPr>
          <w:rFonts w:ascii="Times New Roman" w:hAnsi="Times New Roman"/>
        </w:rPr>
      </w:pPr>
      <w:r>
        <w:rPr>
          <w:rFonts w:hint="eastAsia" w:ascii="Times New Roman" w:hAnsi="Times New Roman"/>
        </w:rPr>
        <w:t>14．请将下面的句子翻译成现代汉语。（4分）</w:t>
      </w:r>
    </w:p>
    <w:p>
      <w:pPr>
        <w:spacing w:line="288" w:lineRule="auto"/>
        <w:jc w:val="left"/>
        <w:rPr>
          <w:rFonts w:ascii="Times New Roman" w:hAnsi="Times New Roman"/>
        </w:rPr>
      </w:pPr>
      <w:r>
        <w:rPr>
          <w:rFonts w:hint="eastAsia" w:ascii="Times New Roman" w:hAnsi="Times New Roman"/>
        </w:rPr>
        <w:t>（1）是故学然后知不足，教然后知困。</w:t>
      </w:r>
    </w:p>
    <w:p>
      <w:pPr>
        <w:spacing w:line="288" w:lineRule="auto"/>
        <w:jc w:val="left"/>
        <w:rPr>
          <w:rFonts w:ascii="Times New Roman" w:hAnsi="Times New Roman"/>
        </w:rPr>
      </w:pPr>
      <w:r>
        <w:rPr>
          <w:rFonts w:hint="eastAsia" w:ascii="Times New Roman" w:hAnsi="Times New Roman"/>
        </w:rPr>
        <w:t>（2）人非生而知之者，孰能无惑？</w:t>
      </w:r>
    </w:p>
    <w:p>
      <w:pPr>
        <w:spacing w:line="288" w:lineRule="auto"/>
        <w:jc w:val="left"/>
        <w:rPr>
          <w:rFonts w:ascii="Times New Roman" w:hAnsi="Times New Roman"/>
        </w:rPr>
      </w:pPr>
      <w:r>
        <w:rPr>
          <w:rFonts w:hint="eastAsia" w:ascii="Times New Roman" w:hAnsi="Times New Roman"/>
        </w:rPr>
        <w:t>15．[甲]文运用______的写作手法给我们阐述了“______”（用原文语句回答）的道理；</w:t>
      </w:r>
    </w:p>
    <w:p>
      <w:pPr>
        <w:spacing w:line="288" w:lineRule="auto"/>
        <w:jc w:val="left"/>
        <w:rPr>
          <w:rFonts w:ascii="Times New Roman" w:hAnsi="Times New Roman"/>
        </w:rPr>
      </w:pPr>
      <w:r>
        <w:rPr>
          <w:rFonts w:hint="eastAsia" w:ascii="Times New Roman" w:hAnsi="Times New Roman"/>
        </w:rPr>
        <w:t>[乙]文则是从正反两个方面阐述了中心论点“______”（用原文语句回答）。（3分）</w:t>
      </w:r>
    </w:p>
    <w:p>
      <w:pPr>
        <w:spacing w:line="288" w:lineRule="auto"/>
        <w:jc w:val="left"/>
        <w:rPr>
          <w:rFonts w:ascii="Times New Roman" w:hAnsi="Times New Roman"/>
        </w:rPr>
      </w:pPr>
      <w:r>
        <w:rPr>
          <w:rFonts w:hint="eastAsia" w:ascii="Times New Roman" w:hAnsi="Times New Roman"/>
        </w:rPr>
        <w:t>16．[甲]文中提到的“知困，然后能自强也。”[乙]文中也有类似的表述，请找出这句话，并联系实际谈谈对这两句话的理解。（4分）</w:t>
      </w:r>
    </w:p>
    <w:p>
      <w:pPr>
        <w:spacing w:line="288" w:lineRule="auto"/>
        <w:jc w:val="left"/>
        <w:rPr>
          <w:rFonts w:ascii="Times New Roman" w:hAnsi="Times New Roman"/>
          <w:b/>
          <w:sz w:val="24"/>
        </w:rPr>
      </w:pPr>
      <w:r>
        <w:rPr>
          <w:rFonts w:hint="eastAsia" w:ascii="Times New Roman" w:hAnsi="Times New Roman"/>
          <w:b/>
          <w:sz w:val="24"/>
        </w:rPr>
        <w:t>三、写作（55分）</w:t>
      </w:r>
    </w:p>
    <w:p>
      <w:pPr>
        <w:spacing w:line="288" w:lineRule="auto"/>
        <w:jc w:val="left"/>
        <w:rPr>
          <w:rFonts w:ascii="Times New Roman" w:hAnsi="Times New Roman"/>
        </w:rPr>
      </w:pPr>
      <w:r>
        <w:rPr>
          <w:rFonts w:hint="eastAsia" w:ascii="Times New Roman" w:hAnsi="Times New Roman"/>
        </w:rPr>
        <w:t>17．阅读下面的文字，按要求作文。（55分）</w:t>
      </w:r>
    </w:p>
    <w:p>
      <w:pPr>
        <w:spacing w:line="288" w:lineRule="auto"/>
        <w:ind w:firstLine="435"/>
        <w:jc w:val="left"/>
        <w:rPr>
          <w:rFonts w:ascii="楷体" w:hAnsi="楷体" w:eastAsia="楷体"/>
        </w:rPr>
      </w:pPr>
      <w:r>
        <w:rPr>
          <w:rFonts w:hint="eastAsia" w:ascii="楷体" w:hAnsi="楷体" w:eastAsia="楷体"/>
        </w:rPr>
        <w:t>行走是人生的常态。行走在自然中，春花秋月皆是风景；行走在家庭中，叮嘱唠叨都是关心；行走在书本中，字里行间满是学识；行走在社会上，人情练达尽是文章；行走在时间里，千年瞬间可至；行走在空间里，天涯近在咫尺……</w:t>
      </w:r>
    </w:p>
    <w:p>
      <w:pPr>
        <w:spacing w:line="288" w:lineRule="auto"/>
        <w:ind w:firstLine="435"/>
        <w:jc w:val="left"/>
        <w:rPr>
          <w:rFonts w:ascii="Times New Roman" w:hAnsi="Times New Roman"/>
        </w:rPr>
      </w:pPr>
      <w:r>
        <w:rPr>
          <w:rFonts w:hint="eastAsia" w:ascii="Times New Roman" w:hAnsi="Times New Roman"/>
        </w:rPr>
        <w:t>请以“我行走在______”为题，将题目补充完整，联系自己的经历和体验，写一篇记叙文。</w:t>
      </w:r>
    </w:p>
    <w:p>
      <w:pPr>
        <w:spacing w:line="288" w:lineRule="auto"/>
        <w:ind w:firstLine="435"/>
        <w:jc w:val="left"/>
        <w:rPr>
          <w:rFonts w:ascii="Times New Roman" w:hAnsi="Times New Roman"/>
        </w:rPr>
      </w:pPr>
      <w:r>
        <w:rPr>
          <w:rFonts w:hint="eastAsia" w:ascii="Times New Roman" w:hAnsi="Times New Roman"/>
        </w:rPr>
        <w:t>要求：（1）文中不要透露你个人的身份信息；（2）抄袭是不良行为，请不要照搬别人的文章；（3）不少于600字。</w:t>
      </w:r>
    </w:p>
    <w:p>
      <w:pPr>
        <w:spacing w:line="288" w:lineRule="auto"/>
        <w:jc w:val="center"/>
        <w:rPr>
          <w:rFonts w:hint="eastAsia" w:ascii="Times New Roman" w:hAnsi="Times New Roman"/>
          <w:b/>
          <w:sz w:val="32"/>
          <w:szCs w:val="32"/>
        </w:rPr>
      </w:pPr>
    </w:p>
    <w:p>
      <w:pPr>
        <w:spacing w:line="288" w:lineRule="auto"/>
        <w:jc w:val="center"/>
        <w:rPr>
          <w:rFonts w:hint="eastAsia" w:ascii="Times New Roman" w:hAnsi="Times New Roman"/>
          <w:b/>
          <w:sz w:val="32"/>
          <w:szCs w:val="32"/>
        </w:rPr>
      </w:pPr>
    </w:p>
    <w:p>
      <w:pPr>
        <w:spacing w:line="288" w:lineRule="auto"/>
        <w:jc w:val="center"/>
        <w:rPr>
          <w:rFonts w:hint="eastAsia" w:ascii="Times New Roman" w:hAnsi="Times New Roman"/>
          <w:b/>
          <w:sz w:val="32"/>
          <w:szCs w:val="32"/>
        </w:rPr>
      </w:pPr>
    </w:p>
    <w:p>
      <w:pPr>
        <w:spacing w:line="288" w:lineRule="auto"/>
        <w:jc w:val="center"/>
        <w:rPr>
          <w:rFonts w:hint="eastAsia" w:ascii="Times New Roman" w:hAnsi="Times New Roman"/>
          <w:b/>
          <w:sz w:val="32"/>
          <w:szCs w:val="32"/>
        </w:rPr>
      </w:pPr>
    </w:p>
    <w:p>
      <w:pPr>
        <w:spacing w:line="288" w:lineRule="auto"/>
        <w:jc w:val="center"/>
        <w:rPr>
          <w:rFonts w:hint="eastAsia" w:ascii="Times New Roman" w:hAnsi="Times New Roman"/>
          <w:b/>
          <w:sz w:val="32"/>
          <w:szCs w:val="32"/>
        </w:rPr>
      </w:pPr>
    </w:p>
    <w:p>
      <w:pPr>
        <w:spacing w:line="288" w:lineRule="auto"/>
        <w:jc w:val="center"/>
        <w:rPr>
          <w:rFonts w:hint="eastAsia" w:ascii="Times New Roman" w:hAnsi="Times New Roman"/>
          <w:b/>
          <w:sz w:val="32"/>
          <w:szCs w:val="32"/>
        </w:rPr>
      </w:pPr>
    </w:p>
    <w:p>
      <w:pPr>
        <w:spacing w:line="288" w:lineRule="auto"/>
        <w:jc w:val="center"/>
        <w:rPr>
          <w:rFonts w:hint="eastAsia" w:ascii="Times New Roman" w:hAnsi="Times New Roman"/>
          <w:b/>
          <w:sz w:val="32"/>
          <w:szCs w:val="32"/>
        </w:rPr>
      </w:pPr>
    </w:p>
    <w:p>
      <w:pPr>
        <w:spacing w:line="288" w:lineRule="auto"/>
        <w:jc w:val="both"/>
        <w:rPr>
          <w:rFonts w:hint="eastAsia" w:ascii="Times New Roman" w:hAnsi="Times New Roman"/>
          <w:b/>
          <w:sz w:val="32"/>
          <w:szCs w:val="32"/>
        </w:rPr>
      </w:pPr>
    </w:p>
    <w:p>
      <w:pPr>
        <w:spacing w:line="288" w:lineRule="auto"/>
        <w:jc w:val="center"/>
        <w:rPr>
          <w:rFonts w:ascii="Times New Roman" w:hAnsi="Times New Roman"/>
          <w:b/>
          <w:sz w:val="32"/>
          <w:szCs w:val="32"/>
        </w:rPr>
      </w:pPr>
      <w:r>
        <w:rPr>
          <w:rFonts w:hint="eastAsia" w:ascii="Times New Roman" w:hAnsi="Times New Roman"/>
          <w:b/>
          <w:sz w:val="32"/>
          <w:szCs w:val="32"/>
        </w:rPr>
        <w:t>2023年安庆市中考模拟考试</w:t>
      </w:r>
    </w:p>
    <w:p>
      <w:pPr>
        <w:spacing w:line="288" w:lineRule="auto"/>
        <w:jc w:val="center"/>
        <w:rPr>
          <w:rFonts w:ascii="Times New Roman" w:hAnsi="Times New Roman"/>
          <w:b/>
          <w:sz w:val="32"/>
          <w:szCs w:val="32"/>
        </w:rPr>
      </w:pPr>
      <w:r>
        <w:rPr>
          <w:rFonts w:hint="eastAsia" w:ascii="Times New Roman" w:hAnsi="Times New Roman"/>
          <w:b/>
          <w:sz w:val="32"/>
          <w:szCs w:val="32"/>
        </w:rPr>
        <w:t>语文参考答案及评分标准</w:t>
      </w:r>
    </w:p>
    <w:p>
      <w:pPr>
        <w:spacing w:line="288" w:lineRule="auto"/>
        <w:jc w:val="left"/>
        <w:rPr>
          <w:rFonts w:ascii="Times New Roman" w:hAnsi="Times New Roman"/>
        </w:rPr>
      </w:pPr>
      <w:r>
        <w:rPr>
          <w:rFonts w:hint="eastAsia" w:ascii="Times New Roman" w:hAnsi="Times New Roman"/>
        </w:rPr>
        <w:t>1．【答案】（1）落红不是无情物    化作春泥更护花    人生自古谁无死    留取丹心照汗青</w:t>
      </w:r>
    </w:p>
    <w:p>
      <w:pPr>
        <w:spacing w:line="288" w:lineRule="auto"/>
        <w:jc w:val="left"/>
        <w:rPr>
          <w:rFonts w:ascii="Times New Roman" w:hAnsi="Times New Roman"/>
        </w:rPr>
      </w:pPr>
      <w:r>
        <w:rPr>
          <w:rFonts w:hint="eastAsia" w:ascii="Times New Roman" w:hAnsi="Times New Roman"/>
        </w:rPr>
        <w:t>报君黄金台上意    提携玉龙为君死</w:t>
      </w:r>
    </w:p>
    <w:p>
      <w:pPr>
        <w:spacing w:line="288" w:lineRule="auto"/>
        <w:jc w:val="left"/>
        <w:rPr>
          <w:rFonts w:ascii="Times New Roman" w:hAnsi="Times New Roman"/>
        </w:rPr>
      </w:pPr>
      <w:r>
        <w:rPr>
          <w:rFonts w:hint="eastAsia" w:ascii="Times New Roman" w:hAnsi="Times New Roman"/>
        </w:rPr>
        <w:t>（2）猿鸟乱鸣    杨花落尽子规啼    如鸣珮环    羌管悠悠霜满地</w:t>
      </w:r>
    </w:p>
    <w:p>
      <w:pPr>
        <w:spacing w:line="288" w:lineRule="auto"/>
        <w:jc w:val="left"/>
        <w:rPr>
          <w:rFonts w:ascii="Times New Roman" w:hAnsi="Times New Roman"/>
        </w:rPr>
      </w:pPr>
      <w:r>
        <w:rPr>
          <w:rFonts w:hint="eastAsia" w:ascii="Times New Roman" w:hAnsi="Times New Roman"/>
        </w:rPr>
        <w:t>【解析】考生不仅要熟背每首古诗，还要注意审题。如表现龚自珍《己亥杂诗》无私奉献的精神诗句是“落红不是无情物，化作春泥更护花”。《渔家傲·秋思》中含有边塞特有声音的诗句是“羌管悠悠霜满地”。每空1分，有添字、漏字、错别字，该空不得分。</w:t>
      </w:r>
    </w:p>
    <w:p>
      <w:pPr>
        <w:spacing w:line="288" w:lineRule="auto"/>
        <w:jc w:val="left"/>
        <w:rPr>
          <w:rFonts w:ascii="Times New Roman" w:hAnsi="Times New Roman"/>
        </w:rPr>
      </w:pPr>
      <w:r>
        <w:rPr>
          <w:rFonts w:hint="eastAsia" w:ascii="Times New Roman" w:hAnsi="Times New Roman"/>
        </w:rPr>
        <w:t>2．【答案】（1）畜生    lìn    bìn    争竞    （2）骆驼祥子    对比    （3）C    （4）①贫困潦倒：没有合体的衣服，只有一身的破布；②麻木不仁：不喜也不哭；③自甘堕落：他不再有生活目标，他的生活多半仗着这种残存的仪式与规矩；④懒惰狡猾：工作的时候拈轻怕重。</w:t>
      </w:r>
    </w:p>
    <w:p>
      <w:pPr>
        <w:spacing w:line="288" w:lineRule="auto"/>
        <w:jc w:val="left"/>
        <w:rPr>
          <w:rFonts w:ascii="Times New Roman" w:hAnsi="Times New Roman"/>
        </w:rPr>
      </w:pPr>
      <w:r>
        <w:rPr>
          <w:rFonts w:hint="eastAsia" w:ascii="Times New Roman" w:hAnsi="Times New Roman"/>
        </w:rPr>
        <w:t>【解析】（1）赁和殡都是前鼻音。（2）这道题目的关键是联系甲乙这两段文字得出写作手法。（3）“京味儿”语言的特点是大量使用儿化音和地方口语。（4）结合【乙】文分析祥子人物形象。特点1分，分析1分，满分4分，答出两点即可。</w:t>
      </w:r>
    </w:p>
    <w:p>
      <w:pPr>
        <w:spacing w:line="288" w:lineRule="auto"/>
        <w:jc w:val="left"/>
        <w:rPr>
          <w:rFonts w:ascii="Times New Roman" w:hAnsi="Times New Roman"/>
        </w:rPr>
      </w:pPr>
      <w:r>
        <w:rPr>
          <w:rFonts w:hint="eastAsia" w:ascii="Times New Roman" w:hAnsi="Times New Roman"/>
        </w:rPr>
        <w:t>3．（1）【答案示例】点亮心灯    照我前行</w:t>
      </w:r>
    </w:p>
    <w:p>
      <w:pPr>
        <w:spacing w:line="288" w:lineRule="auto"/>
        <w:jc w:val="left"/>
        <w:rPr>
          <w:rFonts w:ascii="Times New Roman" w:hAnsi="Times New Roman"/>
        </w:rPr>
      </w:pPr>
      <w:r>
        <w:rPr>
          <w:rFonts w:hint="eastAsia" w:ascii="Times New Roman" w:hAnsi="Times New Roman"/>
        </w:rPr>
        <w:t>【解析】本题主要考查学生对宣传标语和修辞的掌握程度。宣传标语是“用简短文字写出的宣传鼓动口号”，有引人注意和令人难忘的特点，有很强的号召力和鼓动性。考生答题时要了解标语（或口号）的特点，即简洁、有号召力。可引用名言，也可以自拟，同时要符合活动主题，注意要使用修辞方法。示例仅供参考。</w:t>
      </w:r>
    </w:p>
    <w:p>
      <w:pPr>
        <w:spacing w:line="288" w:lineRule="auto"/>
        <w:jc w:val="left"/>
        <w:rPr>
          <w:rFonts w:ascii="Times New Roman" w:hAnsi="Times New Roman"/>
        </w:rPr>
      </w:pPr>
      <w:r>
        <w:rPr>
          <w:rFonts w:hint="eastAsia" w:ascii="Times New Roman" w:hAnsi="Times New Roman"/>
        </w:rPr>
        <w:t>（2）【答案】①内容：要添加讲座举办的具体时间和地点。格式：在首行居中添加“通知”二字。（内容2分，格式1分）②删去“莅临”。（2分）③将通知中《》改为“”。（2分）</w:t>
      </w:r>
    </w:p>
    <w:p>
      <w:pPr>
        <w:spacing w:line="288" w:lineRule="auto"/>
        <w:jc w:val="left"/>
        <w:rPr>
          <w:rFonts w:ascii="Times New Roman" w:hAnsi="Times New Roman"/>
        </w:rPr>
      </w:pPr>
      <w:r>
        <w:rPr>
          <w:rFonts w:hint="eastAsia" w:ascii="Times New Roman" w:hAnsi="Times New Roman"/>
        </w:rPr>
        <w:t>【解析】①本题主要考查考生拟写通知的能力。通知一般包括标题、称呼、正文、落款四个部分。本通知格式上首行居中缺少“通知”二字；内容上缺少讲座举办的具体时间和地点。②本题考查考生辨析并修改病句的能力。本题划线句子中的“莅临”本指来到、来临、光临。多用于修饰长辈、上级及贵宾的光临，以示主人对客人的敬意。此处用于同学，不妥。③本题考查学生正确使用标点符号的能力。书名号用于书名、篇名、报纸名、刊物名、歌曲名、电视名等。但产品名、奖品名、活动名、专题名等不用书名号标示。此题中讲座名要用双引号，不用书名号。</w:t>
      </w:r>
    </w:p>
    <w:p>
      <w:pPr>
        <w:spacing w:line="288" w:lineRule="auto"/>
        <w:jc w:val="left"/>
        <w:rPr>
          <w:rFonts w:ascii="Times New Roman" w:hAnsi="Times New Roman"/>
        </w:rPr>
      </w:pPr>
      <w:r>
        <w:rPr>
          <w:rFonts w:hint="eastAsia" w:ascii="Times New Roman" w:hAnsi="Times New Roman"/>
        </w:rPr>
        <w:t>(3)【答案】尊敬的王教授：您好！您今天的讲座异常精彩，让我收获颇多。一直以来，我和父母的关系非常紧张，不知该如何处理，您能给我一点帮助吗？谢谢您！（称呼语、诉求、感谢语各1分）</w:t>
      </w:r>
    </w:p>
    <w:p>
      <w:pPr>
        <w:spacing w:line="288" w:lineRule="auto"/>
        <w:jc w:val="left"/>
        <w:rPr>
          <w:rFonts w:ascii="Times New Roman" w:hAnsi="Times New Roman"/>
        </w:rPr>
      </w:pPr>
      <w:r>
        <w:rPr>
          <w:rFonts w:hint="eastAsia" w:ascii="Times New Roman" w:hAnsi="Times New Roman"/>
        </w:rPr>
        <w:t>【解析】本题考查语言表达的得体。解答此题，一定要注意对方的身份、说话的针对性和艺术性，要使用礼貌的话语。</w:t>
      </w:r>
    </w:p>
    <w:p>
      <w:pPr>
        <w:spacing w:line="288" w:lineRule="auto"/>
        <w:jc w:val="left"/>
        <w:rPr>
          <w:rFonts w:ascii="Times New Roman" w:hAnsi="Times New Roman"/>
        </w:rPr>
      </w:pPr>
      <w:r>
        <w:rPr>
          <w:rFonts w:hint="eastAsia" w:ascii="Times New Roman" w:hAnsi="Times New Roman"/>
        </w:rPr>
        <w:t>4．【答案】D（3分）</w:t>
      </w:r>
    </w:p>
    <w:p>
      <w:pPr>
        <w:spacing w:line="288" w:lineRule="auto"/>
        <w:jc w:val="left"/>
        <w:rPr>
          <w:rFonts w:ascii="Times New Roman" w:hAnsi="Times New Roman"/>
        </w:rPr>
      </w:pPr>
      <w:r>
        <w:rPr>
          <w:rFonts w:hint="eastAsia" w:ascii="Times New Roman" w:hAnsi="Times New Roman"/>
        </w:rPr>
        <w:t>【解析】A．“出山”一词并未使用大词小用的手法，也就不存在幽默诙谐的用法。B．引号的作用是强调。C．表述过于绝对。</w:t>
      </w:r>
    </w:p>
    <w:p>
      <w:pPr>
        <w:spacing w:line="288" w:lineRule="auto"/>
        <w:jc w:val="left"/>
        <w:rPr>
          <w:rFonts w:ascii="Times New Roman" w:hAnsi="Times New Roman"/>
        </w:rPr>
      </w:pPr>
      <w:r>
        <w:rPr>
          <w:rFonts w:hint="eastAsia" w:ascii="Times New Roman" w:hAnsi="Times New Roman"/>
        </w:rPr>
        <w:t>5．【答案】“一个字一个字”说明许先生速很慢且很坚定，通过细节描写生动地刻画出许先生说话时的郑重严肃（2分），表现他对学生的尊重，对领导处理问题方式的不赞同（2分）。</w:t>
      </w:r>
    </w:p>
    <w:p>
      <w:pPr>
        <w:spacing w:line="288" w:lineRule="auto"/>
        <w:jc w:val="left"/>
        <w:rPr>
          <w:rFonts w:ascii="Times New Roman" w:hAnsi="Times New Roman"/>
        </w:rPr>
      </w:pPr>
      <w:r>
        <w:rPr>
          <w:rFonts w:hint="eastAsia" w:ascii="Times New Roman" w:hAnsi="Times New Roman"/>
        </w:rPr>
        <w:t>【解析】赏析的题目从词语入手，首先要清楚词语的本义；其次，明确该词语在本句中的语境意义和作用。</w:t>
      </w:r>
    </w:p>
    <w:p>
      <w:pPr>
        <w:spacing w:line="288" w:lineRule="auto"/>
        <w:jc w:val="left"/>
        <w:rPr>
          <w:rFonts w:ascii="Times New Roman" w:hAnsi="Times New Roman"/>
        </w:rPr>
      </w:pPr>
      <w:r>
        <w:rPr>
          <w:rFonts w:hint="eastAsia" w:ascii="Times New Roman" w:hAnsi="Times New Roman"/>
        </w:rPr>
        <w:t>6．【答案】（1）“我不希望你们翘课”，体现了先生对知识的尊重，对课堂的重视，希望学生在课堂上获得知识和成长。（2分）（2）“但我捍卫你们翘课的权利”，体现了先生的宽容和大度，对学生的理解，同时体现了先生对自身教学的高要求。（2分）</w:t>
      </w:r>
    </w:p>
    <w:p>
      <w:pPr>
        <w:spacing w:line="288" w:lineRule="auto"/>
        <w:jc w:val="left"/>
        <w:rPr>
          <w:rFonts w:ascii="Times New Roman" w:hAnsi="Times New Roman"/>
        </w:rPr>
      </w:pPr>
      <w:r>
        <w:rPr>
          <w:rFonts w:hint="eastAsia" w:ascii="Times New Roman" w:hAnsi="Times New Roman"/>
        </w:rPr>
        <w:t>【解析】关键句子的理解要对于语句表达的意思层次分析到位。教师不希望学生翘课是教师对课堂的尊重，这是第一层含义。但是这个转折词语表示另一层含义，捍卫翘课的权利实际上是对学生的保护，对错误的包容，给予学生成长的机会。</w:t>
      </w:r>
    </w:p>
    <w:p>
      <w:pPr>
        <w:spacing w:line="288" w:lineRule="auto"/>
        <w:jc w:val="left"/>
        <w:rPr>
          <w:rFonts w:ascii="Times New Roman" w:hAnsi="Times New Roman"/>
        </w:rPr>
      </w:pPr>
      <w:r>
        <w:rPr>
          <w:rFonts w:hint="eastAsia" w:ascii="Times New Roman" w:hAnsi="Times New Roman"/>
        </w:rPr>
        <w:t>7．【答案】不能（1分），本段描写了教务处迎接专家组视察前的种种做法，为下文教务处领导冲进教室抓人做铺垫（2分）；同时教务处领导的做法与许老师的态度形成对比，反衬出许老师对学生的尊重。（2分）</w:t>
      </w:r>
    </w:p>
    <w:p>
      <w:pPr>
        <w:spacing w:line="288" w:lineRule="auto"/>
        <w:jc w:val="left"/>
        <w:rPr>
          <w:rFonts w:ascii="Times New Roman" w:hAnsi="Times New Roman"/>
        </w:rPr>
      </w:pPr>
      <w:r>
        <w:rPr>
          <w:rFonts w:hint="eastAsia" w:ascii="Times New Roman" w:hAnsi="Times New Roman"/>
        </w:rPr>
        <w:t>【解析】解答句段的作用，一般从内容和结构两方面来分析。内容上这段文字写了故事发生的背景，交代了下文教务处的领导冲进教室惩罚学生的原因，同时与下文许老师的做法形成对比，结构上引出下文，为后文埋下伏笔。</w:t>
      </w:r>
    </w:p>
    <w:p>
      <w:pPr>
        <w:spacing w:line="288" w:lineRule="auto"/>
        <w:jc w:val="left"/>
        <w:rPr>
          <w:rFonts w:ascii="Times New Roman" w:hAnsi="Times New Roman"/>
        </w:rPr>
      </w:pPr>
      <w:r>
        <w:rPr>
          <w:rFonts w:hint="eastAsia" w:ascii="Times New Roman" w:hAnsi="Times New Roman"/>
        </w:rPr>
        <w:t>8．【答案】①教学严谨，态度认真。（2分）“许先生每次上课都密密麻麻地写满四大块黑板，擦掉，再写满，逻辑清晰，一丝不乱”。（1分）②关爱学生，宽容大度。（2分）保护犯错学生的自尊，制止学校领导“冲进教室，揪住一个正趴着睡觉的学生，要记他的名”。（1分）③热爱科学，学识渊博。（2分）“他身边没有任何资料，硬是从牛顿定律出发，推导出整个力学体系，进而计算出‘东方红一号’卫星的轨道参数。与官方公布的数据比较，几乎丝毫不差。”。（1分）</w:t>
      </w:r>
    </w:p>
    <w:p>
      <w:pPr>
        <w:spacing w:line="288" w:lineRule="auto"/>
        <w:jc w:val="left"/>
        <w:rPr>
          <w:rFonts w:ascii="Times New Roman" w:hAnsi="Times New Roman"/>
        </w:rPr>
      </w:pPr>
      <w:r>
        <w:rPr>
          <w:rFonts w:hint="eastAsia" w:ascii="Times New Roman" w:hAnsi="Times New Roman"/>
        </w:rPr>
        <w:t>【解析】本题考察对人物形象的理解。要结合文章内容，概况人物形象。三点，答出两点即可。</w:t>
      </w:r>
    </w:p>
    <w:p>
      <w:pPr>
        <w:spacing w:line="288" w:lineRule="auto"/>
        <w:jc w:val="left"/>
        <w:rPr>
          <w:rFonts w:ascii="Times New Roman" w:hAnsi="Times New Roman"/>
        </w:rPr>
      </w:pPr>
      <w:r>
        <w:rPr>
          <w:rFonts w:hint="eastAsia" w:ascii="Times New Roman" w:hAnsi="Times New Roman"/>
        </w:rPr>
        <w:t>9．【答案】B</w:t>
      </w:r>
    </w:p>
    <w:p>
      <w:pPr>
        <w:spacing w:line="288" w:lineRule="auto"/>
        <w:jc w:val="left"/>
        <w:rPr>
          <w:rFonts w:ascii="Times New Roman" w:hAnsi="Times New Roman"/>
        </w:rPr>
      </w:pPr>
      <w:r>
        <w:rPr>
          <w:rFonts w:hint="eastAsia" w:ascii="Times New Roman" w:hAnsi="Times New Roman"/>
        </w:rPr>
        <w:t>【解析】根据材料二的图表可知，C919的座位数是158-168个，空客A320的座位数是150-180个，波音737的座位数是162-178个，由此可以看出，C919的座位数并没有优势。</w:t>
      </w:r>
    </w:p>
    <w:p>
      <w:pPr>
        <w:spacing w:line="288" w:lineRule="auto"/>
        <w:jc w:val="left"/>
        <w:rPr>
          <w:rFonts w:ascii="Times New Roman" w:hAnsi="Times New Roman"/>
        </w:rPr>
      </w:pPr>
      <w:r>
        <w:rPr>
          <w:rFonts w:hint="eastAsia" w:ascii="Times New Roman" w:hAnsi="Times New Roman"/>
        </w:rPr>
        <w:t>10．【示例】作比较：把国产大飞机C919与波音737、空客A320的商业空间、新技术、性能、性价比等方面进行比较，突出强调了国产大飞机C919的优越性，使说明更具说服力。列数字：列出“0.99亿美元”“6.53亿人民币”“158～168座”等数据，说明了国产大飞机C919性价比高的特点。（每点3分。答出两点即可，其他答案，言之成理即可给分）</w:t>
      </w:r>
    </w:p>
    <w:p>
      <w:pPr>
        <w:spacing w:line="288" w:lineRule="auto"/>
        <w:jc w:val="left"/>
        <w:rPr>
          <w:rFonts w:ascii="Times New Roman" w:hAnsi="Times New Roman"/>
        </w:rPr>
      </w:pPr>
      <w:r>
        <w:rPr>
          <w:rFonts w:hint="eastAsia" w:ascii="Times New Roman" w:hAnsi="Times New Roman"/>
        </w:rPr>
        <w:t>【解析】根据题干关键信息“材料二”锁定答题区间。根据材料二中“国产大飞机C919在性能方面，相对波音737和A320来说更节能，噪音隔绝能力也更优秀。视野设计比同类型的宽，更能保证行驶安全”可知运用了作比较的说明方法；根据材料二的图表可知，使用了列图表的说明方法，由表格中的数字可知运用了列数字的说明方法。判断出说明方法之后，结合材料内容和说明方法的一般作用，概括作答即可。</w:t>
      </w:r>
    </w:p>
    <w:p>
      <w:pPr>
        <w:spacing w:line="288" w:lineRule="auto"/>
        <w:jc w:val="left"/>
        <w:rPr>
          <w:rFonts w:ascii="Times New Roman" w:hAnsi="Times New Roman"/>
        </w:rPr>
      </w:pPr>
      <w:r>
        <w:rPr>
          <w:rFonts w:hint="eastAsia" w:ascii="Times New Roman" w:hAnsi="Times New Roman"/>
        </w:rPr>
        <w:t>11．【答案】（1）未来的航空出行方面，对航空科技的需求非常大。</w:t>
      </w:r>
    </w:p>
    <w:p>
      <w:pPr>
        <w:spacing w:line="288" w:lineRule="auto"/>
        <w:jc w:val="left"/>
        <w:rPr>
          <w:rFonts w:ascii="Times New Roman" w:hAnsi="Times New Roman"/>
        </w:rPr>
      </w:pPr>
      <w:r>
        <w:rPr>
          <w:rFonts w:hint="eastAsia" w:ascii="Times New Roman" w:hAnsi="Times New Roman"/>
        </w:rPr>
        <w:t>（2）打破垄断，国之重器、核心技术，必须牢牢掌握在自己手中。</w:t>
      </w:r>
    </w:p>
    <w:p>
      <w:pPr>
        <w:spacing w:line="288" w:lineRule="auto"/>
        <w:jc w:val="left"/>
        <w:rPr>
          <w:rFonts w:ascii="Times New Roman" w:hAnsi="Times New Roman"/>
        </w:rPr>
      </w:pPr>
      <w:r>
        <w:rPr>
          <w:rFonts w:hint="eastAsia" w:ascii="Times New Roman" w:hAnsi="Times New Roman"/>
        </w:rPr>
        <w:t>（3）航空工业的技术进步也会向外扩散到其他行业。</w:t>
      </w:r>
    </w:p>
    <w:p>
      <w:pPr>
        <w:spacing w:line="288" w:lineRule="auto"/>
        <w:jc w:val="left"/>
        <w:rPr>
          <w:rFonts w:ascii="Times New Roman" w:hAnsi="Times New Roman"/>
        </w:rPr>
      </w:pPr>
      <w:r>
        <w:rPr>
          <w:rFonts w:hint="eastAsia" w:ascii="Times New Roman" w:hAnsi="Times New Roman"/>
        </w:rPr>
        <w:t>【解析】解答此题，首先要关注题干中的信息“结合材料三”，明确信息提炼的范围。然后要关注第二段的中心句“中国经济的快速发展，未来的航空出行方面，对航空科技的需求非常大”和第四段的中心句“航空工业的技术进步也会向外扩散到其他行业”，这样答案（1）和（3）也就出来了，答案（2）只需要专注第三段结尾的一句话即可。（每点2分，共6分）</w:t>
      </w:r>
    </w:p>
    <w:p>
      <w:pPr>
        <w:spacing w:line="288" w:lineRule="auto"/>
        <w:jc w:val="left"/>
        <w:rPr>
          <w:rFonts w:ascii="Times New Roman" w:hAnsi="Times New Roman"/>
        </w:rPr>
      </w:pPr>
      <w:r>
        <w:rPr>
          <w:rFonts w:hint="eastAsia" w:ascii="Times New Roman" w:hAnsi="Times New Roman"/>
        </w:rPr>
        <w:t>12．【答案示例】（1）新时代的青少年应该具有家国情怀。（2）我们青少年应该有为国担当的意识。</w:t>
      </w:r>
    </w:p>
    <w:p>
      <w:pPr>
        <w:spacing w:line="288" w:lineRule="auto"/>
        <w:jc w:val="left"/>
        <w:rPr>
          <w:rFonts w:ascii="Times New Roman" w:hAnsi="Times New Roman"/>
        </w:rPr>
      </w:pPr>
      <w:r>
        <w:rPr>
          <w:rFonts w:hint="eastAsia" w:ascii="Times New Roman" w:hAnsi="Times New Roman"/>
        </w:rPr>
        <w:t>【解析】本题要求补论点。题目中已经明确“请结合四则材料”，而前三则材料都是从国家这一角度来说明的，所以论点必须扣住“国家”这一角度来回答。（3分，其他答案，言之成理也可酌情给分）</w:t>
      </w:r>
    </w:p>
    <w:p>
      <w:pPr>
        <w:spacing w:line="288" w:lineRule="auto"/>
        <w:jc w:val="left"/>
        <w:rPr>
          <w:rFonts w:ascii="Times New Roman" w:hAnsi="Times New Roman"/>
        </w:rPr>
      </w:pPr>
      <w:r>
        <w:rPr>
          <w:rFonts w:hint="eastAsia" w:ascii="Times New Roman" w:hAnsi="Times New Roman"/>
        </w:rPr>
        <w:t>13．【答案】（1）旨：甘美的味道（2）学：通“教”，教导。（3）固：本来，固然。（4）师：以……为师，拜师。</w:t>
      </w:r>
    </w:p>
    <w:p>
      <w:pPr>
        <w:spacing w:line="288" w:lineRule="auto"/>
        <w:jc w:val="left"/>
        <w:rPr>
          <w:rFonts w:ascii="Times New Roman" w:hAnsi="Times New Roman"/>
        </w:rPr>
      </w:pPr>
      <w:r>
        <w:rPr>
          <w:rFonts w:hint="eastAsia" w:ascii="Times New Roman" w:hAnsi="Times New Roman"/>
        </w:rPr>
        <w:t>【解析】本题考查重点文言词语在文中的含义。解释词语要注意理解文言词语在具体语言环境中的用法，如通假字、词性活用、古今异义等现象。</w:t>
      </w:r>
    </w:p>
    <w:p>
      <w:pPr>
        <w:spacing w:line="288" w:lineRule="auto"/>
        <w:jc w:val="left"/>
        <w:rPr>
          <w:rFonts w:ascii="Times New Roman" w:hAnsi="Times New Roman"/>
        </w:rPr>
      </w:pPr>
      <w:r>
        <w:rPr>
          <w:rFonts w:hint="eastAsia" w:ascii="Times New Roman" w:hAnsi="Times New Roman"/>
        </w:rPr>
        <w:t>14．【答案】（1）所以，学习之后才知道自己的不足，教人之后才知道自己有困惑的地方。（是故：所以；然：这，这样；困：困惑）（2）人不是生下来就懂得道理的，谁能没有疑惑？（非：不是；之：代指前面提到的道理；孰：谁）</w:t>
      </w:r>
    </w:p>
    <w:p>
      <w:pPr>
        <w:spacing w:line="288" w:lineRule="auto"/>
        <w:jc w:val="left"/>
        <w:rPr>
          <w:rFonts w:ascii="Times New Roman" w:hAnsi="Times New Roman"/>
        </w:rPr>
      </w:pPr>
      <w:r>
        <w:rPr>
          <w:rFonts w:hint="eastAsia" w:ascii="Times New Roman" w:hAnsi="Times New Roman"/>
        </w:rPr>
        <w:t>【解析】本题考查句子的翻译，考查学生借助注释和工具书阅读和理解浅易文言文的能力。我们在翻译句子时要注意通假字、词类活用、一词多义、特殊句式等情况，如遇倒装句就要按现代语序疏通，如遇省略句翻译时就要把省略的成分补充完整。</w:t>
      </w:r>
    </w:p>
    <w:p>
      <w:pPr>
        <w:spacing w:line="288" w:lineRule="auto"/>
        <w:jc w:val="left"/>
        <w:rPr>
          <w:rFonts w:ascii="Times New Roman" w:hAnsi="Times New Roman"/>
        </w:rPr>
      </w:pPr>
      <w:r>
        <w:rPr>
          <w:rFonts w:hint="eastAsia" w:ascii="Times New Roman" w:hAnsi="Times New Roman"/>
        </w:rPr>
        <w:t>15．【答案】类比，“教学相长也”，“古之学者必有师”。（3分）（每空一分）</w:t>
      </w:r>
    </w:p>
    <w:p>
      <w:pPr>
        <w:spacing w:line="288" w:lineRule="auto"/>
        <w:jc w:val="left"/>
        <w:rPr>
          <w:rFonts w:ascii="Times New Roman" w:hAnsi="Times New Roman"/>
        </w:rPr>
      </w:pPr>
      <w:r>
        <w:rPr>
          <w:rFonts w:hint="eastAsia" w:ascii="Times New Roman" w:hAnsi="Times New Roman"/>
        </w:rPr>
        <w:t>【解析】本题考查学生随文学习文言文基本内容和写作手法的理解。类比，类比，就是由两个对象的某些相同或相似的性质，推断它们在其他性质上也有可能相同或相似的一种推理形式。类比是一种主观的不充分的似真推理，因此，要确认其猜想的正确性，还须经过严格的逻辑论证。【甲】文以“虽有佳肴”类比，引出下文“学”和“教关系的论证，进而得出“教学相长”这一中心论点；【乙】文从“有师”和“无师”出发，正反两个角度入手，完成对“古之学者必有师”这一中心论点的论述。</w:t>
      </w:r>
    </w:p>
    <w:p>
      <w:pPr>
        <w:spacing w:line="288" w:lineRule="auto"/>
        <w:jc w:val="left"/>
        <w:rPr>
          <w:rFonts w:ascii="Times New Roman" w:hAnsi="Times New Roman"/>
        </w:rPr>
      </w:pPr>
      <w:r>
        <w:rPr>
          <w:rFonts w:hint="eastAsia" w:ascii="Times New Roman" w:hAnsi="Times New Roman"/>
        </w:rPr>
        <w:t>16．【答案】“惑而不从师，其为惑也，终不解矣。”（1分）学习或生活中遇到的困惑、不解的难题，要向“老师”请教、学习并转化为自己的知识和能力，从而提高自己的知识水平和能力。（2分）列举我们在学习和生活中向外界学习才能不断进步的事例并简要阐述。（1分）（言之成理即可。）</w:t>
      </w:r>
    </w:p>
    <w:p>
      <w:pPr>
        <w:spacing w:line="288" w:lineRule="auto"/>
        <w:jc w:val="left"/>
        <w:rPr>
          <w:rFonts w:ascii="Times New Roman" w:hAnsi="Times New Roman"/>
        </w:rPr>
      </w:pPr>
      <w:r>
        <w:rPr>
          <w:rFonts w:hint="eastAsia" w:ascii="Times New Roman" w:hAnsi="Times New Roman"/>
        </w:rPr>
        <w:t>【解析】本题考查学生对文言文的感悟和运用，同时还考查学生的语言表达能力，能有中心，有根据，有条理地表达自己的观点。</w:t>
      </w:r>
    </w:p>
    <w:p>
      <w:pPr>
        <w:spacing w:line="288" w:lineRule="auto"/>
        <w:jc w:val="left"/>
        <w:rPr>
          <w:rFonts w:ascii="Times New Roman" w:hAnsi="Times New Roman"/>
        </w:rPr>
      </w:pPr>
      <w:r>
        <w:rPr>
          <w:rFonts w:hint="eastAsia" w:ascii="Times New Roman" w:hAnsi="Times New Roman"/>
          <w:b/>
        </w:rPr>
        <w:t>参考译文</w:t>
      </w:r>
      <w:r>
        <w:rPr>
          <w:rFonts w:hint="eastAsia" w:ascii="Times New Roman" w:hAnsi="Times New Roman"/>
        </w:rPr>
        <w:t>：</w:t>
      </w:r>
    </w:p>
    <w:p>
      <w:pPr>
        <w:spacing w:line="288" w:lineRule="auto"/>
        <w:ind w:firstLine="435"/>
        <w:jc w:val="left"/>
        <w:rPr>
          <w:rFonts w:ascii="楷体" w:hAnsi="楷体" w:eastAsia="楷体"/>
        </w:rPr>
      </w:pPr>
      <w:r>
        <w:rPr>
          <w:rFonts w:hint="eastAsia" w:ascii="楷体" w:hAnsi="楷体" w:eastAsia="楷体"/>
        </w:rPr>
        <w:t>【甲】即使有美味可口的菜肴，不吃，就不知道它味道甘美；即使有最好的道理，不学习，就不知道它的好处。所以学习以后知道自己的不足之处，教导人以后才知道困惑不通。知道自己不足之处，这样以后能够反省自己；知道自己困惑的地方，这样以后才能自我勉励。所以说教与学是互相促进的。教别人，也能增长自己的学问。《兑命》上说：“教人是学的一半。”大概说的就是这个道理吧？</w:t>
      </w:r>
    </w:p>
    <w:p>
      <w:pPr>
        <w:spacing w:line="288" w:lineRule="auto"/>
        <w:ind w:firstLine="435"/>
        <w:jc w:val="left"/>
        <w:rPr>
          <w:rFonts w:ascii="楷体" w:hAnsi="楷体" w:eastAsia="楷体"/>
        </w:rPr>
      </w:pPr>
      <w:r>
        <w:rPr>
          <w:rFonts w:hint="eastAsia" w:ascii="楷体" w:hAnsi="楷体" w:eastAsia="楷体"/>
        </w:rPr>
        <w:t>【乙】古代求学的人必定有老师。老师，是用来传授道理、教授儒家经典著作、解释疑难问题的人。人不是一生下来就懂得知识和道理，谁能没有疑惑？有了疑惑，如果不跟老师学习，那些成为困惑的问题，就始终不能解开。出生在我之前的人，他懂得的道理本来就比我早，我跟从他学习，以他为老师；出生在我之后的人，如果他懂得道理也比我早，我也跟从他，拜他为老师。我是向他学习道理的，哪管他是生在我之前还是生在我之后呢？因此，无论高低贵贱，无论年长年幼，道理存在的地方，就是老师所在的地方。</w:t>
      </w:r>
    </w:p>
    <w:p>
      <w:pPr>
        <w:spacing w:line="288" w:lineRule="auto"/>
        <w:jc w:val="left"/>
        <w:rPr>
          <w:rFonts w:ascii="Times New Roman" w:hAnsi="Times New Roman"/>
        </w:rPr>
      </w:pPr>
      <w:r>
        <w:rPr>
          <w:rFonts w:hint="eastAsia" w:ascii="Times New Roman" w:hAnsi="Times New Roman"/>
        </w:rPr>
        <w:t>17．【文题解析】本题考查考生半命题作文的写作能力。半命题作文是命题人只给出题目的一部分，先由考生按照要求把题目补充完整，然后再进行写作。半命题作文兼顾限制性和灵活性的特点，重点考查考生的审题、构思及语言表达等方面的能力。写好半命题作文，关键在于补题。补题要充分调动生活积累，考虑自我写作的特长，咬文嚼字，仔细琢磨，找出题目的关键字眼在哪儿。找准题眼，根据它弄清题目的要求，确定文章的中心，围绕中心选取最能表达中心的材料。选好材料以后，还需要列出一个提纲，确定先写什么，再写什么，后写什么。</w:t>
      </w:r>
    </w:p>
    <w:p>
      <w:pPr>
        <w:spacing w:line="288" w:lineRule="auto"/>
        <w:ind w:firstLine="435"/>
        <w:jc w:val="left"/>
        <w:rPr>
          <w:rFonts w:ascii="Times New Roman" w:hAnsi="Times New Roman"/>
        </w:rPr>
      </w:pPr>
      <w:r>
        <w:rPr>
          <w:rFonts w:hint="eastAsia" w:ascii="Times New Roman" w:hAnsi="Times New Roman"/>
        </w:rPr>
        <w:t>第一，审题立意。要求以“我行走在</w:t>
      </w:r>
      <w:r>
        <w:rPr>
          <w:rFonts w:hint="eastAsia" w:ascii="宋体" w:hAnsi="宋体"/>
        </w:rPr>
        <w:t>……</w:t>
      </w:r>
      <w:r>
        <w:rPr>
          <w:rFonts w:hint="eastAsia" w:ascii="Times New Roman" w:hAnsi="Times New Roman"/>
        </w:rPr>
        <w:t>”为题写一篇文章。写作时应明确行走的范围，如行走在《论语》中，行走在春天里等。“我”限制了作文的写作人称，是第一人称，限制了选材范围，，也就是描述自己的生活体验。“行走”是题眼，“行走”，表示的是一个动态的过程，是对生活体验的渐进式表达，不是一开始就具有的，要有理解、体验、感悟的过程。“行走”既可从实，也可从虚。</w:t>
      </w:r>
    </w:p>
    <w:p>
      <w:pPr>
        <w:spacing w:line="288" w:lineRule="auto"/>
        <w:ind w:firstLine="435"/>
        <w:jc w:val="left"/>
        <w:rPr>
          <w:rFonts w:ascii="Times New Roman" w:hAnsi="Times New Roman"/>
        </w:rPr>
      </w:pPr>
      <w:r>
        <w:rPr>
          <w:rFonts w:hint="eastAsia" w:ascii="Times New Roman" w:hAnsi="Times New Roman"/>
        </w:rPr>
        <w:t>第二，选材立意。选材立意要力避千“文”—“意”的雷同现象，应打破惯常的思维定势，全方位、多角度地发散思维，一要求异求新，二要避俗求新，三要避生求新，这样的文章才能独树一帜。立意切忌大而空，没有实实在在的“着陆点”，如选择“大自然”“人生”“生活”之类的词语，写起来只能泛泛而谈，很难写深写透，更没有真情实感，只有从小处切入，才能写得具体，写得生动。</w:t>
      </w:r>
    </w:p>
    <w:p>
      <w:pPr>
        <w:spacing w:line="288" w:lineRule="auto"/>
        <w:jc w:val="left"/>
        <w:rPr>
          <w:rFonts w:ascii="Times New Roman" w:hAnsi="Times New Roman"/>
        </w:rPr>
        <w:sectPr>
          <w:headerReference r:id="rId3" w:type="default"/>
          <w:footerReference r:id="rId4" w:type="default"/>
          <w:pgSz w:w="11906" w:h="16838"/>
          <w:pgMar w:top="1304" w:right="964" w:bottom="1304" w:left="964" w:header="153" w:footer="0" w:gutter="0"/>
          <w:cols w:space="720" w:num="1"/>
          <w:docGrid w:type="lines" w:linePitch="312" w:charSpace="0"/>
        </w:sectPr>
      </w:pPr>
      <w:r>
        <w:rPr>
          <w:rFonts w:hint="eastAsia" w:ascii="Times New Roman" w:hAnsi="Times New Roman"/>
        </w:rPr>
        <w:t>卷面书写（5分）</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YaHei UI">
    <w:altName w:val="微软雅黑"/>
    <w:panose1 w:val="020B0503020204020204"/>
    <w:charset w:val="86"/>
    <w:family w:val="swiss"/>
    <w:pitch w:val="default"/>
    <w:sig w:usb0="00000000" w:usb1="00000000" w:usb2="00000016" w:usb3="00000000" w:csb0="0004001F" w:csb1="00000000"/>
  </w:font>
  <w:font w:name="Tahoma">
    <w:panose1 w:val="020B0604030504040204"/>
    <w:charset w:val="00"/>
    <w:family w:val="swiss"/>
    <w:pitch w:val="default"/>
    <w:sig w:usb0="E1002EFF" w:usb1="C000605B" w:usb2="00000029" w:usb3="00000000" w:csb0="200101FF" w:csb1="2028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rPr>
        <w:rFonts w:hint="eastAsia"/>
      </w:rPr>
      <w:t xml:space="preserve"> </w:t>
    </w:r>
    <w:r>
      <w:t xml:space="preserve"> </w:t>
    </w: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20664"/>
    <w:rsid w:val="000460FF"/>
    <w:rsid w:val="00054E7B"/>
    <w:rsid w:val="00073B41"/>
    <w:rsid w:val="00087DDE"/>
    <w:rsid w:val="000E4D02"/>
    <w:rsid w:val="000E4FF1"/>
    <w:rsid w:val="001177F3"/>
    <w:rsid w:val="00135426"/>
    <w:rsid w:val="00171458"/>
    <w:rsid w:val="00173C1D"/>
    <w:rsid w:val="001764C3"/>
    <w:rsid w:val="0018010E"/>
    <w:rsid w:val="00191C29"/>
    <w:rsid w:val="001C63DA"/>
    <w:rsid w:val="001D0C6F"/>
    <w:rsid w:val="00201A7E"/>
    <w:rsid w:val="00204526"/>
    <w:rsid w:val="00214711"/>
    <w:rsid w:val="00221FC9"/>
    <w:rsid w:val="00237F6B"/>
    <w:rsid w:val="00244CEF"/>
    <w:rsid w:val="002457C2"/>
    <w:rsid w:val="002500E3"/>
    <w:rsid w:val="002908F0"/>
    <w:rsid w:val="00294908"/>
    <w:rsid w:val="002A0E5D"/>
    <w:rsid w:val="002A1A21"/>
    <w:rsid w:val="002A6B41"/>
    <w:rsid w:val="002C0AFA"/>
    <w:rsid w:val="002F06B2"/>
    <w:rsid w:val="003102DB"/>
    <w:rsid w:val="003356B3"/>
    <w:rsid w:val="003625C4"/>
    <w:rsid w:val="00373D0A"/>
    <w:rsid w:val="00395EAB"/>
    <w:rsid w:val="003B1712"/>
    <w:rsid w:val="003C4A95"/>
    <w:rsid w:val="003D0C09"/>
    <w:rsid w:val="004013BD"/>
    <w:rsid w:val="004062F6"/>
    <w:rsid w:val="004151FC"/>
    <w:rsid w:val="00430A44"/>
    <w:rsid w:val="00435F83"/>
    <w:rsid w:val="00444A46"/>
    <w:rsid w:val="0046214C"/>
    <w:rsid w:val="0049183B"/>
    <w:rsid w:val="004B44B5"/>
    <w:rsid w:val="004D44FD"/>
    <w:rsid w:val="004D6335"/>
    <w:rsid w:val="00507B0A"/>
    <w:rsid w:val="00521D42"/>
    <w:rsid w:val="0059145F"/>
    <w:rsid w:val="00596076"/>
    <w:rsid w:val="005A3331"/>
    <w:rsid w:val="005B39DB"/>
    <w:rsid w:val="005C2124"/>
    <w:rsid w:val="005F1362"/>
    <w:rsid w:val="00605626"/>
    <w:rsid w:val="006071D5"/>
    <w:rsid w:val="0062039B"/>
    <w:rsid w:val="00623C16"/>
    <w:rsid w:val="00637D3A"/>
    <w:rsid w:val="00640BF5"/>
    <w:rsid w:val="006D5DE9"/>
    <w:rsid w:val="006F45E0"/>
    <w:rsid w:val="00701D6B"/>
    <w:rsid w:val="00701F57"/>
    <w:rsid w:val="007061B2"/>
    <w:rsid w:val="00740A09"/>
    <w:rsid w:val="00762E26"/>
    <w:rsid w:val="007706D9"/>
    <w:rsid w:val="007C52D9"/>
    <w:rsid w:val="008028B5"/>
    <w:rsid w:val="00832EC9"/>
    <w:rsid w:val="008634CD"/>
    <w:rsid w:val="00871B4D"/>
    <w:rsid w:val="008731FA"/>
    <w:rsid w:val="00880A38"/>
    <w:rsid w:val="00893DD6"/>
    <w:rsid w:val="008D2E94"/>
    <w:rsid w:val="00956B25"/>
    <w:rsid w:val="00974E0F"/>
    <w:rsid w:val="00982128"/>
    <w:rsid w:val="009A27BF"/>
    <w:rsid w:val="009B5666"/>
    <w:rsid w:val="009C4252"/>
    <w:rsid w:val="00A07DF2"/>
    <w:rsid w:val="00A172D7"/>
    <w:rsid w:val="00A405DB"/>
    <w:rsid w:val="00A46D54"/>
    <w:rsid w:val="00A536B0"/>
    <w:rsid w:val="00AB3EE3"/>
    <w:rsid w:val="00AD4827"/>
    <w:rsid w:val="00AD6B6A"/>
    <w:rsid w:val="00B500ED"/>
    <w:rsid w:val="00B73811"/>
    <w:rsid w:val="00B80D67"/>
    <w:rsid w:val="00B8100F"/>
    <w:rsid w:val="00B902CE"/>
    <w:rsid w:val="00B96924"/>
    <w:rsid w:val="00BB50C6"/>
    <w:rsid w:val="00C02815"/>
    <w:rsid w:val="00C02FC6"/>
    <w:rsid w:val="00C13493"/>
    <w:rsid w:val="00C321EB"/>
    <w:rsid w:val="00CA4A07"/>
    <w:rsid w:val="00D51257"/>
    <w:rsid w:val="00D634C2"/>
    <w:rsid w:val="00D756B6"/>
    <w:rsid w:val="00D77F6E"/>
    <w:rsid w:val="00D83578"/>
    <w:rsid w:val="00DA0796"/>
    <w:rsid w:val="00DA5448"/>
    <w:rsid w:val="00DB6888"/>
    <w:rsid w:val="00DC061C"/>
    <w:rsid w:val="00DF071B"/>
    <w:rsid w:val="00E22C2C"/>
    <w:rsid w:val="00E63075"/>
    <w:rsid w:val="00E97096"/>
    <w:rsid w:val="00EA0188"/>
    <w:rsid w:val="00EB17B4"/>
    <w:rsid w:val="00EB1FB4"/>
    <w:rsid w:val="00EB3D5F"/>
    <w:rsid w:val="00ED1550"/>
    <w:rsid w:val="00ED4F9A"/>
    <w:rsid w:val="00EE1A37"/>
    <w:rsid w:val="00F21C80"/>
    <w:rsid w:val="00F676FD"/>
    <w:rsid w:val="00F72514"/>
    <w:rsid w:val="00FA0944"/>
    <w:rsid w:val="00FA6947"/>
    <w:rsid w:val="00FB34D2"/>
    <w:rsid w:val="00FB4B17"/>
    <w:rsid w:val="00FC5860"/>
    <w:rsid w:val="00FD377B"/>
    <w:rsid w:val="00FF2D79"/>
    <w:rsid w:val="00FF517A"/>
    <w:rsid w:val="38274566"/>
    <w:rsid w:val="6E9144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unhideWhenUsed="0" w:uiPriority="99"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nhideWhenUsed="0" w:uiPriority="0" w:semiHidden="0" w:name="Table Web 2"/>
    <w:lsdException w:unhideWhenUsed="0" w:uiPriority="0" w:semiHidden="0" w:name="Table Web 3"/>
    <w:lsdException w:qFormat="1" w:uiPriority="0" w:name="Balloon Text"/>
    <w:lsdException w:qFormat="1"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2"/>
    <w:semiHidden/>
    <w:unhideWhenUsed/>
    <w:qFormat/>
    <w:uiPriority w:val="0"/>
    <w:rPr>
      <w:rFonts w:ascii="Tahoma" w:hAnsi="Tahoma" w:cs="Tahoma"/>
      <w:sz w:val="16"/>
      <w:szCs w:val="16"/>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link w:val="9"/>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qFormat/>
    <w:uiPriority w:val="99"/>
    <w:rPr>
      <w:color w:val="0000FF"/>
      <w:u w:val="single"/>
    </w:rPr>
  </w:style>
  <w:style w:type="table" w:styleId="8">
    <w:name w:val="Table Grid"/>
    <w:basedOn w:val="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9">
    <w:name w:val="页眉 字符"/>
    <w:basedOn w:val="5"/>
    <w:link w:val="4"/>
    <w:qFormat/>
    <w:uiPriority w:val="99"/>
    <w:rPr>
      <w:kern w:val="2"/>
      <w:sz w:val="18"/>
      <w:szCs w:val="24"/>
    </w:rPr>
  </w:style>
  <w:style w:type="paragraph" w:styleId="10">
    <w:name w:val="No Spacing"/>
    <w:qFormat/>
    <w:uiPriority w:val="1"/>
    <w:rPr>
      <w:rFonts w:eastAsia="Microsoft YaHei UI" w:asciiTheme="minorHAnsi" w:hAnsiTheme="minorHAnsi" w:cstheme="minorBidi"/>
      <w:sz w:val="22"/>
      <w:szCs w:val="22"/>
      <w:lang w:val="en-US" w:eastAsia="zh-CN" w:bidi="ar-SA"/>
    </w:rPr>
  </w:style>
  <w:style w:type="paragraph" w:styleId="11">
    <w:name w:val="List Paragraph"/>
    <w:basedOn w:val="1"/>
    <w:qFormat/>
    <w:uiPriority w:val="99"/>
    <w:pPr>
      <w:ind w:firstLine="420" w:firstLineChars="200"/>
    </w:pPr>
  </w:style>
  <w:style w:type="character" w:customStyle="1" w:styleId="12">
    <w:name w:val="批注框文本 字符"/>
    <w:basedOn w:val="5"/>
    <w:link w:val="2"/>
    <w:semiHidden/>
    <w:uiPriority w:val="0"/>
    <w:rPr>
      <w:rFonts w:ascii="Tahoma" w:hAnsi="Tahoma" w:cs="Tahoma"/>
      <w:kern w:val="2"/>
      <w:sz w:val="16"/>
      <w:szCs w:val="16"/>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6CAFF97-4B06-4C86-9806-C8303A259882}">
  <ds:schemaRefs/>
</ds:datastoreItem>
</file>

<file path=docProps/app.xml><?xml version="1.0" encoding="utf-8"?>
<Properties xmlns="http://schemas.openxmlformats.org/officeDocument/2006/extended-properties" xmlns:vt="http://schemas.openxmlformats.org/officeDocument/2006/docPropsVTypes">
  <Template>Normal</Template>
  <Pages>9</Pages>
  <Words>1778</Words>
  <Characters>10136</Characters>
  <Lines>84</Lines>
  <Paragraphs>23</Paragraphs>
  <TotalTime>171</TotalTime>
  <ScaleCrop>false</ScaleCrop>
  <LinksUpToDate>false</LinksUpToDate>
  <CharactersWithSpaces>11891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2020-02-26T01:07:00Z</dcterms:created>
  <dc:creator>琦</dc:creator>
  <cp:lastModifiedBy>Administrator</cp:lastModifiedBy>
  <dcterms:modified xsi:type="dcterms:W3CDTF">2023-04-16T04:10:56Z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