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4" w:leftChars="-2"/>
        <w:jc w:val="center"/>
        <w:textAlignment w:val="center"/>
        <w:rPr>
          <w:rFonts w:ascii="Times New Roman" w:eastAsia="方正宋三简体" w:hAnsi="Times New Roman" w:cs="Times New Roman" w:hint="default"/>
          <w:b w:val="0"/>
          <w:bCs w:val="0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default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12153900</wp:posOffset>
            </wp:positionV>
            <wp:extent cx="254000" cy="3048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069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Times New Roman" w:eastAsia="方正宋三简体" w:hAnsi="Times New Roman" w:cs="Times New Roman" w:hint="default"/>
          <w:sz w:val="32"/>
          <w:szCs w:val="32"/>
        </w:rPr>
        <w:t>漳平市202</w:t>
      </w:r>
      <w:r>
        <w:rPr>
          <w:rFonts w:ascii="Times New Roman" w:eastAsia="方正宋三简体" w:hAnsi="Times New Roman" w:cs="Times New Roman" w:hint="eastAsia"/>
          <w:sz w:val="32"/>
          <w:szCs w:val="32"/>
          <w:lang w:val="en-US" w:eastAsia="zh-CN"/>
        </w:rPr>
        <w:t>3</w:t>
      </w:r>
      <w:r>
        <w:rPr>
          <w:rFonts w:ascii="Times New Roman" w:eastAsia="方正宋三简体" w:hAnsi="Times New Roman" w:cs="Times New Roman" w:hint="default"/>
          <w:sz w:val="32"/>
          <w:szCs w:val="32"/>
        </w:rPr>
        <w:t>年中考适应性练习</w:t>
      </w:r>
      <w:r>
        <w:rPr>
          <w:rFonts w:ascii="Times New Roman" w:eastAsia="方正宋三简体" w:hAnsi="Times New Roman" w:cs="Times New Roman" w:hint="default"/>
          <w:sz w:val="32"/>
          <w:szCs w:val="32"/>
          <w:lang w:eastAsia="zh-CN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460" w:lineRule="exact"/>
        <w:ind w:left="-4" w:leftChars="-2"/>
        <w:jc w:val="center"/>
        <w:textAlignment w:val="center"/>
        <w:rPr>
          <w:rFonts w:ascii="Calibri" w:eastAsia="方正小标宋简体" w:hAnsi="Calibri" w:cs="Times New Roman" w:hint="eastAsia"/>
          <w:kern w:val="2"/>
          <w:sz w:val="44"/>
          <w:szCs w:val="44"/>
          <w:lang w:val="en-US" w:eastAsia="zh-CN" w:bidi="ar-SA"/>
        </w:rPr>
      </w:pPr>
      <w:r>
        <w:rPr>
          <w:rFonts w:ascii="Calibri" w:eastAsia="方正小标宋简体" w:hAnsi="Calibri" w:cs="Times New Roman" w:hint="eastAsia"/>
          <w:kern w:val="2"/>
          <w:sz w:val="44"/>
          <w:szCs w:val="44"/>
          <w:lang w:val="en-US" w:eastAsia="zh-CN" w:bidi="ar-SA"/>
        </w:rPr>
        <w:t>英语参考听力材料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3921" w:hanging="653" w:leftChars="0" w:hangingChars="311"/>
        <w:textAlignment w:val="auto"/>
        <w:rPr>
          <w:rFonts w:ascii="方正小标宋简体" w:eastAsia="方正小标宋简体" w:hAnsi="Times New Roman" w:cs="Times New Roman" w:hint="eastAsia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方正小标宋简体" w:eastAsia="方正小标宋简体" w:hAnsi="Times New Roman" w:cs="Times New Roman" w:hint="eastAsia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第一节 听句子 听下面五个句子，从每小题所给的A、B、C三幅图中选出与句子内容相符的选项。（每个句子读两遍）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hanging="231" w:leftChars="200" w:hangingChars="110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 Do you know where the nearest hospital 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hanging="231" w:leftChars="200" w:hangingChars="110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 I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 going to be an astronaut when I grow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hanging="231" w:leftChars="200" w:hangingChars="110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 Mrs. White asked her daughter to buy some grapes in the market.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hanging="231" w:leftChars="200" w:hangingChars="11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 I like playing the guitar very much, but I can't play it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hanging="231" w:leftChars="200" w:hangingChars="110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 Could you please help me do the dishes after dinner this evening?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3921" w:hanging="653" w:leftChars="0" w:hangingChars="311"/>
        <w:jc w:val="left"/>
        <w:textAlignment w:val="center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方正小标宋简体" w:eastAsia="方正小标宋简体" w:hAnsi="Times New Roman" w:cs="Times New Roman" w:hint="eastAsia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第二节 听对话 听下面七段对话，从每小题所给的A、B、C三个选项中选出正确答案</w:t>
      </w:r>
      <w:r>
        <w:rPr>
          <w:rFonts w:ascii="方正小标宋简体" w:eastAsia="方正小标宋简体" w:hAnsi="Times New Roman" w:cs="Times New Roman" w:hint="eastAsia"/>
          <w:b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方正小标宋简体" w:eastAsia="方正小标宋简体" w:hAnsi="Times New Roman" w:cs="Times New Roman" w:hint="eastAsia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（每段对话读两遍）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听第1段对话，回答第6小题。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Which club will you join this term?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I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ll join the sports club because I'm interested in swimming. I want to be a professional swimmer in the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听第2段对话，回答第7小题。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M: Do you have an English dictionary? I need to look up these new words.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Sorry, I don't. You can go to the bookstore near our school to buy one.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听第3段对话，回答第8小题。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What is Tom doing recently? I haven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 seen him for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His mother is ill and he is looking after her day and night in the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听第4段对话，回答第9小题。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M: Excuse me, how much is this white shirt?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It is 180 yuan. That blue one is on sale today, 30 yuan cheaper than the white one.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听第5段对话，回答第10,11小题。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M: How will the weather be tomorrow?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The weather report says it will be cloudy.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Well. A cloudy day is just right for bike riding. Let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 ride bikes to the forest park tomorrow.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Good idea!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听第6段对话，回答第12,13小题。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What are you watching?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I am watching a video. In it, the astronauts are taking exercise in the space station.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Really? I thought they could only work in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No, their life in space is interesting. It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 not boring at 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楷体简体" w:hAnsi="Times New Roman" w:cs="Times New Roman"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听第7段对话，回答第14,15小题。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center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You speak English so well, Lily.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center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Thank you. I started learning it when I was seven. I've learned it for twelve years.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center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Really? How do you improve your spoken English?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center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By talking with my English friends. I've learned a lot that way.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9" w:hanging="229" w:leftChars="200" w:hangingChars="109"/>
        <w:jc w:val="left"/>
        <w:textAlignment w:val="center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Sounds good!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3921" w:hanging="653" w:leftChars="0" w:hangingChars="311"/>
        <w:jc w:val="left"/>
        <w:textAlignment w:val="center"/>
        <w:rPr>
          <w:rFonts w:ascii="方正小标宋简体" w:eastAsia="方正小标宋简体" w:hAnsi="Times New Roman" w:cs="Times New Roman" w:hint="eastAsia"/>
          <w:b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方正小标宋简体" w:eastAsia="方正小标宋简体" w:hAnsi="Times New Roman" w:cs="Times New Roman" w:hint="eastAsia"/>
          <w:b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第三节 听短文 根据你所听到的短文内容，完成下面表格，每空填一词。（短文读三遍）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leftChars="0" w:firstLineChars="200"/>
        <w:jc w:val="both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Welcome to Sunshine Library. I'm glad to tell you some useful information and rules.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10" w:firstLine="407" w:leftChars="5" w:firstLineChars="194"/>
        <w:jc w:val="both"/>
        <w:textAlignment w:val="auto"/>
        <w:outlineLvl w:val="9"/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To enter the library, you should get a library card. With the card, you can enter the library and borrow books. What about the opening hours? Sunshine Library is open from 8 am to 10 pm on weekdays. On weekends, it is open from 11 am to 4 pm. Our library is also open to local people. Students can borrow up to 12 books each time. However, local people can borrow at most 8 books. Usually the books should be returned within 4 weeks, but for the popular books, you have to bring them back within one week. As for food and drink, only biscuits and bottled water are allowed.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10" w:firstLine="407" w:leftChars="5" w:firstLineChars="194"/>
        <w:jc w:val="both"/>
        <w:textAlignment w:val="auto"/>
        <w:outlineLvl w:val="9"/>
        <w:sectPr>
          <w:headerReference w:type="default" r:id="rId6"/>
          <w:footerReference w:type="default" r:id="rId7"/>
          <w:pgSz w:w="11905" w:h="16838"/>
          <w:pgMar w:top="1134" w:right="1247" w:bottom="1134" w:left="1247" w:header="851" w:footer="992" w:gutter="0"/>
          <w:cols w:num="1" w:space="0"/>
          <w:rtlGutter w:val="0"/>
          <w:docGrid w:type="lines" w:linePitch="316" w:charSpace="0"/>
        </w:sectPr>
      </w:pP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That's all. Enjoy your reading time.</w:t>
      </w:r>
    </w:p>
    <w:p>
      <w:r>
        <w:drawing>
          <wp:inline>
            <wp:extent cx="5975985" cy="7151904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3847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7151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8"/>
    <w:family w:val="roman"/>
    <w:pitch w:val="variable"/>
    <w:sig w:usb0="00000003" w:usb1="288F0000" w:usb2="00000006" w:usb3="00000000" w:csb0="001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宋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3B6202"/>
    <w:rsid w:val="004151FC"/>
    <w:rsid w:val="00C02FC6"/>
    <w:rsid w:val="058F6A1C"/>
    <w:rsid w:val="09C64DA9"/>
    <w:rsid w:val="0A2A4F65"/>
    <w:rsid w:val="0CD8187A"/>
    <w:rsid w:val="133B6202"/>
    <w:rsid w:val="184A2899"/>
    <w:rsid w:val="2C4E29E8"/>
    <w:rsid w:val="2DE97839"/>
    <w:rsid w:val="305D28E3"/>
    <w:rsid w:val="33591F74"/>
    <w:rsid w:val="44437F5A"/>
    <w:rsid w:val="4F98178A"/>
    <w:rsid w:val="52950EB5"/>
    <w:rsid w:val="6BD606D3"/>
    <w:rsid w:val="6D2D6027"/>
    <w:rsid w:val="6F916A73"/>
    <w:rsid w:val="7B691E8E"/>
  </w:rsids>
  <w:docVars>
    <w:docVar w:name="commondata" w:val="eyJoZGlkIjoiNGY5ZTc1NjlkNDYxM2Y2NzYxNTI0NzdkZjMyMTVmM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Header"/>
    <w:qFormat/>
    <w:pPr>
      <w:spacing w:after="120"/>
    </w:pPr>
    <w:rPr>
      <w:rFonts w:ascii="Times New Roman" w:hAnsi="Times New Roman"/>
    </w:rPr>
  </w:style>
  <w:style w:type="paragraph" w:styleId="Header">
    <w:name w:val="header"/>
    <w:basedOn w:val="Normal"/>
    <w:next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2087</Characters>
  <Application>Microsoft Office Word</Application>
  <DocSecurity>0</DocSecurity>
  <Lines>0</Lines>
  <Paragraphs>0</Paragraphs>
  <ScaleCrop>false</ScaleCrop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芬</dc:creator>
  <cp:lastModifiedBy>芬</cp:lastModifiedBy>
  <cp:revision>1</cp:revision>
  <dcterms:created xsi:type="dcterms:W3CDTF">2023-04-14T09:42:00Z</dcterms:created>
  <dcterms:modified xsi:type="dcterms:W3CDTF">2023-04-14T09:43:38Z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