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eastAsia="方正小标宋_GBK"/>
          <w:sz w:val="36"/>
          <w:szCs w:val="36"/>
        </w:rPr>
      </w:pPr>
      <w:r>
        <w:rPr>
          <w:rFonts w:eastAsia="楷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10655300</wp:posOffset>
            </wp:positionV>
            <wp:extent cx="304800" cy="4191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14508607"/>
      <w:bookmarkEnd w:id="0"/>
      <w:bookmarkStart w:id="1" w:name="_Hlk97406473"/>
      <w:r>
        <w:rPr>
          <w:rFonts w:eastAsia="楷体"/>
          <w:sz w:val="36"/>
          <w:szCs w:val="36"/>
        </w:rPr>
        <w:t>202</w:t>
      </w:r>
      <w:r>
        <w:rPr>
          <w:rFonts w:hint="eastAsia" w:eastAsia="楷体"/>
          <w:sz w:val="36"/>
          <w:szCs w:val="36"/>
        </w:rPr>
        <w:t>3</w:t>
      </w:r>
      <w:r>
        <w:rPr>
          <w:rFonts w:eastAsia="楷体"/>
          <w:spacing w:val="113"/>
          <w:sz w:val="36"/>
          <w:szCs w:val="36"/>
        </w:rPr>
        <w:t>年</w:t>
      </w:r>
      <w:r>
        <w:rPr>
          <w:rFonts w:hint="eastAsia" w:eastAsia="楷体"/>
          <w:spacing w:val="113"/>
          <w:sz w:val="36"/>
          <w:szCs w:val="36"/>
        </w:rPr>
        <w:t>春</w:t>
      </w:r>
      <w:r>
        <w:rPr>
          <w:rFonts w:eastAsia="楷体"/>
          <w:spacing w:val="113"/>
          <w:sz w:val="36"/>
          <w:szCs w:val="36"/>
        </w:rPr>
        <w:t>学期期</w:t>
      </w:r>
      <w:r>
        <w:rPr>
          <w:rFonts w:hint="eastAsia" w:eastAsia="楷体"/>
          <w:spacing w:val="113"/>
          <w:sz w:val="36"/>
          <w:szCs w:val="36"/>
        </w:rPr>
        <w:t>中</w:t>
      </w:r>
      <w:r>
        <w:rPr>
          <w:rFonts w:eastAsia="楷体"/>
          <w:spacing w:val="113"/>
          <w:sz w:val="36"/>
          <w:szCs w:val="36"/>
        </w:rPr>
        <w:t>检</w:t>
      </w:r>
      <w:r>
        <w:rPr>
          <w:rFonts w:eastAsia="楷体"/>
          <w:sz w:val="36"/>
          <w:szCs w:val="36"/>
        </w:rPr>
        <w:t>测</w:t>
      </w:r>
    </w:p>
    <w:p>
      <w:pPr>
        <w:widowControl/>
        <w:shd w:val="clear" w:color="auto" w:fill="FFFFFF"/>
        <w:spacing w:after="80"/>
        <w:jc w:val="center"/>
        <w:rPr>
          <w:rFonts w:hint="default" w:ascii="黑体" w:hAnsi="黑体" w:eastAsia="黑体" w:cs="黑体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Cs/>
          <w:spacing w:val="57"/>
          <w:sz w:val="36"/>
          <w:szCs w:val="36"/>
        </w:rPr>
        <w:t>九年级英语试</w:t>
      </w:r>
      <w:r>
        <w:rPr>
          <w:rFonts w:hint="eastAsia" w:ascii="黑体" w:hAnsi="黑体" w:eastAsia="黑体" w:cs="黑体"/>
          <w:bCs/>
          <w:sz w:val="36"/>
          <w:szCs w:val="36"/>
        </w:rPr>
        <w:t>卷</w:t>
      </w:r>
      <w:r>
        <w:rPr>
          <w:rFonts w:hint="eastAsia" w:ascii="黑体" w:hAnsi="黑体" w:eastAsia="黑体" w:cs="黑体"/>
          <w:bCs/>
          <w:sz w:val="36"/>
          <w:szCs w:val="36"/>
          <w:lang w:val="en-US" w:eastAsia="zh-CN"/>
        </w:rPr>
        <w:t xml:space="preserve"> 参 考 答 案</w:t>
      </w:r>
    </w:p>
    <w:bookmarkEnd w:id="1"/>
    <w:p>
      <w:pPr>
        <w:jc w:val="center"/>
        <w:rPr>
          <w:b/>
          <w:bCs/>
        </w:rPr>
      </w:pPr>
      <w:r>
        <w:rPr>
          <w:b/>
          <w:bCs/>
        </w:rPr>
        <w:t>本试卷分为第I卷和第II卷两部分。全卷共120分，考试时间100分钟。</w:t>
      </w:r>
    </w:p>
    <w:p>
      <w:pPr>
        <w:adjustRightInd w:val="0"/>
        <w:snapToGrid w:val="0"/>
        <w:spacing w:before="156" w:beforeLines="50" w:after="100"/>
        <w:jc w:val="center"/>
        <w:rPr>
          <w:b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</w:rPr>
        <w:t>第一卷（选择题，共65分）</w:t>
      </w:r>
    </w:p>
    <w:p>
      <w:pPr>
        <w:spacing w:line="320" w:lineRule="exact"/>
        <w:rPr>
          <w:rFonts w:ascii="宋体" w:hAnsi="宋体" w:cs="黑体"/>
          <w:b/>
          <w:bCs/>
          <w:kern w:val="0"/>
          <w:sz w:val="21"/>
          <w:szCs w:val="21"/>
        </w:rPr>
      </w:pPr>
      <w:r>
        <w:rPr>
          <w:rFonts w:hint="eastAsia"/>
          <w:b/>
          <w:bCs/>
          <w:color w:val="000000"/>
          <w:sz w:val="21"/>
          <w:szCs w:val="21"/>
        </w:rPr>
        <w:t>一、补全对话</w:t>
      </w:r>
      <w:r>
        <w:rPr>
          <w:rFonts w:hint="eastAsia" w:ascii="宋体" w:hAnsi="宋体" w:cs="黑体"/>
          <w:b/>
          <w:bCs/>
          <w:kern w:val="0"/>
          <w:sz w:val="21"/>
          <w:szCs w:val="21"/>
        </w:rPr>
        <w:t>（共5小题，每小题2分，计10分）</w:t>
      </w:r>
    </w:p>
    <w:p>
      <w:pPr>
        <w:pStyle w:val="2"/>
        <w:rPr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根据语境，从所给的选项中选出合适的选项填在横线上，</w:t>
      </w:r>
      <w:r>
        <w:rPr>
          <w:sz w:val="21"/>
          <w:szCs w:val="21"/>
        </w:rPr>
        <w:t>选项中有一项为多余选项。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2.D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3. A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4. B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5. E</w:t>
      </w:r>
    </w:p>
    <w:p>
      <w:pPr>
        <w:spacing w:line="320" w:lineRule="exact"/>
        <w:textAlignment w:val="center"/>
        <w:rPr>
          <w:rFonts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二、完形填空 (共15小题，每小题1分，计15分)</w:t>
      </w:r>
    </w:p>
    <w:p>
      <w:pPr>
        <w:pStyle w:val="2"/>
        <w:numPr>
          <w:ilvl w:val="0"/>
          <w:numId w:val="0"/>
        </w:numPr>
        <w:rPr>
          <w:sz w:val="21"/>
          <w:szCs w:val="21"/>
        </w:rPr>
      </w:pPr>
      <w:r>
        <w:rPr>
          <w:sz w:val="21"/>
          <w:szCs w:val="21"/>
        </w:rPr>
        <w:t>阅读短文，从短文后所给四个选项A、B、C、D中，选出可以填入空白处的最佳选项。</w:t>
      </w:r>
    </w:p>
    <w:p>
      <w:pPr>
        <w:pStyle w:val="3"/>
        <w:numPr>
          <w:ilvl w:val="0"/>
          <w:numId w:val="0"/>
        </w:num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6.A 7. C 8. A 9. B 10. D 11. C 12. D 13. A 14. C 15. A 16. C 17. B 18. C 19. B 20. A</w:t>
      </w:r>
    </w:p>
    <w:p>
      <w:pPr>
        <w:spacing w:after="40" w:line="288" w:lineRule="auto"/>
        <w:rPr>
          <w:b/>
          <w:szCs w:val="21"/>
        </w:rPr>
      </w:pPr>
      <w:r>
        <w:rPr>
          <w:b/>
        </w:rPr>
        <w:t>三、</w:t>
      </w:r>
      <w:r>
        <w:rPr>
          <w:b/>
          <w:szCs w:val="21"/>
        </w:rPr>
        <w:t>阅读理解 (共20小题，每小题2分,计40分)</w:t>
      </w:r>
    </w:p>
    <w:p>
      <w:pPr>
        <w:spacing w:after="40" w:line="288" w:lineRule="auto"/>
        <w:rPr>
          <w:rFonts w:ascii="宋体" w:hAnsi="宋体"/>
          <w:bCs/>
          <w:szCs w:val="21"/>
        </w:rPr>
      </w:pPr>
      <w:r>
        <w:rPr>
          <w:rFonts w:hint="eastAsia" w:ascii="宋体" w:hAnsi="宋体" w:eastAsia="宋体" w:cs="宋体"/>
          <w:lang w:val="en-US" w:eastAsia="zh-CN"/>
        </w:rPr>
        <w:t>(</w:t>
      </w:r>
      <w:r>
        <w:rPr>
          <w:rFonts w:hint="eastAsia" w:ascii="宋体" w:hAnsi="宋体" w:eastAsia="宋体" w:cs="宋体"/>
        </w:rPr>
        <w:t>一</w:t>
      </w:r>
      <w:r>
        <w:rPr>
          <w:rFonts w:hint="eastAsia" w:ascii="宋体" w:hAnsi="宋体" w:eastAsia="宋体" w:cs="宋体"/>
          <w:lang w:val="en-US" w:eastAsia="zh-CN"/>
        </w:rPr>
        <w:t>)</w:t>
      </w:r>
      <w:r>
        <w:t>阅读下列短文，从每题所给的四个选项A、B、C、D中，选出最佳选项。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21. D  22. B  23. C  24. A  25. B  26. D  27. B  28. A  29. D  30. C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31. C  32. B  33. C  34. D  35. A</w:t>
      </w:r>
    </w:p>
    <w:p>
      <w:pPr>
        <w:pStyle w:val="2"/>
        <w:rPr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shd w:val="clear" w:color="auto" w:fill="FFFFFF"/>
          <w:lang w:val="en-US" w:eastAsia="zh-CN"/>
        </w:rPr>
        <w:t>(</w:t>
      </w:r>
      <w:r>
        <w:rPr>
          <w:rFonts w:hint="eastAsia" w:ascii="宋体" w:hAnsi="宋体" w:eastAsia="宋体" w:cs="宋体"/>
          <w:kern w:val="0"/>
          <w:sz w:val="21"/>
          <w:szCs w:val="21"/>
          <w:shd w:val="clear" w:color="auto" w:fill="FFFFFF"/>
        </w:rPr>
        <w:t>二</w:t>
      </w:r>
      <w:r>
        <w:rPr>
          <w:rFonts w:hint="eastAsia" w:ascii="宋体" w:hAnsi="宋体" w:eastAsia="宋体" w:cs="宋体"/>
          <w:kern w:val="0"/>
          <w:sz w:val="21"/>
          <w:szCs w:val="21"/>
          <w:shd w:val="clear" w:color="auto" w:fill="FFFFFF"/>
          <w:lang w:val="en-US" w:eastAsia="zh-CN"/>
        </w:rPr>
        <w:t>)</w:t>
      </w:r>
      <w:r>
        <w:rPr>
          <w:sz w:val="21"/>
          <w:szCs w:val="21"/>
        </w:rPr>
        <w:t>阅读下面短文，将所缺信息还原，从短文后选项中选出能填入空白处的最佳选项，选项中有一项为多余选项。</w:t>
      </w:r>
    </w:p>
    <w:p>
      <w:pPr>
        <w:pStyle w:val="3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36. B    37. F    38. A     39. D    40. E</w:t>
      </w:r>
    </w:p>
    <w:p>
      <w:pPr>
        <w:ind w:firstLine="2640" w:firstLineChars="1100"/>
        <w:rPr>
          <w:rFonts w:eastAsia="黑体"/>
          <w:kern w:val="0"/>
          <w:sz w:val="24"/>
          <w:szCs w:val="24"/>
        </w:rPr>
      </w:pPr>
      <w:r>
        <w:rPr>
          <w:rFonts w:eastAsia="黑体"/>
          <w:kern w:val="0"/>
          <w:sz w:val="24"/>
          <w:szCs w:val="24"/>
        </w:rPr>
        <w:t>第Ⅱ卷 非选择题（共</w:t>
      </w:r>
      <w:r>
        <w:rPr>
          <w:rFonts w:hint="eastAsia" w:eastAsia="黑体"/>
          <w:kern w:val="0"/>
          <w:sz w:val="24"/>
          <w:szCs w:val="24"/>
        </w:rPr>
        <w:t>55</w:t>
      </w:r>
      <w:r>
        <w:rPr>
          <w:rFonts w:eastAsia="黑体"/>
          <w:kern w:val="0"/>
          <w:sz w:val="24"/>
          <w:szCs w:val="24"/>
        </w:rPr>
        <w:t>分）</w:t>
      </w:r>
    </w:p>
    <w:p>
      <w:pPr>
        <w:widowControl w:val="0"/>
        <w:spacing w:line="340" w:lineRule="exact"/>
        <w:jc w:val="both"/>
        <w:rPr>
          <w:rFonts w:ascii="宋体" w:hAnsi="宋体" w:eastAsia="宋体" w:cs="宋体"/>
          <w:b/>
          <w:bCs/>
          <w:kern w:val="2"/>
          <w:sz w:val="21"/>
          <w:szCs w:val="21"/>
          <w:lang w:val="en-GB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GB" w:eastAsia="zh-CN" w:bidi="ar-SA"/>
        </w:rPr>
        <w:t>、词汇运用 （共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GB" w:eastAsia="zh-CN" w:bidi="ar-SA"/>
        </w:rPr>
        <w:t>0小题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,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GB" w:eastAsia="zh-CN" w:bidi="ar-SA"/>
        </w:rPr>
        <w:t>计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25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GB" w:eastAsia="zh-CN" w:bidi="ar-SA"/>
        </w:rPr>
        <w:t>分）</w:t>
      </w:r>
    </w:p>
    <w:p>
      <w:pPr>
        <w:spacing w:line="340" w:lineRule="exact"/>
      </w:pPr>
      <w:r>
        <w:rPr>
          <w:rFonts w:hint="eastAsia" w:ascii="宋体" w:hAnsi="宋体" w:eastAsia="宋体" w:cs="宋体"/>
          <w:lang w:val="en-US" w:eastAsia="zh-CN"/>
        </w:rPr>
        <w:t>(</w:t>
      </w:r>
      <w:r>
        <w:rPr>
          <w:rFonts w:hint="eastAsia" w:ascii="宋体" w:hAnsi="宋体" w:eastAsia="宋体" w:cs="宋体"/>
        </w:rPr>
        <w:t>一</w:t>
      </w:r>
      <w:r>
        <w:rPr>
          <w:rFonts w:hint="eastAsia" w:ascii="宋体" w:hAnsi="宋体" w:eastAsia="宋体" w:cs="宋体"/>
          <w:lang w:val="en-US" w:eastAsia="zh-CN"/>
        </w:rPr>
        <w:t>)</w:t>
      </w:r>
      <w:r>
        <w:rPr>
          <w:szCs w:val="21"/>
        </w:rPr>
        <w:t>阅读短文，从方框中选择适当的词或短语并用其正确形式填空，使短文通顺、意思完整，每词或短语限用一次。</w:t>
      </w:r>
      <w:r>
        <w:rPr>
          <w:rFonts w:hint="eastAsia" w:ascii="宋体" w:hAnsi="宋体"/>
          <w:bCs/>
          <w:szCs w:val="21"/>
        </w:rPr>
        <w:t>（每空1.5分，计15分）</w:t>
      </w:r>
    </w:p>
    <w:p>
      <w:pPr>
        <w:numPr>
          <w:ilvl w:val="0"/>
          <w:numId w:val="2"/>
        </w:numPr>
        <w:spacing w:line="340" w:lineRule="exact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times     42. himself  43. found out  44. instead of  45. end</w:t>
      </w:r>
    </w:p>
    <w:p>
      <w:pPr>
        <w:pStyle w:val="2"/>
        <w:numPr>
          <w:ilvl w:val="0"/>
          <w:numId w:val="3"/>
        </w:num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bringing  47. happily   48. was built   49. glad      50. example</w:t>
      </w:r>
    </w:p>
    <w:p>
      <w:pPr>
        <w:rPr>
          <w:rFonts w:hint="eastAsia" w:ascii="宋体" w:hAnsi="宋体"/>
          <w:bCs/>
          <w:szCs w:val="21"/>
        </w:rPr>
      </w:pPr>
      <w:r>
        <w:rPr>
          <w:rFonts w:hint="eastAsia" w:ascii="宋体" w:hAnsi="宋体" w:eastAsia="宋体" w:cs="宋体"/>
          <w:lang w:val="en-US" w:eastAsia="zh-CN"/>
        </w:rPr>
        <w:t>(</w:t>
      </w:r>
      <w:r>
        <w:rPr>
          <w:rFonts w:hint="eastAsia" w:ascii="宋体" w:hAnsi="宋体" w:cs="宋体"/>
          <w:lang w:val="en-US" w:eastAsia="zh-CN"/>
        </w:rPr>
        <w:t>二</w:t>
      </w:r>
      <w:r>
        <w:rPr>
          <w:rFonts w:hint="eastAsia" w:ascii="宋体" w:hAnsi="宋体" w:eastAsia="宋体" w:cs="宋体"/>
          <w:lang w:val="en-US" w:eastAsia="zh-CN"/>
        </w:rPr>
        <w:t>)</w:t>
      </w:r>
      <w:r>
        <w:rPr>
          <w:sz w:val="22"/>
        </w:rPr>
        <w:t>根据短文内容及首字母提示，填写所缺单词，使短文意思完整。每空限一词。</w:t>
      </w:r>
      <w:r>
        <w:rPr>
          <w:rFonts w:hint="eastAsia" w:ascii="宋体" w:hAnsi="宋体"/>
          <w:bCs/>
          <w:szCs w:val="21"/>
        </w:rPr>
        <w:t>（每空1分，计10分）</w:t>
      </w:r>
    </w:p>
    <w:p>
      <w:pPr>
        <w:pStyle w:val="2"/>
        <w:numPr>
          <w:ilvl w:val="0"/>
          <w:numId w:val="4"/>
        </w:numPr>
        <w:adjustRightInd w:val="0"/>
        <w:snapToGrid w:val="0"/>
        <w:spacing w:line="288" w:lineRule="auto"/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problems  52. worried  53. people’s  54. last  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55. heard</w:t>
      </w:r>
    </w:p>
    <w:p>
      <w:pPr>
        <w:pStyle w:val="3"/>
        <w:numPr>
          <w:ilvl w:val="0"/>
          <w:numId w:val="5"/>
        </w:numPr>
        <w:rPr>
          <w:rFonts w:hint="default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>s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o </w:t>
      </w:r>
      <w:r>
        <w:rPr>
          <w:rFonts w:hint="eastAsia"/>
          <w:sz w:val="21"/>
          <w:szCs w:val="21"/>
          <w:lang w:val="en-US" w:eastAsia="zh-CN"/>
        </w:rPr>
        <w:t xml:space="preserve">       57. about    58. less    59. without  60. change</w:t>
      </w:r>
    </w:p>
    <w:p>
      <w:pPr>
        <w:pStyle w:val="2"/>
        <w:adjustRightInd w:val="0"/>
        <w:snapToGrid w:val="0"/>
        <w:spacing w:line="288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五、读写综合（</w:t>
      </w:r>
      <w:r>
        <w:rPr>
          <w:rFonts w:hint="eastAsia"/>
          <w:b/>
          <w:sz w:val="21"/>
          <w:szCs w:val="21"/>
        </w:rPr>
        <w:t>计3</w:t>
      </w:r>
      <w:r>
        <w:rPr>
          <w:b/>
          <w:sz w:val="21"/>
          <w:szCs w:val="21"/>
        </w:rPr>
        <w:t>0分）</w:t>
      </w:r>
    </w:p>
    <w:p>
      <w:pPr>
        <w:spacing w:line="288" w:lineRule="auto"/>
        <w:rPr>
          <w:bCs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sz w:val="21"/>
          <w:szCs w:val="21"/>
        </w:rPr>
        <w:t>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)</w:t>
      </w:r>
      <w:r>
        <w:rPr>
          <w:bCs/>
          <w:sz w:val="21"/>
          <w:szCs w:val="21"/>
        </w:rPr>
        <w:t>阅读与回答问题</w:t>
      </w:r>
      <w:r>
        <w:rPr>
          <w:rFonts w:hint="eastAsia"/>
          <w:bCs/>
          <w:sz w:val="21"/>
          <w:szCs w:val="21"/>
        </w:rPr>
        <w:t xml:space="preserve"> </w:t>
      </w:r>
      <w:r>
        <w:rPr>
          <w:bCs/>
          <w:sz w:val="21"/>
          <w:szCs w:val="21"/>
        </w:rPr>
        <w:t>(共5题，每小题2分，计10分)</w:t>
      </w:r>
    </w:p>
    <w:p>
      <w:pPr>
        <w:pStyle w:val="2"/>
        <w:rPr>
          <w:rFonts w:hint="eastAsia"/>
          <w:bCs/>
          <w:sz w:val="21"/>
          <w:szCs w:val="21"/>
          <w:lang w:val="en-US" w:eastAsia="zh-CN"/>
        </w:rPr>
      </w:pPr>
      <w:r>
        <w:rPr>
          <w:rFonts w:hint="eastAsia"/>
          <w:bCs/>
          <w:sz w:val="21"/>
          <w:szCs w:val="21"/>
          <w:lang w:val="en-US" w:eastAsia="zh-CN"/>
        </w:rPr>
        <w:t>61. A beautiful picture of willow branches.</w:t>
      </w:r>
    </w:p>
    <w:p>
      <w:pPr>
        <w:pStyle w:val="3"/>
        <w:rPr>
          <w:rFonts w:hint="eastAsia"/>
          <w:bCs/>
          <w:sz w:val="21"/>
          <w:szCs w:val="21"/>
          <w:lang w:val="en-US" w:eastAsia="zh-CN"/>
        </w:rPr>
      </w:pPr>
      <w:r>
        <w:rPr>
          <w:rFonts w:hint="eastAsia"/>
          <w:bCs/>
          <w:sz w:val="21"/>
          <w:szCs w:val="21"/>
          <w:lang w:val="en-US" w:eastAsia="zh-CN"/>
        </w:rPr>
        <w:t>62. They can live in any soil.</w:t>
      </w:r>
    </w:p>
    <w:p>
      <w:pPr>
        <w:rPr>
          <w:rFonts w:hint="eastAsia"/>
          <w:bCs/>
          <w:sz w:val="21"/>
          <w:szCs w:val="21"/>
          <w:lang w:val="en-US" w:eastAsia="zh-CN"/>
        </w:rPr>
      </w:pPr>
      <w:r>
        <w:rPr>
          <w:rFonts w:hint="eastAsia"/>
          <w:bCs/>
          <w:sz w:val="21"/>
          <w:szCs w:val="21"/>
          <w:lang w:val="en-US" w:eastAsia="zh-CN"/>
        </w:rPr>
        <w:t>63. Two./2./Two reasons are mentioned.</w:t>
      </w:r>
    </w:p>
    <w:p>
      <w:pPr>
        <w:pStyle w:val="2"/>
        <w:rPr>
          <w:rFonts w:hint="eastAsia"/>
          <w:bCs/>
          <w:sz w:val="21"/>
          <w:szCs w:val="21"/>
          <w:lang w:val="en-US" w:eastAsia="zh-CN"/>
        </w:rPr>
      </w:pPr>
      <w:r>
        <w:rPr>
          <w:rFonts w:hint="eastAsia"/>
          <w:bCs/>
          <w:sz w:val="21"/>
          <w:szCs w:val="21"/>
          <w:lang w:val="en-US" w:eastAsia="zh-CN"/>
        </w:rPr>
        <w:t>64. During the Han Dynasty.</w:t>
      </w:r>
    </w:p>
    <w:p>
      <w:pPr>
        <w:pStyle w:val="3"/>
        <w:rPr>
          <w:rFonts w:hint="default"/>
          <w:bCs/>
          <w:sz w:val="21"/>
          <w:szCs w:val="21"/>
          <w:lang w:val="en-US" w:eastAsia="zh-CN"/>
        </w:rPr>
      </w:pPr>
      <w:r>
        <w:rPr>
          <w:rFonts w:hint="eastAsia"/>
          <w:bCs/>
          <w:sz w:val="21"/>
          <w:szCs w:val="21"/>
          <w:lang w:val="en-US" w:eastAsia="zh-CN"/>
        </w:rPr>
        <w:t>65. They</w:t>
      </w:r>
      <w:r>
        <w:rPr>
          <w:rFonts w:hint="default"/>
          <w:bCs/>
          <w:sz w:val="21"/>
          <w:szCs w:val="21"/>
          <w:lang w:val="en-US" w:eastAsia="zh-CN"/>
        </w:rPr>
        <w:t>’</w:t>
      </w:r>
      <w:r>
        <w:rPr>
          <w:rFonts w:hint="eastAsia"/>
          <w:bCs/>
          <w:sz w:val="21"/>
          <w:szCs w:val="21"/>
          <w:lang w:val="en-US" w:eastAsia="zh-CN"/>
        </w:rPr>
        <w:t xml:space="preserve">re a symbol of saying goodbye/ They are often mentioned in poems./They were used as a gift./...（言之有理即可） </w:t>
      </w:r>
    </w:p>
    <w:p>
      <w:pPr>
        <w:spacing w:line="340" w:lineRule="exact"/>
        <w:ind w:right="525"/>
        <w:textAlignment w:val="center"/>
        <w:rPr>
          <w:i/>
          <w:color w:val="000000"/>
        </w:rPr>
      </w:pPr>
      <w:r>
        <w:rPr>
          <w:rFonts w:hint="eastAsia" w:ascii="宋体" w:hAnsi="宋体" w:eastAsia="宋体" w:cs="宋体"/>
          <w:lang w:val="en-US" w:eastAsia="zh-CN"/>
        </w:rPr>
        <w:t>(</w:t>
      </w:r>
      <w:r>
        <w:rPr>
          <w:rFonts w:hint="eastAsia" w:ascii="宋体" w:hAnsi="宋体" w:cs="宋体"/>
          <w:lang w:val="en-US" w:eastAsia="zh-CN"/>
        </w:rPr>
        <w:t>二</w:t>
      </w:r>
      <w:r>
        <w:rPr>
          <w:rFonts w:hint="eastAsia" w:ascii="宋体" w:hAnsi="宋体" w:eastAsia="宋体" w:cs="宋体"/>
          <w:lang w:val="en-US" w:eastAsia="zh-CN"/>
        </w:rPr>
        <w:t>)</w:t>
      </w:r>
      <w:r>
        <w:rPr>
          <w:bCs/>
          <w:szCs w:val="21"/>
        </w:rPr>
        <w:t>书面表达（共1题，计20分）</w:t>
      </w: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How reading improves my English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 xml:space="preserve">Reading plays an important role in my English learning. </w:t>
      </w:r>
      <w:r>
        <w:rPr>
          <w:rFonts w:hint="eastAsia"/>
          <w:lang w:val="en-US" w:eastAsia="zh-CN"/>
        </w:rPr>
        <w:t>To improve my English, I keep on reading English books, magazines and newspapers and I enjoy reading English classics most.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Through reading, </w:t>
      </w:r>
      <w:r>
        <w:rPr>
          <w:rFonts w:hint="eastAsia"/>
          <w:lang w:eastAsia="zh-CN"/>
        </w:rPr>
        <w:t xml:space="preserve">I find that my spoken English has greatly improved. It gives me confidence when I talk in English. </w:t>
      </w:r>
      <w:r>
        <w:rPr>
          <w:rFonts w:hint="eastAsia"/>
          <w:lang w:val="en-US" w:eastAsia="zh-CN"/>
        </w:rPr>
        <w:t>Moreover</w:t>
      </w:r>
      <w:r>
        <w:rPr>
          <w:rFonts w:hint="eastAsia"/>
          <w:lang w:eastAsia="zh-CN"/>
        </w:rPr>
        <w:t xml:space="preserve">, reading helps make writing easier for me. </w:t>
      </w:r>
      <w:r>
        <w:rPr>
          <w:rFonts w:hint="eastAsia"/>
          <w:lang w:val="en-US" w:eastAsia="zh-CN"/>
        </w:rPr>
        <w:t>I have collected some beautiful words and sentences from books so that I can use them for my own writing. Most importantly,</w:t>
      </w:r>
      <w:r>
        <w:rPr>
          <w:rFonts w:hint="eastAsia"/>
          <w:lang w:eastAsia="zh-CN"/>
        </w:rPr>
        <w:t xml:space="preserve"> reading develops my thinking ability. What I've read makes me open-minded and enables me to think more. 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In a word,reading brings me not only much joy but also great interest in English learning.</w:t>
      </w:r>
    </w:p>
    <w:p>
      <w:pPr>
        <w:spacing w:line="400" w:lineRule="exact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b/>
          <w:sz w:val="24"/>
          <w:szCs w:val="24"/>
        </w:rPr>
        <w:t>书面表达评分细则：</w:t>
      </w:r>
    </w:p>
    <w:p>
      <w:pPr>
        <w:spacing w:line="400" w:lineRule="exact"/>
        <w:ind w:left="1890" w:hanging="1890" w:hangingChars="900"/>
        <w:rPr>
          <w:rFonts w:ascii="宋体" w:hAnsi="宋体" w:eastAsia="宋体" w:cs="Times New Roman"/>
          <w:bCs/>
          <w:szCs w:val="24"/>
        </w:rPr>
      </w:pPr>
      <w:r>
        <w:rPr>
          <w:rFonts w:hint="eastAsia" w:ascii="宋体" w:hAnsi="宋体" w:eastAsia="宋体" w:cs="Times New Roman"/>
          <w:bCs/>
          <w:szCs w:val="24"/>
        </w:rPr>
        <w:t>第五档（</w:t>
      </w:r>
      <w:r>
        <w:rPr>
          <w:rFonts w:ascii="宋体" w:hAnsi="宋体" w:eastAsia="宋体" w:cs="Times New Roman"/>
          <w:bCs/>
          <w:szCs w:val="24"/>
        </w:rPr>
        <w:t>1</w:t>
      </w:r>
      <w:r>
        <w:rPr>
          <w:rFonts w:hint="eastAsia" w:ascii="宋体" w:hAnsi="宋体" w:eastAsia="宋体" w:cs="Times New Roman"/>
          <w:bCs/>
          <w:szCs w:val="24"/>
        </w:rPr>
        <w:t>7～</w:t>
      </w:r>
      <w:r>
        <w:rPr>
          <w:rFonts w:ascii="宋体" w:hAnsi="宋体" w:eastAsia="宋体" w:cs="Times New Roman"/>
          <w:bCs/>
          <w:szCs w:val="24"/>
        </w:rPr>
        <w:t>20</w:t>
      </w:r>
      <w:r>
        <w:rPr>
          <w:rFonts w:hint="eastAsia" w:ascii="宋体" w:hAnsi="宋体" w:eastAsia="宋体" w:cs="Times New Roman"/>
          <w:bCs/>
          <w:szCs w:val="24"/>
        </w:rPr>
        <w:t>分）很好地完成了规定的写作任务。包含所有内容要点，结构完整，语句流畅，意思清楚、连贯。使用较为丰富的语法结构和词汇，语法和词汇错误极少，格式正确，书写规范。</w:t>
      </w:r>
    </w:p>
    <w:p>
      <w:pPr>
        <w:spacing w:line="400" w:lineRule="exact"/>
        <w:ind w:left="1890" w:hanging="1890" w:hangingChars="900"/>
        <w:rPr>
          <w:rFonts w:ascii="宋体" w:hAnsi="宋体" w:eastAsia="宋体" w:cs="Times New Roman"/>
          <w:bCs/>
          <w:szCs w:val="24"/>
        </w:rPr>
      </w:pPr>
      <w:r>
        <w:rPr>
          <w:rFonts w:hint="eastAsia" w:ascii="宋体" w:hAnsi="宋体" w:eastAsia="宋体" w:cs="Times New Roman"/>
          <w:bCs/>
          <w:szCs w:val="24"/>
        </w:rPr>
        <w:t>第四档（</w:t>
      </w:r>
      <w:r>
        <w:rPr>
          <w:rFonts w:ascii="宋体" w:hAnsi="宋体" w:eastAsia="宋体" w:cs="Times New Roman"/>
          <w:bCs/>
          <w:szCs w:val="24"/>
        </w:rPr>
        <w:t>1</w:t>
      </w:r>
      <w:r>
        <w:rPr>
          <w:rFonts w:hint="eastAsia" w:ascii="宋体" w:hAnsi="宋体" w:eastAsia="宋体" w:cs="Times New Roman"/>
          <w:bCs/>
          <w:szCs w:val="24"/>
        </w:rPr>
        <w:t>3～</w:t>
      </w:r>
      <w:r>
        <w:rPr>
          <w:rFonts w:ascii="宋体" w:hAnsi="宋体" w:eastAsia="宋体" w:cs="Times New Roman"/>
          <w:bCs/>
          <w:szCs w:val="24"/>
        </w:rPr>
        <w:t>1</w:t>
      </w:r>
      <w:r>
        <w:rPr>
          <w:rFonts w:hint="eastAsia" w:ascii="宋体" w:hAnsi="宋体" w:eastAsia="宋体" w:cs="Times New Roman"/>
          <w:bCs/>
          <w:szCs w:val="24"/>
        </w:rPr>
        <w:t>6分）较好地完成了规定的写作任务。基本上包含所有内容要点，结构较为完整，语句完整，意思清楚。语法结构和词汇错误较少，格式基本正确，书写较为规范。</w:t>
      </w:r>
    </w:p>
    <w:p>
      <w:pPr>
        <w:spacing w:line="400" w:lineRule="exact"/>
        <w:ind w:left="1890" w:hanging="1890" w:hangingChars="900"/>
        <w:rPr>
          <w:rFonts w:ascii="宋体" w:hAnsi="宋体" w:eastAsia="宋体" w:cs="Times New Roman"/>
          <w:bCs/>
          <w:szCs w:val="24"/>
        </w:rPr>
      </w:pPr>
      <w:r>
        <w:rPr>
          <w:rFonts w:hint="eastAsia" w:ascii="宋体" w:hAnsi="宋体" w:eastAsia="宋体" w:cs="Times New Roman"/>
          <w:bCs/>
          <w:szCs w:val="24"/>
        </w:rPr>
        <w:t>第三档（9～</w:t>
      </w:r>
      <w:r>
        <w:rPr>
          <w:rFonts w:ascii="宋体" w:hAnsi="宋体" w:eastAsia="宋体" w:cs="Times New Roman"/>
          <w:bCs/>
          <w:szCs w:val="24"/>
        </w:rPr>
        <w:t>1</w:t>
      </w:r>
      <w:r>
        <w:rPr>
          <w:rFonts w:hint="eastAsia" w:ascii="宋体" w:hAnsi="宋体" w:eastAsia="宋体" w:cs="Times New Roman"/>
          <w:bCs/>
          <w:szCs w:val="24"/>
        </w:rPr>
        <w:t>2分）基本上完成了规定的写作任务。包含主要内容要点，结构欠完整，少数语句不通顺，意思基本清楚。语法结构和词汇错误较多，格式基本正确，书写基本规范。</w:t>
      </w:r>
    </w:p>
    <w:p>
      <w:pPr>
        <w:spacing w:line="400" w:lineRule="exact"/>
        <w:ind w:left="1890" w:hanging="1890" w:hangingChars="900"/>
        <w:rPr>
          <w:rFonts w:ascii="宋体" w:hAnsi="宋体" w:eastAsia="宋体" w:cs="Times New Roman"/>
          <w:bCs/>
          <w:szCs w:val="24"/>
        </w:rPr>
      </w:pPr>
      <w:r>
        <w:rPr>
          <w:rFonts w:hint="eastAsia" w:ascii="宋体" w:hAnsi="宋体" w:eastAsia="宋体" w:cs="Times New Roman"/>
          <w:bCs/>
          <w:szCs w:val="24"/>
        </w:rPr>
        <w:t>第二档（5～8分）  未能按要求完成规定的写作任务。只包含少数内容要点，结构不完整，多数语句欠完整，意思不够清楚。语法结构和词汇错误较多，影响理解，格式不够正确，书写欠规范。</w:t>
      </w:r>
    </w:p>
    <w:p>
      <w:pPr>
        <w:spacing w:line="400" w:lineRule="exact"/>
        <w:ind w:left="1890" w:hanging="1890" w:hangingChars="900"/>
        <w:rPr>
          <w:rFonts w:ascii="宋体" w:hAnsi="宋体" w:eastAsia="宋体" w:cs="Times New Roman"/>
          <w:bCs/>
          <w:szCs w:val="24"/>
        </w:rPr>
      </w:pPr>
      <w:r>
        <w:rPr>
          <w:rFonts w:hint="eastAsia" w:ascii="宋体" w:hAnsi="宋体" w:eastAsia="宋体" w:cs="Times New Roman"/>
          <w:bCs/>
          <w:szCs w:val="24"/>
        </w:rPr>
        <w:t>第一档（1～4分） 未能按要求完成规定的写作任务。只写出一些孤立的单词和短语，基本上没有通顺的句子，表达不清，结构混乱，书写不规范。</w:t>
      </w:r>
    </w:p>
    <w:p>
      <w:pPr>
        <w:spacing w:line="400" w:lineRule="exact"/>
        <w:ind w:firstLine="945" w:firstLineChars="450"/>
      </w:pPr>
      <w:r>
        <w:rPr>
          <w:rFonts w:hint="eastAsia" w:ascii="宋体" w:hAnsi="宋体" w:eastAsia="宋体" w:cs="Times New Roman"/>
          <w:szCs w:val="24"/>
        </w:rPr>
        <w:t>0分     未表达任何与本题内容有关的信息，或只字未写。</w:t>
      </w:r>
    </w:p>
    <w:p>
      <w:p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8B7E19"/>
    <w:multiLevelType w:val="singleLevel"/>
    <w:tmpl w:val="C78B7E19"/>
    <w:lvl w:ilvl="0" w:tentative="0">
      <w:start w:val="41"/>
      <w:numFmt w:val="decimal"/>
      <w:suff w:val="space"/>
      <w:lvlText w:val="%1."/>
      <w:lvlJc w:val="left"/>
    </w:lvl>
  </w:abstractNum>
  <w:abstractNum w:abstractNumId="1">
    <w:nsid w:val="C7BBA195"/>
    <w:multiLevelType w:val="singleLevel"/>
    <w:tmpl w:val="C7BBA195"/>
    <w:lvl w:ilvl="0" w:tentative="0">
      <w:start w:val="51"/>
      <w:numFmt w:val="decimal"/>
      <w:suff w:val="space"/>
      <w:lvlText w:val="%1."/>
      <w:lvlJc w:val="left"/>
    </w:lvl>
  </w:abstractNum>
  <w:abstractNum w:abstractNumId="2">
    <w:nsid w:val="2A9A3BFB"/>
    <w:multiLevelType w:val="singleLevel"/>
    <w:tmpl w:val="2A9A3B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2645ECD"/>
    <w:multiLevelType w:val="singleLevel"/>
    <w:tmpl w:val="42645ECD"/>
    <w:lvl w:ilvl="0" w:tentative="0">
      <w:start w:val="56"/>
      <w:numFmt w:val="decimal"/>
      <w:suff w:val="space"/>
      <w:lvlText w:val="%1."/>
      <w:lvlJc w:val="left"/>
    </w:lvl>
  </w:abstractNum>
  <w:abstractNum w:abstractNumId="4">
    <w:nsid w:val="68FB313F"/>
    <w:multiLevelType w:val="singleLevel"/>
    <w:tmpl w:val="68FB313F"/>
    <w:lvl w:ilvl="0" w:tentative="0">
      <w:start w:val="46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NmNjBkYWMwMWY4MjIxNzJiOTA0ZGVkNTRmZDgxN2QifQ=="/>
  </w:docVars>
  <w:rsids>
    <w:rsidRoot w:val="00000000"/>
    <w:rsid w:val="004151FC"/>
    <w:rsid w:val="00C02FC6"/>
    <w:rsid w:val="066D73E0"/>
    <w:rsid w:val="1418550A"/>
    <w:rsid w:val="162A0DEF"/>
    <w:rsid w:val="22A67210"/>
    <w:rsid w:val="435A05CB"/>
    <w:rsid w:val="452835CD"/>
    <w:rsid w:val="56FD363C"/>
    <w:rsid w:val="5D080CCD"/>
    <w:rsid w:val="6BA977B6"/>
    <w:rsid w:val="7304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rPr>
      <w:sz w:val="28"/>
    </w:rPr>
  </w:style>
  <w:style w:type="paragraph" w:styleId="3">
    <w:name w:val="header"/>
    <w:basedOn w:val="1"/>
    <w:next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1189</Words>
  <Characters>2064</Characters>
  <Lines>0</Lines>
  <Paragraphs>0</Paragraphs>
  <TotalTime>3</TotalTime>
  <ScaleCrop>false</ScaleCrop>
  <LinksUpToDate>false</LinksUpToDate>
  <CharactersWithSpaces>2409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2023-04-03T12:03:00Z</dcterms:created>
  <dc:creator>朱海丰</dc:creator>
  <cp:lastModifiedBy>Administrator</cp:lastModifiedBy>
  <cp:lastPrinted>2023-04-07T02:29:00Z</cp:lastPrinted>
  <dcterms:modified xsi:type="dcterms:W3CDTF">2023-04-16T11:39:03Z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