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11671300</wp:posOffset>
            </wp:positionV>
            <wp:extent cx="393700" cy="469900"/>
            <wp:effectExtent l="0" t="0" r="6350" b="635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40"/>
        </w:rPr>
        <w:t>连山区</w:t>
      </w:r>
      <w:r>
        <w:rPr>
          <w:rFonts w:hint="eastAsia" w:ascii="Times New Roman" w:hAnsi="Times New Roman"/>
          <w:b/>
          <w:bCs/>
          <w:sz w:val="32"/>
          <w:szCs w:val="40"/>
        </w:rPr>
        <w:t>2022</w:t>
      </w:r>
      <w:r>
        <w:rPr>
          <w:rFonts w:hint="eastAsia"/>
          <w:b/>
          <w:bCs/>
          <w:sz w:val="32"/>
          <w:szCs w:val="40"/>
        </w:rPr>
        <w:t>—</w:t>
      </w:r>
      <w:r>
        <w:rPr>
          <w:rFonts w:hint="eastAsia" w:ascii="Times New Roman" w:hAnsi="Times New Roman"/>
          <w:b/>
          <w:bCs/>
          <w:sz w:val="32"/>
          <w:szCs w:val="40"/>
        </w:rPr>
        <w:t>2023</w:t>
      </w:r>
      <w:r>
        <w:rPr>
          <w:rFonts w:hint="eastAsia"/>
          <w:b/>
          <w:bCs/>
          <w:sz w:val="32"/>
          <w:szCs w:val="40"/>
        </w:rPr>
        <w:t>学年度第一次模拟考试</w:t>
      </w:r>
    </w:p>
    <w:p>
      <w:pPr>
        <w:spacing w:line="288" w:lineRule="auto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化学试卷</w:t>
      </w:r>
    </w:p>
    <w:p>
      <w:pPr>
        <w:spacing w:line="288" w:lineRule="auto"/>
      </w:pPr>
      <w:r>
        <w:rPr>
          <w:rFonts w:hint="eastAsia"/>
        </w:rPr>
        <w:t>可能用到的相对原子质量：</w:t>
      </w:r>
      <w:r>
        <w:rPr>
          <w:rFonts w:hint="eastAsia" w:ascii="Times New Roman" w:hAnsi="Times New Roman"/>
        </w:rPr>
        <w:t>H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1</w:t>
      </w:r>
      <w:r>
        <w:t xml:space="preserve">  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12</w:t>
      </w:r>
      <w:r>
        <w:t xml:space="preserve">  </w:t>
      </w:r>
      <w:r>
        <w:rPr>
          <w:rFonts w:hint="eastAsia" w:ascii="Times New Roman" w:hAnsi="Times New Roman"/>
        </w:rPr>
        <w:t>O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16</w:t>
      </w:r>
      <w:r>
        <w:t xml:space="preserve">  </w:t>
      </w:r>
      <w:r>
        <w:rPr>
          <w:rFonts w:ascii="Times New Roman" w:hAnsi="Times New Roman"/>
        </w:rPr>
        <w:t>Na</w:t>
      </w:r>
      <w:r>
        <w:t>-</w:t>
      </w:r>
      <w:r>
        <w:rPr>
          <w:rFonts w:ascii="Times New Roman" w:hAnsi="Times New Roman"/>
        </w:rPr>
        <w:t>23</w:t>
      </w:r>
      <w:r>
        <w:t xml:space="preserve">  </w:t>
      </w:r>
      <w:r>
        <w:rPr>
          <w:rFonts w:hint="eastAsia" w:ascii="Times New Roman" w:hAnsi="Times New Roman"/>
        </w:rPr>
        <w:t>Cl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35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5</w:t>
      </w:r>
      <w:r>
        <w:t xml:space="preserve">  </w:t>
      </w:r>
      <w:r>
        <w:rPr>
          <w:rFonts w:hint="eastAsia" w:ascii="Times New Roman" w:hAnsi="Times New Roman"/>
        </w:rPr>
        <w:t>Ca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40</w:t>
      </w:r>
    </w:p>
    <w:p>
      <w:pPr>
        <w:spacing w:line="288" w:lineRule="auto"/>
        <w:jc w:val="center"/>
        <w:rPr>
          <w:b/>
          <w:bCs/>
        </w:rPr>
      </w:pPr>
      <w:r>
        <w:rPr>
          <w:rFonts w:hint="eastAsia"/>
          <w:b/>
          <w:bCs/>
        </w:rPr>
        <w:t>第一部分 选择题（共</w:t>
      </w:r>
      <w:r>
        <w:rPr>
          <w:rFonts w:hint="eastAsia" w:ascii="Times New Roman" w:hAnsi="Times New Roman"/>
          <w:b/>
          <w:bCs/>
        </w:rPr>
        <w:t>20</w:t>
      </w:r>
      <w:r>
        <w:rPr>
          <w:rFonts w:hint="eastAsia"/>
          <w:b/>
          <w:bCs/>
        </w:rPr>
        <w:t>分）</w:t>
      </w:r>
    </w:p>
    <w:p>
      <w:pPr>
        <w:spacing w:line="288" w:lineRule="auto"/>
        <w:rPr>
          <w:b/>
          <w:bCs/>
        </w:rPr>
      </w:pPr>
      <w:r>
        <w:rPr>
          <w:rFonts w:hint="eastAsia"/>
          <w:b/>
          <w:bCs/>
        </w:rPr>
        <w:t>一、选择题（本题包括</w:t>
      </w:r>
      <w:r>
        <w:rPr>
          <w:rFonts w:hint="eastAsia" w:ascii="Times New Roman" w:hAnsi="Times New Roman"/>
          <w:b/>
          <w:bCs/>
        </w:rPr>
        <w:t>15</w:t>
      </w:r>
      <w:r>
        <w:rPr>
          <w:rFonts w:hint="eastAsia"/>
          <w:b/>
          <w:bCs/>
        </w:rPr>
        <w:t>个小题，共</w:t>
      </w:r>
      <w:r>
        <w:rPr>
          <w:rFonts w:hint="eastAsia" w:ascii="Times New Roman" w:hAnsi="Times New Roman"/>
          <w:b/>
          <w:bCs/>
        </w:rPr>
        <w:t>20</w:t>
      </w:r>
      <w:r>
        <w:rPr>
          <w:rFonts w:hint="eastAsia"/>
          <w:b/>
          <w:bCs/>
        </w:rPr>
        <w:t>分。每小题只有一个选项符合题意。其中</w:t>
      </w:r>
      <w:r>
        <w:rPr>
          <w:rFonts w:hint="eastAsia" w:ascii="Times New Roman" w:hAnsi="Times New Roman"/>
          <w:b/>
          <w:bCs/>
        </w:rPr>
        <w:t>1</w:t>
      </w:r>
      <w:r>
        <w:rPr>
          <w:rFonts w:hint="eastAsia"/>
          <w:b/>
          <w:bCs/>
        </w:rPr>
        <w:t>～</w:t>
      </w:r>
      <w:r>
        <w:rPr>
          <w:rFonts w:hint="eastAsia" w:ascii="Times New Roman" w:hAnsi="Times New Roman"/>
          <w:b/>
          <w:bCs/>
        </w:rPr>
        <w:t>10</w:t>
      </w:r>
      <w:r>
        <w:rPr>
          <w:rFonts w:hint="eastAsia"/>
          <w:b/>
          <w:bCs/>
        </w:rPr>
        <w:t>小题，每小题</w:t>
      </w:r>
      <w:r>
        <w:rPr>
          <w:rFonts w:hint="eastAsia" w:ascii="Times New Roman" w:hAnsi="Times New Roman"/>
          <w:b/>
          <w:bCs/>
        </w:rPr>
        <w:t>1</w:t>
      </w:r>
      <w:r>
        <w:rPr>
          <w:rFonts w:hint="eastAsia"/>
          <w:b/>
          <w:bCs/>
        </w:rPr>
        <w:t>分；</w:t>
      </w:r>
      <w:r>
        <w:rPr>
          <w:rFonts w:hint="eastAsia" w:ascii="Times New Roman" w:hAnsi="Times New Roman"/>
          <w:b/>
          <w:bCs/>
        </w:rPr>
        <w:t>11</w:t>
      </w:r>
      <w:r>
        <w:rPr>
          <w:rFonts w:hint="eastAsia"/>
          <w:b/>
          <w:bCs/>
        </w:rPr>
        <w:t>～</w:t>
      </w:r>
      <w:r>
        <w:rPr>
          <w:rFonts w:hint="eastAsia" w:ascii="Times New Roman" w:hAnsi="Times New Roman"/>
          <w:b/>
          <w:bCs/>
        </w:rPr>
        <w:t>15</w:t>
      </w:r>
      <w:r>
        <w:rPr>
          <w:rFonts w:hint="eastAsia"/>
          <w:b/>
          <w:bCs/>
        </w:rPr>
        <w:t>小题，每小题</w:t>
      </w:r>
      <w:r>
        <w:rPr>
          <w:rFonts w:hint="eastAsia" w:ascii="Times New Roman" w:hAnsi="Times New Roman"/>
          <w:b/>
          <w:bCs/>
        </w:rPr>
        <w:t>2</w:t>
      </w:r>
      <w:r>
        <w:rPr>
          <w:rFonts w:hint="eastAsia"/>
          <w:b/>
          <w:bCs/>
        </w:rPr>
        <w:t>分）</w:t>
      </w:r>
    </w:p>
    <w:p>
      <w:pPr>
        <w:spacing w:line="288" w:lineRule="auto"/>
      </w:pPr>
      <w:r>
        <w:rPr>
          <w:rFonts w:hint="eastAsia" w:ascii="Times New Roman" w:hAnsi="Times New Roman"/>
        </w:rPr>
        <w:t>1</w:t>
      </w:r>
      <w:r>
        <w:rPr>
          <w:rFonts w:hint="eastAsia"/>
        </w:rPr>
        <w:t>.下列各图所示变化中，属于物理变化的是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</w:t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drawing>
          <wp:inline distT="0" distB="0" distL="0" distR="0">
            <wp:extent cx="1093470" cy="579755"/>
            <wp:effectExtent l="0" t="0" r="0" b="0"/>
            <wp:docPr id="1116108460" name="图片 1" descr="卡通人物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108460" name="图片 1" descr="卡通人物&#10;&#10;低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53" cy="58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hint="eastAsia"/>
        </w:rPr>
        <w:t>制作叶脉书签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</w:t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drawing>
          <wp:inline distT="0" distB="0" distL="0" distR="0">
            <wp:extent cx="969010" cy="873760"/>
            <wp:effectExtent l="0" t="0" r="2540" b="2540"/>
            <wp:docPr id="1551930383" name="图片 3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930383" name="图片 3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酿酒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</w:t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drawing>
          <wp:inline distT="0" distB="0" distL="0" distR="0">
            <wp:extent cx="1050925" cy="846455"/>
            <wp:effectExtent l="0" t="0" r="0" b="0"/>
            <wp:docPr id="58374435" name="图片 4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4435" name="图片 4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比较硬度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</w:t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drawing>
          <wp:inline distT="0" distB="0" distL="0" distR="0">
            <wp:extent cx="1494155" cy="798195"/>
            <wp:effectExtent l="0" t="0" r="0" b="1905"/>
            <wp:docPr id="1374684846" name="图片 5" descr="黑白照片中的树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684846" name="图片 5" descr="黑白照片中的树林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15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酸雨的腐蚀</w:t>
      </w:r>
    </w:p>
    <w:p>
      <w:pPr>
        <w:spacing w:line="288" w:lineRule="auto"/>
      </w:pPr>
      <w:r>
        <w:rPr>
          <w:rFonts w:hint="eastAsia" w:ascii="Times New Roman" w:hAnsi="Times New Roman"/>
        </w:rPr>
        <w:t>2</w:t>
      </w:r>
      <w:r>
        <w:rPr>
          <w:rFonts w:hint="eastAsia"/>
        </w:rPr>
        <w:t>.下列人体必需的元素中，幼儿及青少年缺乏会患佝偻病和发育不良的是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.铁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.锌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.碘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.钙</w:t>
      </w:r>
    </w:p>
    <w:p>
      <w:pPr>
        <w:spacing w:line="288" w:lineRule="auto"/>
      </w:pPr>
      <w:r>
        <w:rPr>
          <w:rFonts w:hint="eastAsia" w:ascii="Times New Roman" w:hAnsi="Times New Roman"/>
        </w:rPr>
        <w:t>3</w:t>
      </w:r>
      <w:r>
        <w:rPr>
          <w:rFonts w:hint="eastAsia"/>
        </w:rPr>
        <w:t>.下列物质中，属于纯净物的是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.矿泉水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.河水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.椰子水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.蒸馏水</w:t>
      </w:r>
    </w:p>
    <w:p>
      <w:pPr>
        <w:spacing w:line="288" w:lineRule="auto"/>
      </w:pPr>
      <w:r>
        <w:rPr>
          <w:rFonts w:hint="eastAsia" w:ascii="Times New Roman" w:hAnsi="Times New Roman"/>
        </w:rPr>
        <w:t>4</w:t>
      </w:r>
      <w:r>
        <w:rPr>
          <w:rFonts w:hint="eastAsia"/>
        </w:rPr>
        <w:t>.“大树输液”是一种新型园林处理技术，可为大树补充营养，以维持正常的新陈代谢。如图为某大树营养液的部分标签，下列有关说法错误的是</w:t>
      </w:r>
    </w:p>
    <w:tbl>
      <w:tblPr>
        <w:tblStyle w:val="5"/>
        <w:tblW w:w="37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6" w:hRule="atLeast"/>
        </w:trPr>
        <w:tc>
          <w:tcPr>
            <w:tcW w:w="3717" w:type="dxa"/>
          </w:tcPr>
          <w:p>
            <w:pPr>
              <w:spacing w:line="288" w:lineRule="auto"/>
              <w:jc w:val="center"/>
            </w:pPr>
            <w:r>
              <w:rPr>
                <w:rFonts w:hint="eastAsia" w:ascii="Times New Roman" w:hAnsi="Times New Roman"/>
              </w:rPr>
              <w:t>××</w:t>
            </w:r>
            <w:r>
              <w:rPr>
                <w:rFonts w:hint="eastAsia"/>
              </w:rPr>
              <w:t>大树营养液</w:t>
            </w:r>
          </w:p>
          <w:p>
            <w:pPr>
              <w:spacing w:line="288" w:lineRule="auto"/>
            </w:pPr>
            <w:r>
              <w:rPr>
                <w:rFonts w:hint="eastAsia"/>
              </w:rPr>
              <w:t>成分：天然</w:t>
            </w:r>
            <w:r>
              <w:rPr>
                <w:rFonts w:hint="eastAsia" w:ascii="Times New Roman" w:hAnsi="Times New Roman"/>
              </w:rPr>
              <w:t>BR</w:t>
            </w:r>
            <w:r>
              <w:rPr>
                <w:rFonts w:hint="eastAsia"/>
              </w:rPr>
              <w:t>，维生素</w:t>
            </w:r>
            <w:r>
              <w:rPr>
                <w:rFonts w:hint="eastAsia" w:ascii="Times New Roman" w:hAnsi="Times New Roman"/>
              </w:rPr>
              <w:t>C</w:t>
            </w:r>
            <w:r>
              <w:rPr>
                <w:rFonts w:hint="eastAsia"/>
              </w:rPr>
              <w:t>（</w:t>
            </w:r>
            <w:r>
              <w:rPr>
                <w:rFonts w:hint="eastAsia" w:ascii="Times New Roman" w:hAnsi="Times New Roman"/>
              </w:rPr>
              <w:t>C</w:t>
            </w:r>
            <w:r>
              <w:rPr>
                <w:rFonts w:ascii="Times New Roman" w:hAnsi="Times New Roman"/>
                <w:vertAlign w:val="subscript"/>
              </w:rPr>
              <w:t>6</w:t>
            </w:r>
            <w:r>
              <w:rPr>
                <w:rFonts w:hint="eastAsia" w:ascii="Times New Roman" w:hAnsi="Times New Roman"/>
              </w:rPr>
              <w:t>H</w:t>
            </w:r>
            <w:r>
              <w:rPr>
                <w:rFonts w:ascii="Times New Roman" w:hAnsi="Times New Roman"/>
                <w:vertAlign w:val="subscript"/>
              </w:rPr>
              <w:t>8</w:t>
            </w:r>
            <w:r>
              <w:rPr>
                <w:rFonts w:hint="eastAsia" w:ascii="Times New Roman" w:hAnsi="Times New Roman"/>
              </w:rPr>
              <w:t>O</w:t>
            </w:r>
            <w:r>
              <w:rPr>
                <w:rFonts w:ascii="Times New Roman" w:hAnsi="Times New Roman"/>
                <w:vertAlign w:val="subscript"/>
              </w:rPr>
              <w:t>6</w:t>
            </w:r>
            <w:r>
              <w:rPr>
                <w:rFonts w:hint="eastAsia"/>
              </w:rPr>
              <w:t>），</w:t>
            </w:r>
            <w:r>
              <w:rPr>
                <w:rFonts w:hint="eastAsia" w:ascii="Times New Roman" w:hAnsi="Times New Roman"/>
              </w:rPr>
              <w:t>KNO</w:t>
            </w:r>
            <w:r>
              <w:rPr>
                <w:rFonts w:hint="eastAsia" w:ascii="Times New Roman" w:hAnsi="Times New Roman"/>
                <w:vertAlign w:val="subscript"/>
              </w:rPr>
              <w:t>3</w:t>
            </w:r>
            <w:r>
              <w:rPr>
                <w:rFonts w:hint="eastAsia"/>
              </w:rPr>
              <w:t>，</w:t>
            </w:r>
            <w:r>
              <w:rPr>
                <w:rFonts w:hint="eastAsia" w:ascii="Times New Roman" w:hAnsi="Times New Roman"/>
              </w:rPr>
              <w:t>KH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PO</w:t>
            </w:r>
            <w:r>
              <w:rPr>
                <w:rFonts w:hint="eastAsia" w:ascii="Times New Roman" w:hAnsi="Times New Roman"/>
                <w:vertAlign w:val="subscript"/>
              </w:rPr>
              <w:t>4</w:t>
            </w:r>
            <w:r>
              <w:rPr>
                <w:rFonts w:hint="eastAsia"/>
              </w:rPr>
              <w:t>，</w:t>
            </w:r>
            <w:r>
              <w:rPr>
                <w:rFonts w:hint="eastAsia" w:ascii="Times New Roman" w:hAnsi="Times New Roman"/>
              </w:rPr>
              <w:t>NH</w:t>
            </w:r>
            <w:r>
              <w:rPr>
                <w:rFonts w:ascii="Times New Roman" w:hAnsi="Times New Roman"/>
                <w:vertAlign w:val="subscript"/>
              </w:rPr>
              <w:t>4</w:t>
            </w:r>
            <w:r>
              <w:rPr>
                <w:rFonts w:hint="eastAsia" w:ascii="Times New Roman" w:hAnsi="Times New Roman"/>
              </w:rPr>
              <w:t>Cl</w:t>
            </w:r>
            <w:r>
              <w:rPr>
                <w:rFonts w:hint="eastAsia"/>
              </w:rPr>
              <w:t>，镁、硼、铁等微量元素</w:t>
            </w:r>
          </w:p>
        </w:tc>
      </w:tr>
    </w:tbl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.维生素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属于氧化物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KNO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是一种复合肥料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NH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Cl</w:t>
      </w:r>
      <w:r>
        <w:rPr>
          <w:rFonts w:hint="eastAsia"/>
        </w:rPr>
        <w:t>不能与熟石灰混合施用，否则会降低肥效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KH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PO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/>
        </w:rPr>
        <w:t>能增强大树的抗寒、抗旱和抗病虫害能力</w:t>
      </w:r>
    </w:p>
    <w:p>
      <w:pPr>
        <w:spacing w:line="288" w:lineRule="auto"/>
      </w:pPr>
      <w:r>
        <w:rPr>
          <w:rFonts w:hint="eastAsia" w:ascii="Times New Roman" w:hAnsi="Times New Roman"/>
        </w:rPr>
        <w:t>5</w:t>
      </w:r>
      <w:r>
        <w:rPr>
          <w:rFonts w:ascii="Times New Roman" w:hAnsi="Times New Roman"/>
        </w:rPr>
        <w:t>.</w:t>
      </w:r>
      <w:r>
        <w:rPr>
          <w:rFonts w:hint="eastAsia"/>
        </w:rPr>
        <w:t>下列物质中，含有氧分子的是</w:t>
      </w:r>
    </w:p>
    <w:p>
      <w:pPr>
        <w:spacing w:line="288" w:lineRule="auto"/>
        <w:rPr>
          <w:rFonts w:ascii="Times New Roman" w:hAnsi="Times New Roman"/>
          <w:vertAlign w:val="subscript"/>
        </w:rPr>
      </w:pPr>
      <w:r>
        <w:rPr>
          <w:rFonts w:ascii="Times New Roman" w:hAnsi="Times New Roman"/>
        </w:rPr>
        <w:t>A</w:t>
      </w:r>
      <w:r>
        <w:t>.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</w:rPr>
        <w:t>B</w:t>
      </w:r>
      <w:r>
        <w:t>.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</w:rPr>
        <w:t>C</w:t>
      </w:r>
      <w:r>
        <w:t>.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  <w:vertAlign w:val="subscript"/>
        </w:rP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Mn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2</w:t>
      </w:r>
    </w:p>
    <w:p>
      <w:pPr>
        <w:spacing w:line="288" w:lineRule="auto"/>
      </w:pPr>
      <w:r>
        <w:rPr>
          <w:rFonts w:hint="eastAsia" w:ascii="Times New Roman" w:hAnsi="Times New Roman"/>
        </w:rPr>
        <w:t>6</w:t>
      </w:r>
      <w:r>
        <w:rPr>
          <w:rFonts w:hint="eastAsia"/>
        </w:rPr>
        <w:t>.下列物质的用途利用了其化学性质的是</w:t>
      </w:r>
    </w:p>
    <w:p>
      <w:pPr>
        <w:spacing w:line="288" w:lineRule="auto"/>
      </w:pPr>
      <w:r>
        <w:rPr>
          <w:rFonts w:hint="eastAsia"/>
        </w:rPr>
        <w:t xml:space="preserve">①氧气用于医疗急救 </w:t>
      </w:r>
      <w:r>
        <w:t xml:space="preserve"> </w:t>
      </w:r>
      <w:r>
        <w:rPr>
          <w:rFonts w:hint="eastAsia"/>
        </w:rPr>
        <w:t xml:space="preserve">②二氧化碳用作气肥 </w:t>
      </w:r>
      <w:r>
        <w:t xml:space="preserve"> </w:t>
      </w:r>
      <w:r>
        <w:rPr>
          <w:rFonts w:hint="eastAsia"/>
        </w:rPr>
        <w:t>③用汽油擦洗手上的油污</w:t>
      </w:r>
    </w:p>
    <w:p>
      <w:pPr>
        <w:spacing w:line="288" w:lineRule="auto"/>
      </w:pPr>
      <w:r>
        <w:rPr>
          <w:rFonts w:hint="eastAsia"/>
        </w:rPr>
        <w:t xml:space="preserve">④活性炭用作冰箱除臭剂 </w:t>
      </w:r>
      <w:r>
        <w:t xml:space="preserve"> </w:t>
      </w:r>
      <w:r>
        <w:rPr>
          <w:rFonts w:hint="eastAsia"/>
        </w:rPr>
        <w:t xml:space="preserve">⑤金刚石用于做刻刀 </w:t>
      </w:r>
      <w:r>
        <w:t xml:space="preserve"> </w:t>
      </w:r>
      <w:r>
        <w:rPr>
          <w:rFonts w:hint="eastAsia"/>
        </w:rPr>
        <w:t>⑥实验室用酒精作燃料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.①②⑥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.①④⑤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.②③④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.②④</w:t>
      </w:r>
    </w:p>
    <w:p>
      <w:pPr>
        <w:spacing w:line="288" w:lineRule="auto"/>
      </w:pPr>
      <w:r>
        <w:rPr>
          <w:rFonts w:hint="eastAsia" w:ascii="Times New Roman" w:hAnsi="Times New Roman"/>
        </w:rPr>
        <w:t>7</w:t>
      </w:r>
      <w:r>
        <w:rPr>
          <w:rFonts w:hint="eastAsia"/>
        </w:rPr>
        <w:t>.下列实验基本操作中，正确的是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</w:t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drawing>
          <wp:inline distT="0" distB="0" distL="0" distR="0">
            <wp:extent cx="648335" cy="907415"/>
            <wp:effectExtent l="0" t="0" r="0" b="6985"/>
            <wp:docPr id="14965375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53753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滴加液体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</w:t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drawing>
          <wp:inline distT="0" distB="0" distL="0" distR="0">
            <wp:extent cx="770890" cy="1009650"/>
            <wp:effectExtent l="0" t="0" r="0" b="0"/>
            <wp:docPr id="1056958498" name="图片 7" descr="图片包含 游戏机, 桌子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958498" name="图片 7" descr="图片包含 游戏机, 桌子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按所示气流方向收集氧气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</w:t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drawing>
          <wp:inline distT="0" distB="0" distL="0" distR="0">
            <wp:extent cx="1050925" cy="1064260"/>
            <wp:effectExtent l="0" t="0" r="0" b="2540"/>
            <wp:docPr id="469525582" name="图片 8" descr="图片包含 游戏机, 桌子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525582" name="图片 8" descr="图片包含 游戏机, 桌子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检查装置气密性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</w:t>
      </w:r>
      <w:r>
        <w:rPr>
          <w:rFonts w:ascii="Times New Roman" w:hAnsi="Times New Roman"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drawing>
          <wp:inline distT="0" distB="0" distL="0" distR="0">
            <wp:extent cx="989330" cy="1064260"/>
            <wp:effectExtent l="0" t="0" r="1270" b="2540"/>
            <wp:docPr id="919049153" name="图片 9" descr="图片包含 游戏机, 体育, 标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049153" name="图片 9" descr="图片包含 游戏机, 体育, 标志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9330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过滤</w:t>
      </w:r>
    </w:p>
    <w:p>
      <w:pPr>
        <w:spacing w:line="288" w:lineRule="auto"/>
      </w:pPr>
      <w:r>
        <w:rPr>
          <w:rFonts w:hint="eastAsia" w:ascii="Times New Roman" w:hAnsi="Times New Roman"/>
        </w:rPr>
        <w:t>8</w:t>
      </w:r>
      <w:r>
        <w:rPr>
          <w:rFonts w:hint="eastAsia"/>
        </w:rPr>
        <w:t>.消防安全关系到千家万户，下列做法正确的是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.用干粉灭火器扑灭贵重档案失火事故</w:t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.面粉加工车间要严禁烟火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.燃气热水器安装在浴室内，方便调温</w:t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.电器着火立即用水扑灭</w:t>
      </w:r>
    </w:p>
    <w:p>
      <w:pPr>
        <w:spacing w:line="288" w:lineRule="auto"/>
      </w:pPr>
      <w:r>
        <w:rPr>
          <w:rFonts w:hint="eastAsia" w:ascii="Times New Roman" w:hAnsi="Times New Roman"/>
        </w:rPr>
        <w:t>9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2022</w:t>
      </w:r>
      <w:r>
        <w:rPr>
          <w:rFonts w:hint="eastAsia"/>
        </w:rPr>
        <w:t>年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月</w:t>
      </w:r>
      <w:r>
        <w:rPr>
          <w:rFonts w:hint="eastAsia" w:ascii="Times New Roman" w:hAnsi="Times New Roman"/>
        </w:rPr>
        <w:t>23</w:t>
      </w:r>
      <w:r>
        <w:rPr>
          <w:rFonts w:hint="eastAsia"/>
        </w:rPr>
        <w:t>日世界气象日的主题为“早预警、早行动：气象水文气候信息，助力防灾减灾”。提示公众，无论现在还是将来，都要关注预警做好准备，减少对生产生活的影响。以下做法错误的是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.合理利用资源，节约用水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.建设城市湿地公园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.工业废气直接排放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.提倡植树造林，严禁乱砍滥伐</w:t>
      </w:r>
    </w:p>
    <w:p>
      <w:pPr>
        <w:spacing w:line="288" w:lineRule="auto"/>
      </w:pPr>
      <w:r>
        <w:rPr>
          <w:rFonts w:hint="eastAsia" w:ascii="Times New Roman" w:hAnsi="Times New Roman"/>
        </w:rPr>
        <w:t>10</w:t>
      </w:r>
      <w:r>
        <w:rPr>
          <w:rFonts w:hint="eastAsia"/>
        </w:rPr>
        <w:t>.下列有关微观粒子的说法正确的是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.氯化钠是由氯化钠分子构成的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.原子是由原子核和核外电子构成的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.分子是保持物质性质的最小粒子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.分子可以分成原子而原子不能再分</w:t>
      </w:r>
    </w:p>
    <w:p>
      <w:pPr>
        <w:spacing w:line="288" w:lineRule="auto"/>
      </w:pPr>
      <w:r>
        <w:rPr>
          <w:rFonts w:hint="eastAsia" w:ascii="Times New Roman" w:hAnsi="Times New Roman"/>
        </w:rPr>
        <w:t>11</w:t>
      </w:r>
      <w:r>
        <w:rPr>
          <w:rFonts w:hint="eastAsia"/>
        </w:rPr>
        <w:t>.下列有关实验现象描述正确的是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.红磷在空气中燃烧，生成大量白色烟雾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.木炭在氧气中燃烧，发出红光，生成二氧化碳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.一氧化碳高温还原氧化铁，红棕色粉末变为黑色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.将紫色石蕊溶液滴入稀盐酸中，石蕊溶液变蓝</w:t>
      </w:r>
    </w:p>
    <w:p>
      <w:pPr>
        <w:spacing w:line="288" w:lineRule="auto"/>
      </w:pPr>
      <w:r>
        <w:rPr>
          <w:rFonts w:hint="eastAsia" w:ascii="Times New Roman" w:hAnsi="Times New Roman"/>
        </w:rPr>
        <w:t>12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2021</w:t>
      </w:r>
      <w:r>
        <w:rPr>
          <w:rFonts w:hint="eastAsia"/>
        </w:rPr>
        <w:t>年</w:t>
      </w:r>
      <w:r>
        <w:rPr>
          <w:rFonts w:hint="eastAsia" w:ascii="Times New Roman" w:hAnsi="Times New Roman"/>
        </w:rPr>
        <w:t>9</w:t>
      </w:r>
      <w:r>
        <w:rPr>
          <w:rFonts w:hint="eastAsia"/>
        </w:rPr>
        <w:t>月</w:t>
      </w:r>
      <w:r>
        <w:rPr>
          <w:rFonts w:hint="eastAsia" w:ascii="Times New Roman" w:hAnsi="Times New Roman"/>
        </w:rPr>
        <w:t>17</w:t>
      </w:r>
      <w:r>
        <w:rPr>
          <w:rFonts w:hint="eastAsia"/>
        </w:rPr>
        <w:t>日，神舟</w:t>
      </w:r>
      <w:r>
        <w:rPr>
          <w:rFonts w:hint="eastAsia" w:ascii="Times New Roman" w:hAnsi="Times New Roman"/>
        </w:rPr>
        <w:t>12</w:t>
      </w:r>
      <w:r>
        <w:rPr>
          <w:rFonts w:hint="eastAsia"/>
        </w:rPr>
        <w:t>号载人飞船成功返回地面，圆满完成任务，举国上下为之欢呼。氧气和水是保障航天员生命的重要物质，如图为核心舱环控保障系统的工作原理示意图。该过程中，以下说法正确的是</w:t>
      </w:r>
    </w:p>
    <w:p>
      <w:pPr>
        <w:spacing w:line="288" w:lineRule="auto"/>
      </w:pPr>
      <w:r>
        <w:drawing>
          <wp:inline distT="0" distB="0" distL="0" distR="0">
            <wp:extent cx="3357245" cy="2394585"/>
            <wp:effectExtent l="0" t="0" r="14605" b="5715"/>
            <wp:docPr id="1983610082" name="图片 10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610082" name="图片 10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7245" cy="239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.图中蒸发水汽的过程，分子大小发生了改变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.图中的饮用水是软水，可以用肥皂水检验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.氧再生系统的原理是电解水，此过程得到的氢气和氧气的质量比为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：</w:t>
      </w:r>
      <w:r>
        <w:rPr>
          <w:rFonts w:hint="eastAsia" w:ascii="Times New Roman" w:hAnsi="Times New Roman"/>
        </w:rPr>
        <w:t>1</w:t>
      </w:r>
    </w:p>
    <w:p>
      <w:pPr>
        <w:spacing w:line="288" w:lineRule="auto"/>
      </w:pPr>
      <w:r>
        <w:rPr>
          <w:rFonts w:hint="eastAsia"/>
        </w:rPr>
        <w:t>氧气氧再生组件氢气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.该系统产生的氢气是可燃气体，燃烧前需验纯，若发出尖锐的爆鸣声，说明较纯</w:t>
      </w:r>
    </w:p>
    <w:p>
      <w:pPr>
        <w:spacing w:line="288" w:lineRule="auto"/>
      </w:pPr>
      <w:r>
        <w:rPr>
          <w:rFonts w:hint="eastAsia" w:ascii="Times New Roman" w:hAnsi="Times New Roman"/>
        </w:rPr>
        <w:t>13</w:t>
      </w:r>
      <w:r>
        <w:rPr>
          <w:rFonts w:hint="eastAsia"/>
        </w:rPr>
        <w:t>.下列物质存放在烧杯中一段时间后，质量变小且不变质的是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.烧碱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.浓硫酸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.浓盐酸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.生石灰</w:t>
      </w:r>
    </w:p>
    <w:p>
      <w:pPr>
        <w:spacing w:line="288" w:lineRule="auto"/>
      </w:pPr>
      <w:r>
        <w:rPr>
          <w:rFonts w:hint="eastAsia" w:ascii="Times New Roman" w:hAnsi="Times New Roman"/>
        </w:rPr>
        <w:t>14</w:t>
      </w:r>
      <w:r>
        <w:rPr>
          <w:rFonts w:hint="eastAsia"/>
        </w:rPr>
        <w:t>.下列有关实验操作的分析中正确的是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.取用</w:t>
      </w:r>
      <w:r>
        <w:rPr>
          <w:rFonts w:hint="eastAsia" w:ascii="Times New Roman" w:hAnsi="Times New Roman"/>
        </w:rPr>
        <w:t>10</w:t>
      </w:r>
      <w:r>
        <w:rPr>
          <w:rFonts w:hint="eastAsia"/>
        </w:rPr>
        <w:t>％的稀硫酸：取出一半后，剩余溶液浓度变为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％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.去除粗盐中难溶性杂质：将粗盐全部加入水中，立即过滤，导致产率偏高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.用燃磷法测定空气中氧气含量：未冷却至室温就打开弹簧夹，导致进水偏多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.用镁条在密闭容器中燃烧验证质量守恒定律：镁条量不足对实验结果无影响</w:t>
      </w:r>
    </w:p>
    <w:p>
      <w:pPr>
        <w:spacing w:line="288" w:lineRule="auto"/>
      </w:pPr>
      <w:r>
        <w:rPr>
          <w:rFonts w:hint="eastAsia" w:ascii="Times New Roman" w:hAnsi="Times New Roman"/>
        </w:rPr>
        <w:t>15</w:t>
      </w:r>
      <w:r>
        <w:rPr>
          <w:rFonts w:hint="eastAsia"/>
        </w:rPr>
        <w:t>.下列实验操作能达到实验目的的是</w:t>
      </w:r>
    </w:p>
    <w:tbl>
      <w:tblPr>
        <w:tblStyle w:val="5"/>
        <w:tblW w:w="7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2715"/>
        <w:gridCol w:w="4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99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选项</w:t>
            </w:r>
          </w:p>
        </w:tc>
        <w:tc>
          <w:tcPr>
            <w:tcW w:w="271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实验目的</w:t>
            </w:r>
          </w:p>
        </w:tc>
        <w:tc>
          <w:tcPr>
            <w:tcW w:w="4002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实验操作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99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271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除去</w:t>
            </w:r>
            <w:r>
              <w:rPr>
                <w:rFonts w:hint="eastAsia" w:ascii="Times New Roman" w:hAnsi="Times New Roman"/>
              </w:rPr>
              <w:t>Fe</w:t>
            </w:r>
            <w:r>
              <w:rPr>
                <w:rFonts w:hint="eastAsia"/>
              </w:rPr>
              <w:t>粉中少量</w:t>
            </w:r>
            <w:r>
              <w:rPr>
                <w:rFonts w:hint="eastAsia" w:ascii="Times New Roman" w:hAnsi="Times New Roman"/>
              </w:rPr>
              <w:t>Cu</w:t>
            </w:r>
            <w:r>
              <w:rPr>
                <w:rFonts w:hint="eastAsia"/>
              </w:rPr>
              <w:t>粉</w:t>
            </w:r>
          </w:p>
        </w:tc>
        <w:tc>
          <w:tcPr>
            <w:tcW w:w="4002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加入足量的稀硫酸，过滤，洗涤，烘干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99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271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除去</w:t>
            </w:r>
            <w:r>
              <w:rPr>
                <w:rFonts w:hint="eastAsia" w:ascii="Times New Roman" w:hAnsi="Times New Roman"/>
              </w:rPr>
              <w:t>C</w:t>
            </w:r>
            <w:r>
              <w:rPr>
                <w:rFonts w:ascii="Times New Roman" w:hAnsi="Times New Roman"/>
              </w:rPr>
              <w:t>O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hint="eastAsia"/>
              </w:rPr>
              <w:t>中少量</w:t>
            </w:r>
            <w:r>
              <w:rPr>
                <w:rFonts w:hint="eastAsia" w:ascii="Times New Roman" w:hAnsi="Times New Roman"/>
              </w:rPr>
              <w:t>CO</w:t>
            </w:r>
          </w:p>
        </w:tc>
        <w:tc>
          <w:tcPr>
            <w:tcW w:w="4002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将混合气体在氧气中点燃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99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271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鉴别羊毛和腈纶</w:t>
            </w:r>
          </w:p>
        </w:tc>
        <w:tc>
          <w:tcPr>
            <w:tcW w:w="4002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取样，灼烧闻气味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99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271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鉴别二氧化碳和氮气</w:t>
            </w:r>
          </w:p>
        </w:tc>
        <w:tc>
          <w:tcPr>
            <w:tcW w:w="4002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将燃着的木条伸入瓶中</w:t>
            </w:r>
          </w:p>
        </w:tc>
      </w:tr>
    </w:tbl>
    <w:p>
      <w:pPr>
        <w:spacing w:line="288" w:lineRule="auto"/>
        <w:jc w:val="center"/>
        <w:rPr>
          <w:b/>
          <w:bCs/>
        </w:rPr>
      </w:pPr>
      <w:r>
        <w:rPr>
          <w:rFonts w:hint="eastAsia"/>
          <w:b/>
          <w:bCs/>
        </w:rPr>
        <w:t>第二部分 非选择题（共</w:t>
      </w:r>
      <w:r>
        <w:rPr>
          <w:rFonts w:hint="eastAsia" w:ascii="Times New Roman" w:hAnsi="Times New Roman"/>
          <w:b/>
          <w:bCs/>
        </w:rPr>
        <w:t>60</w:t>
      </w:r>
      <w:r>
        <w:rPr>
          <w:rFonts w:hint="eastAsia"/>
          <w:b/>
          <w:bCs/>
        </w:rPr>
        <w:t>分）</w:t>
      </w:r>
    </w:p>
    <w:p>
      <w:pPr>
        <w:spacing w:line="288" w:lineRule="auto"/>
        <w:rPr>
          <w:b/>
          <w:bCs/>
        </w:rPr>
      </w:pPr>
      <w:r>
        <w:rPr>
          <w:rFonts w:hint="eastAsia"/>
          <w:b/>
          <w:bCs/>
        </w:rPr>
        <w:t>二、填空题（本题共</w:t>
      </w:r>
      <w:r>
        <w:rPr>
          <w:rFonts w:hint="eastAsia" w:ascii="Times New Roman" w:hAnsi="Times New Roman"/>
          <w:b/>
          <w:bCs/>
        </w:rPr>
        <w:t>4</w:t>
      </w:r>
      <w:r>
        <w:rPr>
          <w:rFonts w:hint="eastAsia"/>
          <w:b/>
          <w:bCs/>
        </w:rPr>
        <w:t>个小题，每空</w:t>
      </w:r>
      <w:r>
        <w:rPr>
          <w:rFonts w:hint="eastAsia" w:ascii="Times New Roman" w:hAnsi="Times New Roman"/>
          <w:b/>
          <w:bCs/>
        </w:rPr>
        <w:t>1</w:t>
      </w:r>
      <w:r>
        <w:rPr>
          <w:rFonts w:hint="eastAsia"/>
          <w:b/>
          <w:bCs/>
        </w:rPr>
        <w:t>分，共</w:t>
      </w:r>
      <w:r>
        <w:rPr>
          <w:rFonts w:hint="eastAsia" w:ascii="Times New Roman" w:hAnsi="Times New Roman"/>
          <w:b/>
          <w:bCs/>
        </w:rPr>
        <w:t>18</w:t>
      </w:r>
      <w:r>
        <w:rPr>
          <w:rFonts w:hint="eastAsia"/>
          <w:b/>
          <w:bCs/>
        </w:rPr>
        <w:t>分）</w:t>
      </w:r>
    </w:p>
    <w:p>
      <w:pPr>
        <w:spacing w:line="288" w:lineRule="auto"/>
      </w:pPr>
      <w:r>
        <w:rPr>
          <w:rFonts w:hint="eastAsia" w:ascii="Times New Roman" w:hAnsi="Times New Roman"/>
        </w:rPr>
        <w:t>16</w:t>
      </w:r>
      <w:r>
        <w:rPr>
          <w:rFonts w:hint="eastAsia"/>
        </w:rPr>
        <w:t>.化学用语是我们学习化学的重要工具。请用适当的化学用语填空：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）氢元素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；</w:t>
      </w:r>
      <w:r>
        <w:tab/>
      </w:r>
      <w:r>
        <w:tab/>
      </w:r>
      <w:r>
        <w:tab/>
      </w: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个水分子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）氦气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；</w:t>
      </w:r>
      <w:r>
        <w:tab/>
      </w:r>
      <w:r>
        <w:tab/>
      </w:r>
      <w:r>
        <w:tab/>
      </w: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个硫酸根离子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  <w:r>
        <w:rPr>
          <w:rFonts w:hint="eastAsia" w:ascii="Times New Roman" w:hAnsi="Times New Roman"/>
        </w:rPr>
        <w:t xml:space="preserve"> </w:t>
      </w:r>
    </w:p>
    <w:p>
      <w:pPr>
        <w:spacing w:line="288" w:lineRule="auto"/>
      </w:pPr>
      <w:r>
        <w:rPr>
          <w:rFonts w:hint="eastAsia" w:ascii="Times New Roman" w:hAnsi="Times New Roman"/>
        </w:rPr>
        <w:t>17</w:t>
      </w:r>
      <w:r>
        <w:rPr>
          <w:rFonts w:hint="eastAsia"/>
        </w:rPr>
        <w:t>.化学与生活密切相关，请按照要求填空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）洗发水可以洗去头发上的油污，是因为洗发水具有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的作用；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）生活中用于腌制蔬菜、鱼、蛋等，起到延长保存时间作用的物质是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）厨房中洗菜用的塑料盆、装垃圾的塑料袋都是塑料制品，塑料属于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（填“合成材料”或“金属材料”）。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）喝汽水会打隔，这是因为气体的溶解度与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有关。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）用久的热水壶底部容易形成水垢。水垢的成分主要是碳酸钙和氢氧化镁，可以用厨房中的一种调味品来清除，这种调味品是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 w:ascii="Times New Roman" w:hAnsi="Times New Roman"/>
        </w:rPr>
        <w:t>18</w:t>
      </w:r>
      <w:r>
        <w:rPr>
          <w:rFonts w:hint="eastAsia"/>
        </w:rPr>
        <w:t>.俄国化学家门捷列夫编制出第一张元素周期表。元素周期表揭示了化学元素之间的内在联系，使其构成了一个完整的体系，随着科学的发展，元素周期表中未知元素留下的空位先后被填满。周期表中的部分信息和氧原子、氯原子的结构示意图如图所示：</w:t>
      </w:r>
    </w:p>
    <w:p>
      <w:pPr>
        <w:spacing w:line="288" w:lineRule="auto"/>
      </w:pPr>
      <w:r>
        <w:drawing>
          <wp:inline distT="0" distB="0" distL="0" distR="0">
            <wp:extent cx="4107815" cy="1282700"/>
            <wp:effectExtent l="0" t="0" r="6985" b="0"/>
            <wp:docPr id="1774916549" name="图片 11" descr="图片包含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916549" name="图片 11" descr="图片包含 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7815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）氧元素位于元素周期表的第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周期，</w:t>
      </w:r>
      <w:r>
        <w:rPr>
          <w:rFonts w:hint="eastAsia" w:ascii="Times New Roman" w:hAnsi="Times New Roman"/>
        </w:rPr>
        <w:t>x</w:t>
      </w:r>
      <w:r>
        <w:rPr>
          <w:rFonts w:hint="eastAsia"/>
        </w:rPr>
        <w:t>值为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）磷的相对原子质量为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）周期表中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处应写的内容为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，氯离子的符号为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 w:ascii="Times New Roman" w:hAnsi="Times New Roman"/>
        </w:rPr>
        <w:t>19</w:t>
      </w:r>
      <w:r>
        <w:rPr>
          <w:rFonts w:hint="eastAsia"/>
        </w:rPr>
        <w:t>.如图是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三种物质的溶解度曲线，据图回答下列问题：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28800" cy="1613535"/>
            <wp:effectExtent l="0" t="0" r="0" b="5715"/>
            <wp:docPr id="1037526459" name="图片 1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526459" name="图片 1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3399" cy="1618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t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℃时，物质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的溶解度与物质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的溶解度相等。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t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℃时，把</w:t>
      </w:r>
      <w:r>
        <w:rPr>
          <w:rFonts w:hint="eastAsia" w:ascii="Times New Roman" w:hAnsi="Times New Roman"/>
        </w:rPr>
        <w:t>80g</w:t>
      </w:r>
      <w:r>
        <w:rPr>
          <w:rFonts w:hint="eastAsia"/>
        </w:rPr>
        <w:t>物质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加入</w:t>
      </w:r>
      <w:r>
        <w:rPr>
          <w:rFonts w:hint="eastAsia" w:ascii="Times New Roman" w:hAnsi="Times New Roman"/>
        </w:rPr>
        <w:t>200g</w:t>
      </w:r>
      <w:r>
        <w:rPr>
          <w:rFonts w:hint="eastAsia"/>
        </w:rPr>
        <w:t>水中充分搅拌、静置，形成的是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（填“饱和”或“不饱和”）溶液。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t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℃时，将等质量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和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的饱和溶液降到</w:t>
      </w:r>
      <w:r>
        <w:rPr>
          <w:rFonts w:hint="eastAsia" w:ascii="Times New Roman" w:hAnsi="Times New Roman"/>
        </w:rPr>
        <w:t>t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/>
        </w:rPr>
        <w:t>℃时，析出晶体的质量关系正确的是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（填字母序号）。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＞</w:t>
      </w: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>
        <w:t>.</w:t>
      </w:r>
      <w:r>
        <w:rPr>
          <w:rFonts w:ascii="Times New Roman" w:hAnsi="Times New Roman"/>
        </w:rPr>
        <w:t>a</w:t>
      </w:r>
      <w:r>
        <w:rPr>
          <w:rFonts w:hint="eastAsia"/>
        </w:rPr>
        <w:t>＝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</w:t>
      </w:r>
      <w:r>
        <w:t>.</w:t>
      </w:r>
      <w:r>
        <w:rPr>
          <w:rFonts w:ascii="Times New Roman" w:hAnsi="Times New Roman"/>
        </w:rPr>
        <w:t>a</w:t>
      </w:r>
      <w:r>
        <w:rPr>
          <w:rFonts w:hint="eastAsia"/>
        </w:rPr>
        <w:t>＜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.不能确定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）将</w:t>
      </w:r>
      <w:r>
        <w:rPr>
          <w:rFonts w:hint="eastAsia" w:ascii="Times New Roman" w:hAnsi="Times New Roman"/>
        </w:rPr>
        <w:t>t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℃时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、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三种物质的饱和溶液降温到</w:t>
      </w:r>
      <w:r>
        <w:rPr>
          <w:rFonts w:hint="eastAsia" w:ascii="Times New Roman" w:hAnsi="Times New Roman"/>
        </w:rPr>
        <w:t>t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/>
        </w:rPr>
        <w:t>℃，所得三种溶液的溶质质量分数大小关系是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  <w:rPr>
          <w:b/>
          <w:bCs/>
        </w:rPr>
      </w:pPr>
      <w:r>
        <w:rPr>
          <w:rFonts w:hint="eastAsia"/>
          <w:b/>
          <w:bCs/>
        </w:rPr>
        <w:t>三、简答题（本题共</w:t>
      </w:r>
      <w:r>
        <w:rPr>
          <w:rFonts w:hint="eastAsia" w:ascii="Times New Roman" w:hAnsi="Times New Roman"/>
          <w:b/>
          <w:bCs/>
        </w:rPr>
        <w:t>3</w:t>
      </w:r>
      <w:r>
        <w:rPr>
          <w:rFonts w:hint="eastAsia"/>
          <w:b/>
          <w:bCs/>
        </w:rPr>
        <w:t>个小题，共</w:t>
      </w:r>
      <w:r>
        <w:rPr>
          <w:rFonts w:hint="eastAsia" w:ascii="Times New Roman" w:hAnsi="Times New Roman"/>
          <w:b/>
          <w:bCs/>
        </w:rPr>
        <w:t>16</w:t>
      </w:r>
      <w:r>
        <w:rPr>
          <w:rFonts w:hint="eastAsia"/>
          <w:b/>
          <w:bCs/>
        </w:rPr>
        <w:t>分）</w:t>
      </w:r>
    </w:p>
    <w:p>
      <w:pPr>
        <w:spacing w:line="288" w:lineRule="auto"/>
      </w:pPr>
      <w:r>
        <w:rPr>
          <w:rFonts w:hint="eastAsia" w:ascii="Times New Roman" w:hAnsi="Times New Roman"/>
        </w:rPr>
        <w:t>20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分）《天工开物》中记载了采矿和冶炼金属锡的场景。</w:t>
      </w:r>
    </w:p>
    <w:p>
      <w:pPr>
        <w:spacing w:line="288" w:lineRule="auto"/>
      </w:pPr>
      <w:r>
        <w:drawing>
          <wp:inline distT="0" distB="0" distL="0" distR="0">
            <wp:extent cx="2736215" cy="2388235"/>
            <wp:effectExtent l="0" t="0" r="6985" b="0"/>
            <wp:docPr id="197134517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345176" name="图片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6215" cy="238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）采矿（图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）“水锡…其质黑色…愈经淘取”，水中淘取锡砂（指锡矿石）时，所用容器的孔径需小于锡砂颗粒大小。锡砂主要成分为</w:t>
      </w:r>
      <w:r>
        <w:rPr>
          <w:rFonts w:hint="eastAsia" w:ascii="Times New Roman" w:hAnsi="Times New Roman"/>
        </w:rPr>
        <w:t>Sn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（选填“易”或“难”）溶于水。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）冶炼（图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）“凡煎炼亦用洪炉，入砂数百斤，丛架木炭亦数百斤，鼓（指鼓入空气）熔化。”其原理是高温下，木炭会把锡从锡砂（</w:t>
      </w:r>
      <w:r>
        <w:rPr>
          <w:rFonts w:hint="eastAsia" w:ascii="Times New Roman" w:hAnsi="Times New Roman"/>
        </w:rPr>
        <w:t>Sn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/>
        </w:rPr>
        <w:t>）中还原出来，同时生成使澄清石灰水变浑浊的气体。该反应的化学方程式为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）使用：①锡往往与其它金属制成合金使用，目的是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（选填“增大”或“减小”）硬度；②古代锡器常用来饮茶，很少装酸性物质，原因是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 w:ascii="Times New Roman" w:hAnsi="Times New Roman"/>
        </w:rPr>
        <w:t>21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6</w:t>
      </w:r>
      <w:r>
        <w:rPr>
          <w:rFonts w:hint="eastAsia"/>
        </w:rPr>
        <w:t>分）随着经济的发展，能源和环境成为人们日益关注的问题。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）煤、石油、天然气是生活中经常使用的化石燃料，其中天然气是较清洁的燃料，天然气属于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（填“可再生”或“不可再生”）能源。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）燃煤发电时将煤块粉碎，其目的是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）将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/>
        </w:rPr>
        <w:t>转化为化工原料乙烯（</w:t>
      </w:r>
      <w:r>
        <w:rPr>
          <w:rFonts w:hint="eastAsia" w:ascii="Times New Roman" w:hAnsi="Times New Roman"/>
        </w:rPr>
        <w:t>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/>
        </w:rPr>
        <w:t>）的微观过程如图所示：</w:t>
      </w:r>
    </w:p>
    <w:p>
      <w:pPr>
        <w:spacing w:line="288" w:lineRule="auto"/>
      </w:pPr>
      <w:r>
        <w:drawing>
          <wp:inline distT="0" distB="0" distL="0" distR="0">
            <wp:extent cx="3964305" cy="1056640"/>
            <wp:effectExtent l="0" t="0" r="0" b="0"/>
            <wp:docPr id="69113545" name="图片 14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13545" name="图片 14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7654" cy="1060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①请写出上述反应的化学方程式：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②依据微观反应的示意图可得到的信息：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）化石燃料的燃烧产生大量的二氧化碳会引起温室效应，为减缓大气中二氧化碳含量的增加，下列措施可行的是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（填字母）。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.植树造林，开发和利用太阳能、水能、风能等新能源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.禁止使用煤、石油、天然气等化石燃料</w:t>
      </w:r>
    </w:p>
    <w:p>
      <w:pPr>
        <w:spacing w:line="288" w:lineRule="auto"/>
      </w:pPr>
      <w:r>
        <w:rPr>
          <w:rFonts w:hint="eastAsia" w:ascii="Times New Roman" w:hAnsi="Times New Roman"/>
        </w:rPr>
        <w:t>22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分）元旦晚会上，物质王国中常见的六种物质甲、乙、丙、丁、戊、己跳起了欢快的“锅庄舞”。已知丁物质常用作食品干燥剂，己物质是炉具清洁剂中含有的物质。它们的位置关系如图所示，“—”表示物质之间可以反应，“→”表示物质之间可以转化（部分反应物、生成物及反应条件已略去）。回答下列问题：</w:t>
      </w:r>
    </w:p>
    <w:p>
      <w:pPr>
        <w:spacing w:line="288" w:lineRule="auto"/>
      </w:pPr>
      <w:r>
        <w:drawing>
          <wp:inline distT="0" distB="0" distL="0" distR="0">
            <wp:extent cx="1712595" cy="1685290"/>
            <wp:effectExtent l="0" t="0" r="1905" b="0"/>
            <wp:docPr id="1613437827" name="图片 15" descr="图片包含 项链, 挂, 线, 钟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437827" name="图片 15" descr="图片包含 项链, 挂, 线, 钟表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2595" cy="168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）乙物质的一种用途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）写出图中序号①所对应反应的化学方程式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）不慎将己物质的浓溶液沾到皮肤上，应先用大量的水冲洗，再涂上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（填名称）溶液。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）上述反应及转化关系中共涉及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种基本反应类型。</w:t>
      </w:r>
    </w:p>
    <w:p>
      <w:pPr>
        <w:spacing w:line="288" w:lineRule="auto"/>
        <w:rPr>
          <w:b/>
          <w:bCs/>
        </w:rPr>
      </w:pPr>
      <w:r>
        <w:rPr>
          <w:rFonts w:hint="eastAsia"/>
          <w:b/>
          <w:bCs/>
        </w:rPr>
        <w:t>四、实验探究题（本题共</w:t>
      </w:r>
      <w:r>
        <w:rPr>
          <w:rFonts w:hint="eastAsia" w:ascii="Times New Roman" w:hAnsi="Times New Roman"/>
          <w:b/>
          <w:bCs/>
        </w:rPr>
        <w:t>3</w:t>
      </w:r>
      <w:r>
        <w:rPr>
          <w:rFonts w:hint="eastAsia"/>
          <w:b/>
          <w:bCs/>
        </w:rPr>
        <w:t>个小题，共</w:t>
      </w:r>
      <w:r>
        <w:rPr>
          <w:rFonts w:hint="eastAsia" w:ascii="Times New Roman" w:hAnsi="Times New Roman"/>
          <w:b/>
          <w:bCs/>
        </w:rPr>
        <w:t>18</w:t>
      </w:r>
      <w:r>
        <w:rPr>
          <w:rFonts w:hint="eastAsia"/>
          <w:b/>
          <w:bCs/>
        </w:rPr>
        <w:t>分）</w:t>
      </w:r>
    </w:p>
    <w:p>
      <w:pPr>
        <w:spacing w:line="288" w:lineRule="auto"/>
      </w:pPr>
      <w:r>
        <w:rPr>
          <w:rFonts w:hint="eastAsia" w:ascii="Times New Roman" w:hAnsi="Times New Roman"/>
        </w:rPr>
        <w:t>23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分）请结合如图所示实验回答问题。</w:t>
      </w:r>
    </w:p>
    <w:p>
      <w:pPr>
        <w:spacing w:line="288" w:lineRule="auto"/>
      </w:pPr>
      <w:r>
        <w:drawing>
          <wp:inline distT="0" distB="0" distL="0" distR="0">
            <wp:extent cx="3943985" cy="1459865"/>
            <wp:effectExtent l="0" t="0" r="0" b="6985"/>
            <wp:docPr id="1258787349" name="图片 16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787349" name="图片 16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7447" cy="1465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实验当蒸发皿中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时，停止加热。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实验中错误操作造成的后果是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实验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（填“能”或“不能”）用于验证质量守恒定律，在此过程中燃烧掉的蜡烛质量</w:t>
      </w:r>
    </w:p>
    <w:p>
      <w:pPr>
        <w:spacing w:line="288" w:lineRule="auto"/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（填“大于”、“小于”或“等于”）生成的二氧化碳和水蒸气的总质量。</w:t>
      </w:r>
    </w:p>
    <w:p>
      <w:pPr>
        <w:spacing w:line="288" w:lineRule="auto"/>
      </w:pPr>
      <w:r>
        <w:rPr>
          <w:rFonts w:hint="eastAsia" w:ascii="Times New Roman" w:hAnsi="Times New Roman"/>
        </w:rPr>
        <w:t>24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6</w:t>
      </w:r>
      <w:r>
        <w:rPr>
          <w:rFonts w:hint="eastAsia"/>
        </w:rPr>
        <w:t>分）化学课上，某小组同学利用老师提供的实验器材，设计了一套简易“供氧器”。</w:t>
      </w:r>
    </w:p>
    <w:p>
      <w:pPr>
        <w:spacing w:line="288" w:lineRule="auto"/>
      </w:pPr>
      <w:r>
        <w:drawing>
          <wp:inline distT="0" distB="0" distL="0" distR="0">
            <wp:extent cx="4599305" cy="2190750"/>
            <wp:effectExtent l="0" t="0" r="0" b="0"/>
            <wp:docPr id="959974035" name="图片 17" descr="图示, 工程绘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974035" name="图片 17" descr="图示, 工程绘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930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【反应原理】根据设计的“反应器”，制取氧气的反应原理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（用化学方程式表示）。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）图中标号①仪器的名称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）为制取干燥的氧气，装置接口连接的正确顺序为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（填选项）。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→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→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→</w:t>
      </w:r>
      <w:r>
        <w:rPr>
          <w:rFonts w:hint="eastAsia" w:ascii="Times New Roman" w:hAnsi="Times New Roman"/>
        </w:rPr>
        <w:t>d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→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→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→</w:t>
      </w:r>
      <w:r>
        <w:rPr>
          <w:rFonts w:hint="eastAsia" w:ascii="Times New Roman" w:hAnsi="Times New Roman"/>
        </w:rPr>
        <w:t>e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→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→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→</w:t>
      </w:r>
      <w:r>
        <w:rPr>
          <w:rFonts w:hint="eastAsia" w:ascii="Times New Roman" w:hAnsi="Times New Roman"/>
        </w:rPr>
        <w:t>d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a</w:t>
      </w:r>
      <w:r>
        <w:rPr>
          <w:rFonts w:hint="eastAsia"/>
        </w:rPr>
        <w:t>→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→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→</w:t>
      </w:r>
      <w:r>
        <w:rPr>
          <w:rFonts w:hint="eastAsia" w:ascii="Times New Roman" w:hAnsi="Times New Roman"/>
        </w:rPr>
        <w:t>e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）制取氧气的过程中，检验“储气瓶”氧气已存满的方法是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）反应发生后，使反应停止的操作是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 w:ascii="Times New Roman" w:hAnsi="Times New Roman"/>
        </w:rPr>
        <w:t>25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8</w:t>
      </w:r>
      <w:r>
        <w:rPr>
          <w:rFonts w:hint="eastAsia"/>
        </w:rPr>
        <w:t>分）同学们来到实验室时，意外地发现实验桌上有瓶敞口放置已久的</w:t>
      </w:r>
      <w:r>
        <w:rPr>
          <w:rFonts w:hint="eastAsia" w:ascii="Times New Roman" w:hAnsi="Times New Roman"/>
        </w:rPr>
        <w:t>NaOH</w:t>
      </w:r>
      <w:r>
        <w:rPr>
          <w:rFonts w:hint="eastAsia"/>
        </w:rPr>
        <w:t>溶液，由此，激发了他们的探究欲望。</w:t>
      </w:r>
    </w:p>
    <w:p>
      <w:pPr>
        <w:spacing w:line="288" w:lineRule="auto"/>
      </w:pPr>
      <w:r>
        <w:rPr>
          <w:rFonts w:hint="eastAsia"/>
        </w:rPr>
        <w:t>【提出问题】这瓶</w:t>
      </w:r>
      <w:r>
        <w:rPr>
          <w:rFonts w:hint="eastAsia" w:ascii="Times New Roman" w:hAnsi="Times New Roman"/>
        </w:rPr>
        <w:t>NaOH</w:t>
      </w:r>
      <w:r>
        <w:rPr>
          <w:rFonts w:hint="eastAsia"/>
        </w:rPr>
        <w:t>溶液一定变质了，其变质的程度如何呢？根据所学的化学知识，用化学方程式表示该溶液一定变质的依据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【提出猜想】小丽的猜想：</w:t>
      </w:r>
      <w:r>
        <w:rPr>
          <w:rFonts w:hint="eastAsia" w:ascii="Times New Roman" w:hAnsi="Times New Roman"/>
        </w:rPr>
        <w:t>NaOH</w:t>
      </w:r>
      <w:r>
        <w:rPr>
          <w:rFonts w:hint="eastAsia"/>
        </w:rPr>
        <w:t>溶液全部变质。</w:t>
      </w:r>
    </w:p>
    <w:p>
      <w:pPr>
        <w:spacing w:line="288" w:lineRule="auto"/>
      </w:pPr>
      <w:r>
        <w:rPr>
          <w:rFonts w:hint="eastAsia"/>
        </w:rPr>
        <w:t>小刚的猜想：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【实验探究】小丽和小刚设计探究实验方案，证明了他们各自的猜想。请根据表中内容填写实验时的现象</w:t>
      </w:r>
    </w:p>
    <w:tbl>
      <w:tblPr>
        <w:tblStyle w:val="5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2838"/>
        <w:gridCol w:w="3114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14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实验步骤</w:t>
            </w:r>
          </w:p>
        </w:tc>
        <w:tc>
          <w:tcPr>
            <w:tcW w:w="2838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实验操作</w:t>
            </w:r>
          </w:p>
        </w:tc>
        <w:tc>
          <w:tcPr>
            <w:tcW w:w="3114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实验现象</w:t>
            </w:r>
          </w:p>
        </w:tc>
        <w:tc>
          <w:tcPr>
            <w:tcW w:w="198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1414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步骤一</w:t>
            </w:r>
          </w:p>
        </w:tc>
        <w:tc>
          <w:tcPr>
            <w:tcW w:w="2838" w:type="dxa"/>
            <w:vAlign w:val="center"/>
          </w:tcPr>
          <w:p>
            <w:pPr>
              <w:spacing w:line="288" w:lineRule="auto"/>
            </w:pPr>
            <w:r>
              <w:rPr>
                <w:rFonts w:hint="eastAsia"/>
              </w:rPr>
              <w:t>取样品，加水配制成溶液，并向其中滴加足量氯化钙溶液，充分反应后过滤</w:t>
            </w:r>
          </w:p>
        </w:tc>
        <w:tc>
          <w:tcPr>
            <w:tcW w:w="3114" w:type="dxa"/>
            <w:vAlign w:val="center"/>
          </w:tcPr>
          <w:p>
            <w:pPr>
              <w:spacing w:line="288" w:lineRule="auto"/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</w:t>
            </w:r>
            <w:r>
              <w:rPr>
                <w:rFonts w:hint="eastAsia"/>
              </w:rPr>
              <w:t>生成</w:t>
            </w:r>
          </w:p>
        </w:tc>
        <w:tc>
          <w:tcPr>
            <w:tcW w:w="1985" w:type="dxa"/>
            <w:vAlign w:val="center"/>
          </w:tcPr>
          <w:p>
            <w:pPr>
              <w:spacing w:line="288" w:lineRule="auto"/>
            </w:pPr>
            <w:r>
              <w:rPr>
                <w:rFonts w:hint="eastAsia"/>
              </w:rPr>
              <w:t>氢氧化钠已变质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414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步骤二</w:t>
            </w:r>
          </w:p>
        </w:tc>
        <w:tc>
          <w:tcPr>
            <w:tcW w:w="2838" w:type="dxa"/>
            <w:vAlign w:val="center"/>
          </w:tcPr>
          <w:p>
            <w:pPr>
              <w:spacing w:line="288" w:lineRule="auto"/>
            </w:pPr>
            <w:r>
              <w:rPr>
                <w:rFonts w:hint="eastAsia"/>
              </w:rPr>
              <w:t>取上述少量滤液于试管中，滴加无色酚酞溶液</w:t>
            </w:r>
          </w:p>
        </w:tc>
        <w:tc>
          <w:tcPr>
            <w:tcW w:w="3114" w:type="dxa"/>
            <w:vAlign w:val="center"/>
          </w:tcPr>
          <w:p>
            <w:pPr>
              <w:spacing w:line="288" w:lineRule="auto"/>
            </w:pPr>
            <w:r>
              <w:rPr>
                <w:rFonts w:hint="eastAsia"/>
              </w:rPr>
              <w:t>试管中的溶液为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</w:t>
            </w:r>
            <w:r>
              <w:rPr>
                <w:rFonts w:hint="eastAsia"/>
              </w:rPr>
              <w:t>色</w:t>
            </w:r>
          </w:p>
        </w:tc>
        <w:tc>
          <w:tcPr>
            <w:tcW w:w="1985" w:type="dxa"/>
            <w:vAlign w:val="center"/>
          </w:tcPr>
          <w:p>
            <w:pPr>
              <w:spacing w:line="288" w:lineRule="auto"/>
            </w:pPr>
            <w:r>
              <w:rPr>
                <w:rFonts w:hint="eastAsia"/>
              </w:rPr>
              <w:t>氢氧化钠全部变质</w:t>
            </w:r>
          </w:p>
        </w:tc>
      </w:tr>
    </w:tbl>
    <w:p>
      <w:pPr>
        <w:spacing w:line="288" w:lineRule="auto"/>
      </w:pPr>
      <w:r>
        <w:rPr>
          <w:rFonts w:hint="eastAsia"/>
        </w:rPr>
        <w:t>得出结论：小丽的猜想正确。</w:t>
      </w:r>
    </w:p>
    <w:p>
      <w:pPr>
        <w:spacing w:line="288" w:lineRule="auto"/>
      </w:pPr>
      <w:r>
        <w:rPr>
          <w:rFonts w:hint="eastAsia"/>
        </w:rPr>
        <w:t>假设小刚的猜想正确，则在实验中观察到的现象是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【实验反思】（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）下列物质①</w:t>
      </w:r>
      <w:r>
        <w:rPr>
          <w:rFonts w:hint="eastAsia" w:ascii="Times New Roman" w:hAnsi="Times New Roman"/>
        </w:rPr>
        <w:t>HCl</w:t>
      </w:r>
      <w:r>
        <w:rPr>
          <w:rFonts w:hint="eastAsia"/>
        </w:rPr>
        <w:t>溶液、②</w:t>
      </w:r>
      <w:r>
        <w:rPr>
          <w:rFonts w:hint="eastAsia" w:ascii="Times New Roman" w:hAnsi="Times New Roman"/>
        </w:rPr>
        <w:t>Ca</w:t>
      </w:r>
      <w:r>
        <w:rPr>
          <w:rFonts w:hint="eastAsia"/>
        </w:rPr>
        <w:t>(</w:t>
      </w:r>
      <w:r>
        <w:rPr>
          <w:rFonts w:hint="eastAsia" w:ascii="Times New Roman" w:hAnsi="Times New Roman"/>
        </w:rPr>
        <w:t>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溶液、③</w:t>
      </w:r>
      <w:r>
        <w:rPr>
          <w:rFonts w:hint="eastAsia" w:ascii="Times New Roman" w:hAnsi="Times New Roman"/>
        </w:rPr>
        <w:t>Ca</w:t>
      </w:r>
      <w:r>
        <w:rPr>
          <w:rFonts w:hint="eastAsia"/>
        </w:rPr>
        <w:t>(</w:t>
      </w:r>
      <w:r>
        <w:rPr>
          <w:rFonts w:hint="eastAsia" w:ascii="Times New Roman" w:hAnsi="Times New Roman"/>
        </w:rPr>
        <w:t>OH</w:t>
      </w:r>
      <w:r>
        <w:rPr>
          <w:rFonts w:hint="eastAsia"/>
        </w:rPr>
        <w:t>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溶液，不能代替探究实验中</w:t>
      </w:r>
      <w:r>
        <w:rPr>
          <w:rFonts w:hint="eastAsia" w:ascii="Times New Roman" w:hAnsi="Times New Roman"/>
        </w:rPr>
        <w:t>CaCl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溶液的是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（填序号）。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）步骤二中滴加的试剂除用指示剂外，还可以用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替代。</w:t>
      </w:r>
    </w:p>
    <w:p>
      <w:pPr>
        <w:spacing w:line="288" w:lineRule="auto"/>
      </w:pPr>
      <w:r>
        <w:rPr>
          <w:rFonts w:hint="eastAsia"/>
        </w:rPr>
        <w:t>【拓展应用】</w:t>
      </w:r>
      <w:r>
        <w:rPr>
          <w:rFonts w:hint="eastAsia" w:ascii="Times New Roman" w:hAnsi="Times New Roman"/>
        </w:rPr>
        <w:t>NaOH</w:t>
      </w:r>
      <w:r>
        <w:rPr>
          <w:rFonts w:hint="eastAsia"/>
        </w:rPr>
        <w:t>溶液一定要密封保存.</w:t>
      </w:r>
    </w:p>
    <w:p>
      <w:pPr>
        <w:spacing w:line="288" w:lineRule="auto"/>
        <w:rPr>
          <w:b/>
          <w:bCs/>
        </w:rPr>
      </w:pPr>
      <w:r>
        <w:rPr>
          <w:rFonts w:hint="eastAsia"/>
          <w:b/>
          <w:bCs/>
        </w:rPr>
        <w:t>五、计算题（本大题包括</w:t>
      </w:r>
      <w:r>
        <w:rPr>
          <w:rFonts w:hint="eastAsia" w:ascii="Times New Roman" w:hAnsi="Times New Roman"/>
          <w:b/>
          <w:bCs/>
        </w:rPr>
        <w:t>2</w:t>
      </w:r>
      <w:r>
        <w:rPr>
          <w:rFonts w:hint="eastAsia"/>
          <w:b/>
          <w:bCs/>
        </w:rPr>
        <w:t>小题，共</w:t>
      </w:r>
      <w:r>
        <w:rPr>
          <w:rFonts w:hint="eastAsia" w:ascii="Times New Roman" w:hAnsi="Times New Roman"/>
          <w:b/>
          <w:bCs/>
        </w:rPr>
        <w:t>8</w:t>
      </w:r>
      <w:r>
        <w:rPr>
          <w:rFonts w:hint="eastAsia"/>
          <w:b/>
          <w:bCs/>
        </w:rPr>
        <w:t>分）</w:t>
      </w:r>
    </w:p>
    <w:p>
      <w:pPr>
        <w:spacing w:line="288" w:lineRule="auto"/>
      </w:pPr>
      <w:r>
        <w:rPr>
          <w:rFonts w:hint="eastAsia" w:ascii="Times New Roman" w:hAnsi="Times New Roman"/>
        </w:rPr>
        <w:t>26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分）在抗击新型冠状病毒肺炎疫情中，常用的医用酒精是体积分数为</w:t>
      </w:r>
      <w:r>
        <w:rPr>
          <w:rFonts w:hint="eastAsia" w:ascii="Times New Roman" w:hAnsi="Times New Roman"/>
        </w:rPr>
        <w:t>75</w:t>
      </w:r>
      <w:r>
        <w:rPr>
          <w:rFonts w:hint="eastAsia"/>
        </w:rPr>
        <w:t>％的乙醇溶液，可用于杀菌消毒，乙醇的化学式为</w:t>
      </w:r>
      <w:r>
        <w:rPr>
          <w:rFonts w:hint="eastAsia" w:ascii="Times New Roman" w:hAnsi="Times New Roman"/>
        </w:rPr>
        <w:t>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5</w:t>
      </w:r>
      <w:r>
        <w:rPr>
          <w:rFonts w:hint="eastAsia" w:ascii="Times New Roman" w:hAnsi="Times New Roman"/>
        </w:rPr>
        <w:t>OH</w:t>
      </w:r>
      <w:r>
        <w:rPr>
          <w:rFonts w:hint="eastAsia"/>
        </w:rPr>
        <w:t>。请完成下列计算。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）乙醇分子中碳、氢、氧原子个数比为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）乙醇中碳元素和氢元素的质量比为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 w:ascii="Times New Roman" w:hAnsi="Times New Roman"/>
        </w:rPr>
        <w:t>27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6</w:t>
      </w:r>
      <w:r>
        <w:rPr>
          <w:rFonts w:hint="eastAsia"/>
        </w:rPr>
        <w:t>分）某纯碱样品中含有少量氯化钠，为测定该样品中碳酸钠的质量分数，小组同学取样品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32g</w:t>
      </w:r>
      <w:r>
        <w:rPr>
          <w:rFonts w:hint="eastAsia"/>
        </w:rPr>
        <w:t>加入在</w:t>
      </w:r>
      <w:r>
        <w:rPr>
          <w:rFonts w:hint="eastAsia" w:ascii="Times New Roman" w:hAnsi="Times New Roman"/>
        </w:rPr>
        <w:t>50g</w:t>
      </w:r>
      <w:r>
        <w:rPr>
          <w:rFonts w:hint="eastAsia"/>
        </w:rPr>
        <w:t>溶质质量分数为</w:t>
      </w:r>
      <w:r>
        <w:rPr>
          <w:rFonts w:hint="eastAsia" w:ascii="Times New Roman" w:hAnsi="Times New Roman"/>
        </w:rPr>
        <w:t>11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％的氯化钙溶液中，恰好完全反应。求：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）生成沉淀的质量；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）样品中碳酸钠的质量分数。（写出解题过程）</w:t>
      </w: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答案</w:t>
      </w:r>
    </w:p>
    <w:p>
      <w:pPr>
        <w:numPr>
          <w:ilvl w:val="0"/>
          <w:numId w:val="1"/>
        </w:numPr>
      </w:pPr>
      <w:r>
        <w:rPr>
          <w:position w:val="-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194310</wp:posOffset>
            </wp:positionV>
            <wp:extent cx="257810" cy="210820"/>
            <wp:effectExtent l="0" t="0" r="8890" b="0"/>
            <wp:wrapNone/>
            <wp:docPr id="1905793405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793405" name="图片 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选择题 </w:t>
      </w:r>
      <w:r>
        <w:rPr>
          <w:rFonts w:hint="eastAsia" w:ascii="Times New Roman" w:hAnsi="Times New Roman"/>
        </w:rPr>
        <w:t>CDDAB</w:t>
      </w:r>
      <w:r>
        <w:rPr>
          <w:rFonts w:hint="eastAsia"/>
        </w:rPr>
        <w:t xml:space="preserve">  </w:t>
      </w:r>
      <w:r>
        <w:rPr>
          <w:rFonts w:hint="eastAsia" w:ascii="Times New Roman" w:hAnsi="Times New Roman"/>
        </w:rPr>
        <w:t>ABBCB</w:t>
      </w:r>
      <w:r>
        <w:rPr>
          <w:rFonts w:hint="eastAsia"/>
        </w:rPr>
        <w:t xml:space="preserve">  </w:t>
      </w:r>
      <w:r>
        <w:rPr>
          <w:rFonts w:hint="eastAsia" w:ascii="Times New Roman" w:hAnsi="Times New Roman"/>
        </w:rPr>
        <w:t>CBCDC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/>
        </w:rPr>
        <w:t>二、填空题</w:t>
      </w:r>
      <w:r>
        <w:rPr>
          <w:rFonts w:hint="eastAsia" w:ascii="Times New Roman" w:hAnsi="Times New Roman"/>
        </w:rPr>
        <w:t>16</w:t>
      </w:r>
      <w:r>
        <w:rPr>
          <w:rFonts w:hint="eastAsia"/>
        </w:rPr>
        <w:t>.（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</w:t>
      </w:r>
      <w:r>
        <w:rPr>
          <w:rFonts w:hint="eastAsia" w:ascii="Times New Roman" w:hAnsi="Times New Roman" w:eastAsia="新宋体"/>
          <w:szCs w:val="21"/>
        </w:rPr>
        <w:t>H（2）4H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O（3）He（4）3    17.（1）乳化；（2）食盐或氯化钠或NaCl；（3）合成材料；（4）温度；（5）食醋。18、（1）二；6；（2）30.97；（3）16；Cl</w:t>
      </w:r>
      <w:r>
        <w:rPr>
          <w:rFonts w:hint="eastAsia" w:ascii="Times New Roman" w:hAnsi="Times New Roman" w:eastAsia="新宋体"/>
          <w:sz w:val="24"/>
          <w:vertAlign w:val="superscript"/>
        </w:rPr>
        <w:t>﹣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19.（1）b（2）不饱和（3）A（4）b＞a＞c。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/>
        </w:rPr>
        <w:t>三、简答题</w:t>
      </w:r>
      <w:r>
        <w:rPr>
          <w:rFonts w:hint="eastAsia" w:ascii="Times New Roman" w:hAnsi="Times New Roman"/>
        </w:rPr>
        <w:t>20</w:t>
      </w:r>
      <w:r>
        <w:rPr>
          <w:rFonts w:hint="eastAsia"/>
        </w:rPr>
        <w:t>.</w:t>
      </w:r>
      <w:r>
        <w:rPr>
          <w:rFonts w:hint="eastAsia" w:ascii="Times New Roman" w:hAnsi="Times New Roman" w:eastAsia="新宋体"/>
          <w:szCs w:val="21"/>
        </w:rPr>
        <w:t>（1）难（2）C+SnO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position w:val="-23"/>
        </w:rPr>
        <w:drawing>
          <wp:inline distT="0" distB="0" distL="0" distR="0">
            <wp:extent cx="409575" cy="314325"/>
            <wp:effectExtent l="0" t="0" r="9525" b="9525"/>
            <wp:docPr id="1208358633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358633" name="图片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Sn+CO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↑（3）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增大</w:t>
      </w: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锡器会与酸性物质反应</w:t>
      </w:r>
      <w:r>
        <w:rPr>
          <w:rFonts w:hint="eastAsia" w:ascii="Times New Roman" w:hAnsi="Times New Roman"/>
          <w:szCs w:val="21"/>
        </w:rPr>
        <w:t>21.</w:t>
      </w:r>
      <w:r>
        <w:rPr>
          <w:rFonts w:hint="eastAsia" w:ascii="Times New Roman" w:hAnsi="Times New Roman" w:eastAsia="新宋体"/>
          <w:szCs w:val="21"/>
        </w:rPr>
        <w:t>（1）不可再生（2）增大与氧气的接触面积，使煤充分反应；</w:t>
      </w:r>
    </w:p>
    <w:p>
      <w:pPr>
        <w:spacing w:line="360" w:lineRule="auto"/>
      </w:pPr>
      <w:r>
        <w:rPr>
          <w:position w:val="-23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1066165</wp:posOffset>
            </wp:positionH>
            <wp:positionV relativeFrom="paragraph">
              <wp:posOffset>76200</wp:posOffset>
            </wp:positionV>
            <wp:extent cx="161925" cy="122555"/>
            <wp:effectExtent l="0" t="0" r="9525" b="0"/>
            <wp:wrapNone/>
            <wp:docPr id="1007078095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078095" name="图片 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2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（3）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2CO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+6H</w:t>
      </w:r>
      <w:r>
        <w:rPr>
          <w:rFonts w:hint="eastAsia" w:ascii="Times New Roman" w:hAnsi="Times New Roman" w:eastAsia="新宋体"/>
          <w:sz w:val="24"/>
          <w:vertAlign w:val="subscript"/>
        </w:rPr>
        <w:t xml:space="preserve">2     </w:t>
      </w:r>
      <w:r>
        <w:rPr>
          <w:rFonts w:hint="eastAsia"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H</w:t>
      </w:r>
      <w:r>
        <w:rPr>
          <w:rFonts w:hint="eastAsia" w:ascii="Times New Roman" w:hAnsi="Times New Roman" w:eastAsia="新宋体"/>
          <w:sz w:val="24"/>
          <w:vertAlign w:val="subscript"/>
        </w:rPr>
        <w:t>4</w:t>
      </w:r>
      <w:r>
        <w:rPr>
          <w:rFonts w:hint="eastAsia" w:ascii="Times New Roman" w:hAnsi="Times New Roman" w:eastAsia="新宋体"/>
          <w:szCs w:val="21"/>
        </w:rPr>
        <w:t>+4H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在化学反应中，分子可以再分，而原子不能再分（合理即可）（4）a。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/>
          <w:szCs w:val="21"/>
        </w:rPr>
        <w:t>22.</w:t>
      </w:r>
      <w:r>
        <w:rPr>
          <w:rFonts w:hint="eastAsia" w:ascii="Times New Roman" w:hAnsi="Times New Roman" w:eastAsia="新宋体"/>
          <w:szCs w:val="21"/>
        </w:rPr>
        <w:t>（1）可用于制造玻璃，纺织染料等（合理即可）（2）2HCl+CaCO</w:t>
      </w:r>
      <w:r>
        <w:rPr>
          <w:rFonts w:hint="eastAsia" w:ascii="Times New Roman" w:hAnsi="Times New Roman" w:eastAsia="新宋体"/>
          <w:sz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＝CaCl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+H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O+CO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↑（3）硼酸（4）3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宋体" w:hAnsi="宋体"/>
          <w:b/>
          <w:color w:val="333333"/>
          <w:szCs w:val="21"/>
          <w:shd w:val="clear" w:color="auto" w:fill="FFFFFF"/>
        </w:rPr>
        <w:t>四、实验探究题</w:t>
      </w:r>
      <w:r>
        <w:rPr>
          <w:rFonts w:hint="eastAsia" w:ascii="Times New Roman" w:hAnsi="Times New Roman"/>
          <w:b/>
          <w:color w:val="333333"/>
          <w:szCs w:val="21"/>
          <w:shd w:val="clear" w:color="auto" w:fill="FFFFFF"/>
        </w:rPr>
        <w:t>23</w:t>
      </w:r>
      <w:r>
        <w:rPr>
          <w:rFonts w:hint="eastAsia" w:ascii="宋体" w:hAnsi="宋体"/>
          <w:b/>
          <w:color w:val="333333"/>
          <w:szCs w:val="21"/>
          <w:shd w:val="clear" w:color="auto" w:fill="FFFFFF"/>
        </w:rPr>
        <w:t>.</w:t>
      </w:r>
      <w:r>
        <w:rPr>
          <w:rFonts w:hint="eastAsia" w:ascii="Times New Roman" w:hAnsi="Times New Roman" w:eastAsia="新宋体"/>
          <w:szCs w:val="21"/>
        </w:rPr>
        <w:t>（1）出现较多量固体（2）酸滴向四周飞溅（3）不能   小于</w:t>
      </w:r>
    </w:p>
    <w:p>
      <w:pPr>
        <w:spacing w:line="360" w:lineRule="auto"/>
        <w:ind w:left="273" w:leftChars="130"/>
        <w:rPr>
          <w:rFonts w:ascii="Times New Roman" w:hAnsi="Times New Roman" w:eastAsia="新宋体"/>
          <w:szCs w:val="21"/>
        </w:rPr>
      </w:pPr>
      <w:r>
        <w:rPr>
          <w:position w:val="-23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71120</wp:posOffset>
            </wp:positionV>
            <wp:extent cx="292100" cy="216535"/>
            <wp:effectExtent l="0" t="0" r="0" b="0"/>
            <wp:wrapNone/>
            <wp:docPr id="255486602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486602" name="图片 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24.2H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</w:t>
      </w:r>
      <w:r>
        <w:rPr>
          <w:rFonts w:hint="eastAsia" w:ascii="Times New Roman" w:hAnsi="Times New Roman" w:eastAsia="新宋体"/>
          <w:sz w:val="24"/>
          <w:vertAlign w:val="subscript"/>
        </w:rPr>
        <w:t xml:space="preserve">2     </w:t>
      </w:r>
      <w:r>
        <w:rPr>
          <w:rFonts w:hint="eastAsia" w:ascii="Times New Roman" w:hAnsi="Times New Roman" w:eastAsia="新宋体"/>
          <w:szCs w:val="21"/>
        </w:rPr>
        <w:t>2H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O+O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↑（1）广口瓶（2）C（3）将带火星的木条放在e导管口处，若木条复燃，证明已经集满氧气；（4）将铜丝拉起，使二氧化锰与过氧化氢分离</w:t>
      </w:r>
    </w:p>
    <w:p>
      <w:pPr>
        <w:spacing w:line="360" w:lineRule="auto"/>
        <w:ind w:left="273" w:hanging="273" w:hanging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25.2NaOH+CO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═Na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+H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 xml:space="preserve">O；部分变质  白色沉淀生成 无 生成白色沉淀，溶液变成红色    </w:t>
      </w:r>
      <w:r>
        <w:rPr>
          <w:rFonts w:hint="eastAsia" w:ascii="Times New Roman" w:hAnsi="Times New Roman" w:eastAsia="Calibri"/>
          <w:szCs w:val="21"/>
        </w:rPr>
        <w:t>①③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hint="eastAsia" w:ascii="Times New Roman" w:hAnsi="Times New Roman" w:eastAsia="新宋体"/>
          <w:szCs w:val="21"/>
        </w:rPr>
        <w:t>硫酸铜溶液 （或氯化铁溶液或氯化铵溶液等）（合理即可）</w:t>
      </w:r>
    </w:p>
    <w:p>
      <w:pPr>
        <w:spacing w:line="360" w:lineRule="auto"/>
        <w:ind w:left="273" w:hanging="274" w:hangingChars="130"/>
      </w:pPr>
      <w:r>
        <w:rPr>
          <w:rFonts w:hint="eastAsia"/>
          <w:b/>
          <w:bCs/>
        </w:rPr>
        <w:t>五、计算题</w:t>
      </w:r>
      <w:r>
        <w:rPr>
          <w:rFonts w:hint="eastAsia" w:ascii="Times New Roman" w:hAnsi="Times New Roman"/>
          <w:b/>
          <w:bCs/>
        </w:rPr>
        <w:t>26</w:t>
      </w:r>
      <w:r>
        <w:rPr>
          <w:rFonts w:hint="eastAsia"/>
          <w:b/>
          <w:bCs/>
        </w:rPr>
        <w:t xml:space="preserve">.  </w:t>
      </w:r>
      <w:r>
        <w:rPr>
          <w:rFonts w:hint="eastAsia" w:ascii="Times New Roman" w:hAnsi="Times New Roman" w:eastAsia="新宋体"/>
          <w:szCs w:val="21"/>
        </w:rPr>
        <w:t>2：6：1；  12：3；</w:t>
      </w:r>
    </w:p>
    <w:p>
      <w:pPr>
        <w:spacing w:line="360" w:lineRule="auto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27. 解：恰好完全反应时需氯化钙的质量是50.00g×11.1%＝5.55g；--------（1分）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设该样品中碳酸钠的质量为x，生成沉淀的质量为y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CaCl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+Na</w:t>
      </w:r>
      <w:r>
        <w:rPr>
          <w:rFonts w:hint="eastAsia" w:ascii="Times New Roman" w:hAnsi="Times New Roman" w:eastAsia="新宋体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CO</w:t>
      </w:r>
      <w:r>
        <w:rPr>
          <w:rFonts w:hint="eastAsia" w:ascii="Times New Roman" w:hAnsi="Times New Roman" w:eastAsia="新宋体"/>
          <w:sz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＝CaCO</w:t>
      </w:r>
      <w:r>
        <w:rPr>
          <w:rFonts w:hint="eastAsia" w:ascii="Times New Roman" w:hAnsi="Times New Roman" w:eastAsia="新宋体"/>
          <w:sz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↓+2NaCl---------（2分）</w:t>
      </w:r>
    </w:p>
    <w:p>
      <w:pPr>
        <w:spacing w:line="360" w:lineRule="auto"/>
        <w:ind w:left="273" w:leftChars="13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111       106   100</w:t>
      </w:r>
    </w:p>
    <w:p>
      <w:pPr>
        <w:spacing w:line="360" w:lineRule="auto"/>
        <w:ind w:left="273" w:leftChars="130"/>
        <w:rPr>
          <w:rFonts w:eastAsia="新宋体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1125220</wp:posOffset>
            </wp:positionH>
            <wp:positionV relativeFrom="paragraph">
              <wp:posOffset>285115</wp:posOffset>
            </wp:positionV>
            <wp:extent cx="876300" cy="447675"/>
            <wp:effectExtent l="0" t="0" r="0" b="9525"/>
            <wp:wrapNone/>
            <wp:docPr id="18124297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42978" name="图片 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5.55g      x     y</w:t>
      </w:r>
    </w:p>
    <w:p>
      <w:pPr>
        <w:spacing w:line="360" w:lineRule="auto"/>
        <w:ind w:left="273" w:leftChars="130"/>
        <w:rPr>
          <w:position w:val="-22"/>
        </w:rPr>
      </w:pPr>
      <w:r>
        <w:rPr>
          <w:position w:val="-22"/>
        </w:rPr>
        <w:drawing>
          <wp:inline distT="0" distB="0" distL="0" distR="0">
            <wp:extent cx="800100" cy="342900"/>
            <wp:effectExtent l="0" t="0" r="0" b="0"/>
            <wp:docPr id="181713606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136060" name="图片 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22"/>
        </w:rPr>
        <w:t xml:space="preserve">                </w:t>
      </w:r>
    </w:p>
    <w:p>
      <w:pPr>
        <w:spacing w:line="360" w:lineRule="auto"/>
        <w:ind w:firstLine="420" w:firstLineChars="200"/>
        <w:rPr>
          <w:rFonts w:eastAsia="新宋体"/>
        </w:rPr>
      </w:pPr>
      <w:r>
        <w:rPr>
          <w:rFonts w:hint="eastAsia" w:ascii="Times New Roman" w:hAnsi="Times New Roman" w:eastAsia="新宋体"/>
          <w:szCs w:val="21"/>
        </w:rPr>
        <w:t>x＝5.3g  （1分）     y=5g （1分）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样品中碳酸钠的质量分数是</w:t>
      </w:r>
      <w:r>
        <w:rPr>
          <w:position w:val="-23"/>
        </w:rPr>
        <w:drawing>
          <wp:inline distT="0" distB="0" distL="0" distR="0">
            <wp:extent cx="904875" cy="352425"/>
            <wp:effectExtent l="0" t="0" r="9525" b="9525"/>
            <wp:docPr id="12492183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218337" name="图片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≈99.6%  ---（1分）</w:t>
      </w:r>
    </w:p>
    <w:p>
      <w:pPr>
        <w:spacing w:line="360" w:lineRule="auto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答：生成沉淀的质量是5g 样品中碳酸钠的质量分数是99.6%</w:t>
      </w:r>
    </w:p>
    <w:p>
      <w:pPr>
        <w:spacing w:line="288" w:lineRule="auto"/>
        <w:rPr>
          <w:rFonts w:hint="eastAsia"/>
        </w:rPr>
        <w:sectPr>
          <w:headerReference r:id="rId3" w:type="default"/>
          <w:footerReference r:id="rId4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89FE7"/>
    <w:multiLevelType w:val="singleLevel"/>
    <w:tmpl w:val="21E89FE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4BB9"/>
    <w:rsid w:val="00031C58"/>
    <w:rsid w:val="000460FF"/>
    <w:rsid w:val="000530CD"/>
    <w:rsid w:val="00054E7B"/>
    <w:rsid w:val="00095BE0"/>
    <w:rsid w:val="000E4D02"/>
    <w:rsid w:val="000E4FF1"/>
    <w:rsid w:val="001177F3"/>
    <w:rsid w:val="00126456"/>
    <w:rsid w:val="00171458"/>
    <w:rsid w:val="00173C1D"/>
    <w:rsid w:val="001764C3"/>
    <w:rsid w:val="00176FCC"/>
    <w:rsid w:val="0018010E"/>
    <w:rsid w:val="00191C29"/>
    <w:rsid w:val="001C63DA"/>
    <w:rsid w:val="001D0C6F"/>
    <w:rsid w:val="00201A7E"/>
    <w:rsid w:val="0020287D"/>
    <w:rsid w:val="00204526"/>
    <w:rsid w:val="00221FC9"/>
    <w:rsid w:val="00235CD9"/>
    <w:rsid w:val="00244CEF"/>
    <w:rsid w:val="002457C2"/>
    <w:rsid w:val="002908F0"/>
    <w:rsid w:val="002A0E5D"/>
    <w:rsid w:val="002A1A21"/>
    <w:rsid w:val="002F06B2"/>
    <w:rsid w:val="003102DB"/>
    <w:rsid w:val="003250E2"/>
    <w:rsid w:val="0033407C"/>
    <w:rsid w:val="003455A5"/>
    <w:rsid w:val="003625C4"/>
    <w:rsid w:val="003B1712"/>
    <w:rsid w:val="003C4A95"/>
    <w:rsid w:val="003D0C09"/>
    <w:rsid w:val="004062F6"/>
    <w:rsid w:val="004151FC"/>
    <w:rsid w:val="00430A44"/>
    <w:rsid w:val="00435F83"/>
    <w:rsid w:val="00444A46"/>
    <w:rsid w:val="004535B8"/>
    <w:rsid w:val="0046214C"/>
    <w:rsid w:val="0049183B"/>
    <w:rsid w:val="0049729B"/>
    <w:rsid w:val="004B44B5"/>
    <w:rsid w:val="004D42D3"/>
    <w:rsid w:val="004D44FD"/>
    <w:rsid w:val="00516EB9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443C"/>
    <w:rsid w:val="006D5DE9"/>
    <w:rsid w:val="006F0FB2"/>
    <w:rsid w:val="006F45E0"/>
    <w:rsid w:val="00701D6B"/>
    <w:rsid w:val="007061B2"/>
    <w:rsid w:val="00740A09"/>
    <w:rsid w:val="007439A9"/>
    <w:rsid w:val="00756BC0"/>
    <w:rsid w:val="00762E26"/>
    <w:rsid w:val="00792734"/>
    <w:rsid w:val="007A2D00"/>
    <w:rsid w:val="007D744B"/>
    <w:rsid w:val="007E239F"/>
    <w:rsid w:val="008028B5"/>
    <w:rsid w:val="00821747"/>
    <w:rsid w:val="00832EC9"/>
    <w:rsid w:val="008634CD"/>
    <w:rsid w:val="008640A7"/>
    <w:rsid w:val="008731FA"/>
    <w:rsid w:val="00880A38"/>
    <w:rsid w:val="00893DD6"/>
    <w:rsid w:val="008D2E94"/>
    <w:rsid w:val="00934F5C"/>
    <w:rsid w:val="00974E0F"/>
    <w:rsid w:val="00982128"/>
    <w:rsid w:val="009A27BF"/>
    <w:rsid w:val="009B5666"/>
    <w:rsid w:val="009C4252"/>
    <w:rsid w:val="009C6FA9"/>
    <w:rsid w:val="009D2E8D"/>
    <w:rsid w:val="009F2EE5"/>
    <w:rsid w:val="009F7004"/>
    <w:rsid w:val="00A07DF2"/>
    <w:rsid w:val="00A405DB"/>
    <w:rsid w:val="00A45360"/>
    <w:rsid w:val="00A46D54"/>
    <w:rsid w:val="00A536B0"/>
    <w:rsid w:val="00AB3EE3"/>
    <w:rsid w:val="00AB5F18"/>
    <w:rsid w:val="00AD0E30"/>
    <w:rsid w:val="00AD4827"/>
    <w:rsid w:val="00AD6B6A"/>
    <w:rsid w:val="00B73811"/>
    <w:rsid w:val="00B80D67"/>
    <w:rsid w:val="00B8100F"/>
    <w:rsid w:val="00B85E72"/>
    <w:rsid w:val="00B96924"/>
    <w:rsid w:val="00BB50C6"/>
    <w:rsid w:val="00BF77CC"/>
    <w:rsid w:val="00C02815"/>
    <w:rsid w:val="00C02FC6"/>
    <w:rsid w:val="00C321EB"/>
    <w:rsid w:val="00C956DD"/>
    <w:rsid w:val="00CA4A07"/>
    <w:rsid w:val="00CE5409"/>
    <w:rsid w:val="00D049BC"/>
    <w:rsid w:val="00D51257"/>
    <w:rsid w:val="00D53518"/>
    <w:rsid w:val="00D634C2"/>
    <w:rsid w:val="00D63CDC"/>
    <w:rsid w:val="00D756B6"/>
    <w:rsid w:val="00D77F6E"/>
    <w:rsid w:val="00D84993"/>
    <w:rsid w:val="00DA0796"/>
    <w:rsid w:val="00DA5448"/>
    <w:rsid w:val="00DB6888"/>
    <w:rsid w:val="00DC061C"/>
    <w:rsid w:val="00DF071B"/>
    <w:rsid w:val="00E2148E"/>
    <w:rsid w:val="00E22C2C"/>
    <w:rsid w:val="00E24E5A"/>
    <w:rsid w:val="00E63075"/>
    <w:rsid w:val="00E97096"/>
    <w:rsid w:val="00EA0188"/>
    <w:rsid w:val="00EB17B4"/>
    <w:rsid w:val="00EC34E0"/>
    <w:rsid w:val="00ED1550"/>
    <w:rsid w:val="00ED4F9A"/>
    <w:rsid w:val="00EE1A37"/>
    <w:rsid w:val="00F21C80"/>
    <w:rsid w:val="00F676FD"/>
    <w:rsid w:val="00F720DA"/>
    <w:rsid w:val="00F72514"/>
    <w:rsid w:val="00F84A0E"/>
    <w:rsid w:val="00F8727A"/>
    <w:rsid w:val="00FA0944"/>
    <w:rsid w:val="00FA6947"/>
    <w:rsid w:val="00FB34D2"/>
    <w:rsid w:val="00FB4B17"/>
    <w:rsid w:val="00FC5860"/>
    <w:rsid w:val="00FD377B"/>
    <w:rsid w:val="00FE4448"/>
    <w:rsid w:val="00FE556D"/>
    <w:rsid w:val="00FF2D79"/>
    <w:rsid w:val="00FF517A"/>
    <w:rsid w:val="38274566"/>
    <w:rsid w:val="3EBF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microsoft.com/office/2007/relationships/hdphoto" Target="media/image20.wdp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microsoft.com/office/2007/relationships/hdphoto" Target="media/image16.wdp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microsoft.com/office/2007/relationships/hdphoto" Target="media/image14.wdp"/><Relationship Id="rId17" Type="http://schemas.openxmlformats.org/officeDocument/2006/relationships/image" Target="media/image13.png"/><Relationship Id="rId16" Type="http://schemas.microsoft.com/office/2007/relationships/hdphoto" Target="media/image12.wdp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microsoft.com/office/2007/relationships/hdphoto" Target="media/image8.wdp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DF2E0E-FA32-4607-B173-DBAB5C98AB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895</Words>
  <Characters>5102</Characters>
  <Lines>42</Lines>
  <Paragraphs>11</Paragraphs>
  <TotalTime>243</TotalTime>
  <ScaleCrop>false</ScaleCrop>
  <LinksUpToDate>false</LinksUpToDate>
  <CharactersWithSpaces>5986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2023-04-17T02:42:41Z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