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312" w:lineRule="auto"/>
        <w:jc w:val="center"/>
        <w:textAlignment w:val="baseline"/>
        <w:rPr>
          <w:rFonts w:ascii="宋体" w:hAnsi="宋体" w:eastAsia="宋体"/>
          <w:b/>
          <w:sz w:val="32"/>
          <w:szCs w:val="32"/>
        </w:rPr>
      </w:pPr>
      <w:r>
        <w:rPr>
          <w:rFonts w:ascii="宋体" w:hAnsi="宋体" w:eastAsia="宋体"/>
          <w:b/>
          <w:sz w:val="32"/>
          <w:szCs w:val="32"/>
        </w:rPr>
        <w:drawing>
          <wp:anchor distT="0" distB="0" distL="114300" distR="114300" simplePos="0" relativeHeight="251658240" behindDoc="0" locked="0" layoutInCell="1" allowOverlap="1">
            <wp:simplePos x="0" y="0"/>
            <wp:positionH relativeFrom="page">
              <wp:posOffset>10579100</wp:posOffset>
            </wp:positionH>
            <wp:positionV relativeFrom="topMargin">
              <wp:posOffset>11963400</wp:posOffset>
            </wp:positionV>
            <wp:extent cx="393700" cy="355600"/>
            <wp:effectExtent l="0" t="0" r="6350" b="635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8"/>
                    <a:stretch>
                      <a:fillRect/>
                    </a:stretch>
                  </pic:blipFill>
                  <pic:spPr>
                    <a:xfrm>
                      <a:off x="0" y="0"/>
                      <a:ext cx="393700" cy="355600"/>
                    </a:xfrm>
                    <a:prstGeom prst="rect">
                      <a:avLst/>
                    </a:prstGeom>
                  </pic:spPr>
                </pic:pic>
              </a:graphicData>
            </a:graphic>
          </wp:anchor>
        </w:drawing>
      </w:r>
      <w:r>
        <w:rPr>
          <w:rFonts w:ascii="宋体" w:hAnsi="宋体" w:eastAsia="宋体"/>
          <w:b/>
          <w:sz w:val="32"/>
          <w:szCs w:val="32"/>
        </w:rPr>
        <w:t>2022~2023学年初三教学调研试卷</w:t>
      </w:r>
    </w:p>
    <w:p>
      <w:pPr>
        <w:autoSpaceDE w:val="0"/>
        <w:autoSpaceDN w:val="0"/>
        <w:spacing w:line="312" w:lineRule="auto"/>
        <w:ind w:left="3215"/>
        <w:jc w:val="left"/>
        <w:textAlignment w:val="baseline"/>
        <w:rPr>
          <w:rFonts w:ascii="宋体" w:hAnsi="宋体" w:eastAsia="宋体"/>
          <w:szCs w:val="21"/>
        </w:rPr>
      </w:pPr>
      <w:r>
        <w:rPr>
          <w:rFonts w:ascii="宋体" w:hAnsi="宋体" w:eastAsia="宋体"/>
          <w:b/>
          <w:sz w:val="36"/>
          <w:szCs w:val="36"/>
        </w:rPr>
        <w:t xml:space="preserve">道德与法治 </w:t>
      </w:r>
      <w:r>
        <w:rPr>
          <w:rFonts w:ascii="宋体" w:hAnsi="宋体" w:eastAsia="宋体"/>
          <w:b/>
          <w:sz w:val="28"/>
          <w:szCs w:val="28"/>
        </w:rPr>
        <w:t xml:space="preserve"> </w:t>
      </w:r>
      <w:r>
        <w:rPr>
          <w:rFonts w:ascii="宋体" w:hAnsi="宋体" w:eastAsia="宋体"/>
          <w:szCs w:val="21"/>
        </w:rPr>
        <w:t xml:space="preserve">      </w:t>
      </w:r>
      <w:r>
        <w:rPr>
          <w:rFonts w:hint="eastAsia" w:ascii="宋体" w:hAnsi="宋体"/>
          <w:szCs w:val="21"/>
        </w:rPr>
        <w:t xml:space="preserve"> </w:t>
      </w:r>
      <w:r>
        <w:rPr>
          <w:rFonts w:ascii="宋体" w:hAnsi="宋体" w:eastAsia="宋体"/>
          <w:szCs w:val="21"/>
        </w:rPr>
        <w:t xml:space="preserve">          </w:t>
      </w:r>
      <w:r>
        <w:rPr>
          <w:rFonts w:hint="eastAsia" w:ascii="宋体" w:hAnsi="宋体"/>
          <w:szCs w:val="21"/>
        </w:rPr>
        <w:t xml:space="preserve"> </w:t>
      </w:r>
      <w:r>
        <w:rPr>
          <w:rFonts w:ascii="宋体" w:hAnsi="宋体" w:eastAsia="宋体"/>
          <w:szCs w:val="21"/>
        </w:rPr>
        <w:t xml:space="preserve">    2023.04</w:t>
      </w:r>
    </w:p>
    <w:p>
      <w:pPr>
        <w:autoSpaceDE w:val="0"/>
        <w:autoSpaceDN w:val="0"/>
        <w:spacing w:line="312" w:lineRule="auto"/>
        <w:jc w:val="left"/>
        <w:textAlignment w:val="baseline"/>
        <w:rPr>
          <w:rFonts w:ascii="宋体" w:hAnsi="宋体" w:eastAsia="宋体"/>
          <w:b/>
          <w:szCs w:val="21"/>
        </w:rPr>
      </w:pPr>
      <w:r>
        <w:rPr>
          <w:rFonts w:ascii="宋体" w:hAnsi="宋体" w:eastAsia="宋体"/>
          <w:b/>
          <w:szCs w:val="21"/>
        </w:rPr>
        <w:t>注意事项:</w:t>
      </w:r>
    </w:p>
    <w:p>
      <w:pPr>
        <w:autoSpaceDE w:val="0"/>
        <w:autoSpaceDN w:val="0"/>
        <w:spacing w:line="336" w:lineRule="auto"/>
        <w:ind w:left="476" w:right="64" w:hanging="476"/>
        <w:jc w:val="left"/>
        <w:textAlignment w:val="baseline"/>
        <w:rPr>
          <w:rFonts w:ascii="楷体" w:hAnsi="楷体" w:eastAsia="楷体"/>
          <w:szCs w:val="21"/>
        </w:rPr>
      </w:pPr>
      <w:r>
        <w:rPr>
          <w:rFonts w:ascii="楷体" w:hAnsi="楷体" w:eastAsia="楷体"/>
          <w:szCs w:val="21"/>
        </w:rPr>
        <w:t>1.本试卷分客观题和主观题两部分.共三大题，25小题，开卷考试.考试时间50分钟，满分50分</w:t>
      </w:r>
    </w:p>
    <w:p>
      <w:pPr>
        <w:autoSpaceDE w:val="0"/>
        <w:autoSpaceDN w:val="0"/>
        <w:spacing w:line="336" w:lineRule="auto"/>
        <w:ind w:left="284" w:hanging="284"/>
        <w:textAlignment w:val="baseline"/>
        <w:rPr>
          <w:rFonts w:ascii="楷体" w:hAnsi="楷体" w:eastAsia="楷体"/>
          <w:szCs w:val="21"/>
        </w:rPr>
      </w:pPr>
      <w:r>
        <w:rPr>
          <w:rFonts w:ascii="楷体" w:hAnsi="楷体" w:eastAsia="楷体"/>
          <w:szCs w:val="21"/>
        </w:rPr>
        <w:t>2.答题前，考生务必将自己的姓名、考点名称、考场号、座位号用0.5毫米的黑色墨水签字笔填写在答题卡的相应位置上，并认真核对条形码上的准考证号、姓名是否与本人的相符合.</w:t>
      </w:r>
    </w:p>
    <w:p>
      <w:pPr>
        <w:autoSpaceDE w:val="0"/>
        <w:autoSpaceDN w:val="0"/>
        <w:spacing w:line="336" w:lineRule="auto"/>
        <w:ind w:left="284" w:hanging="284"/>
        <w:textAlignment w:val="baseline"/>
        <w:rPr>
          <w:rFonts w:ascii="楷体" w:hAnsi="楷体" w:eastAsia="楷体"/>
          <w:szCs w:val="21"/>
        </w:rPr>
      </w:pPr>
      <w:r>
        <w:rPr>
          <w:rFonts w:ascii="楷体" w:hAnsi="楷体" w:eastAsia="楷体"/>
          <w:szCs w:val="21"/>
        </w:rPr>
        <w:t>3.答客观题必须用2B铅笔把答题卡上对应题目的答案标号涂黑，如需改动，请用橡皮擦干净后，再选涂其他答案;答主观题用0.5毫米黑色墨水签字笔写在答题卡指定的位置上，不在答题区域内的答案一律无效.不得用其他笔答题。</w:t>
      </w:r>
    </w:p>
    <w:p>
      <w:pPr>
        <w:autoSpaceDE w:val="0"/>
        <w:autoSpaceDN w:val="0"/>
        <w:spacing w:line="336" w:lineRule="auto"/>
        <w:ind w:left="2"/>
        <w:jc w:val="left"/>
        <w:textAlignment w:val="baseline"/>
        <w:rPr>
          <w:rFonts w:ascii="楷体" w:hAnsi="楷体" w:eastAsia="楷体"/>
          <w:szCs w:val="21"/>
        </w:rPr>
      </w:pPr>
      <w:r>
        <w:rPr>
          <w:rFonts w:ascii="楷体" w:hAnsi="楷体" w:eastAsia="楷体"/>
          <w:szCs w:val="21"/>
        </w:rPr>
        <w:t>4.考生答题必须答在答题卡上，答在试卷和草稿纸上一律无效.</w:t>
      </w:r>
    </w:p>
    <w:p>
      <w:pPr>
        <w:autoSpaceDE w:val="0"/>
        <w:autoSpaceDN w:val="0"/>
        <w:spacing w:line="336" w:lineRule="auto"/>
        <w:ind w:left="2739"/>
        <w:jc w:val="left"/>
        <w:textAlignment w:val="baseline"/>
        <w:rPr>
          <w:rFonts w:ascii="宋体" w:hAnsi="宋体" w:eastAsia="宋体"/>
          <w:b/>
          <w:sz w:val="28"/>
          <w:szCs w:val="28"/>
        </w:rPr>
      </w:pPr>
      <w:r>
        <w:rPr>
          <w:rFonts w:ascii="宋体" w:hAnsi="宋体" w:eastAsia="宋体"/>
          <w:b/>
          <w:sz w:val="28"/>
          <w:szCs w:val="28"/>
        </w:rPr>
        <w:t>第 I 卷（客观题，共22分）</w:t>
      </w:r>
    </w:p>
    <w:p>
      <w:pPr>
        <w:autoSpaceDE w:val="0"/>
        <w:autoSpaceDN w:val="0"/>
        <w:spacing w:line="336" w:lineRule="auto"/>
        <w:jc w:val="left"/>
        <w:textAlignment w:val="baseline"/>
        <w:rPr>
          <w:rFonts w:ascii="宋体" w:hAnsi="宋体" w:eastAsia="宋体"/>
          <w:szCs w:val="21"/>
        </w:rPr>
      </w:pPr>
      <w:r>
        <w:rPr>
          <w:rFonts w:ascii="宋体" w:hAnsi="宋体" w:eastAsia="宋体"/>
          <w:b/>
          <w:szCs w:val="21"/>
        </w:rPr>
        <w:t>一、单项选择</w:t>
      </w:r>
      <w:r>
        <w:rPr>
          <w:rFonts w:ascii="宋体" w:hAnsi="宋体" w:eastAsia="宋体"/>
          <w:szCs w:val="21"/>
        </w:rPr>
        <w:t>:以下每题都有四个选项，其中只有一个是最符合题意的。每小题1分，共22分。</w:t>
      </w:r>
    </w:p>
    <w:p>
      <w:pPr>
        <w:autoSpaceDE w:val="0"/>
        <w:autoSpaceDN w:val="0"/>
        <w:spacing w:line="336" w:lineRule="auto"/>
        <w:ind w:left="357" w:hanging="357"/>
        <w:jc w:val="left"/>
        <w:textAlignment w:val="baseline"/>
        <w:rPr>
          <w:rFonts w:ascii="宋体" w:hAnsi="宋体" w:eastAsia="宋体"/>
          <w:szCs w:val="21"/>
        </w:rPr>
      </w:pPr>
      <w:r>
        <w:rPr>
          <w:rFonts w:ascii="宋体" w:hAnsi="宋体" w:eastAsia="宋体"/>
          <w:szCs w:val="21"/>
        </w:rPr>
        <w:t>1.国家主席习近平在2023年新年贺词指出，年轻充满朝气，青春孕育希望。广大青年要厚植家国情怀、涵养进取品格，以奋斗姿态激扬青春，不负时代，不负华年。这昭示青年</w:t>
      </w:r>
    </w:p>
    <w:p>
      <w:pPr>
        <w:autoSpaceDE w:val="0"/>
        <w:autoSpaceDN w:val="0"/>
        <w:spacing w:line="336" w:lineRule="auto"/>
        <w:ind w:left="357"/>
        <w:jc w:val="left"/>
        <w:textAlignment w:val="baseline"/>
        <w:rPr>
          <w:rFonts w:ascii="宋体" w:hAnsi="宋体" w:eastAsia="宋体"/>
          <w:szCs w:val="21"/>
        </w:rPr>
      </w:pPr>
      <w:r>
        <w:rPr>
          <w:rFonts w:ascii="宋体" w:hAnsi="宋体" w:eastAsia="宋体"/>
          <w:szCs w:val="21"/>
        </w:rPr>
        <w:t xml:space="preserve">A.独立思考，标新立异                      </w:t>
      </w:r>
      <w:r>
        <w:rPr>
          <w:rFonts w:hint="eastAsia" w:ascii="宋体" w:hAnsi="宋体"/>
          <w:szCs w:val="21"/>
        </w:rPr>
        <w:t xml:space="preserve"> </w:t>
      </w:r>
      <w:r>
        <w:rPr>
          <w:rFonts w:ascii="宋体" w:hAnsi="宋体" w:eastAsia="宋体"/>
          <w:szCs w:val="21"/>
        </w:rPr>
        <w:t xml:space="preserve"> B.青春飞扬，自信自强</w:t>
      </w:r>
    </w:p>
    <w:p>
      <w:pPr>
        <w:autoSpaceDE w:val="0"/>
        <w:autoSpaceDN w:val="0"/>
        <w:spacing w:line="336" w:lineRule="auto"/>
        <w:ind w:left="357"/>
        <w:jc w:val="left"/>
        <w:textAlignment w:val="baseline"/>
        <w:rPr>
          <w:rFonts w:ascii="宋体" w:hAnsi="宋体" w:eastAsia="宋体"/>
          <w:szCs w:val="21"/>
        </w:rPr>
      </w:pPr>
      <w:r>
        <w:rPr>
          <w:rFonts w:ascii="宋体" w:hAnsi="宋体" w:eastAsia="宋体"/>
          <w:szCs w:val="21"/>
        </w:rPr>
        <w:t>C.行己有耻，闻过即改                        D.积极进取，漠视挫折</w:t>
      </w:r>
    </w:p>
    <w:p>
      <w:pPr>
        <w:autoSpaceDE w:val="0"/>
        <w:autoSpaceDN w:val="0"/>
        <w:spacing w:line="336" w:lineRule="auto"/>
        <w:ind w:left="357" w:hanging="357"/>
        <w:jc w:val="left"/>
        <w:textAlignment w:val="baseline"/>
        <w:rPr>
          <w:rFonts w:ascii="宋体" w:hAnsi="宋体" w:eastAsia="宋体"/>
          <w:szCs w:val="21"/>
        </w:rPr>
      </w:pPr>
      <w:r>
        <w:rPr>
          <w:rFonts w:ascii="宋体" w:hAnsi="宋体" w:eastAsia="宋体"/>
          <w:szCs w:val="21"/>
        </w:rPr>
        <w:t>2.鲁迅先生曾说:“我以为别人尊重我，是因为我很优秀。后来才明白，别人尊重我，是因为别人很优秀。”这告诉我们</w:t>
      </w:r>
    </w:p>
    <w:p>
      <w:pPr>
        <w:autoSpaceDE w:val="0"/>
        <w:autoSpaceDN w:val="0"/>
        <w:spacing w:line="336" w:lineRule="auto"/>
        <w:ind w:left="357"/>
        <w:jc w:val="left"/>
        <w:textAlignment w:val="baseline"/>
        <w:rPr>
          <w:rFonts w:ascii="宋体" w:hAnsi="宋体" w:eastAsia="宋体"/>
          <w:szCs w:val="21"/>
        </w:rPr>
      </w:pPr>
      <w:r>
        <w:rPr>
          <w:rFonts w:ascii="宋体" w:hAnsi="宋体" w:eastAsia="宋体"/>
          <w:szCs w:val="21"/>
        </w:rPr>
        <w:t xml:space="preserve">A.他人应该先尊重自己，自己才会尊重他人  </w:t>
      </w:r>
      <w:r>
        <w:rPr>
          <w:rFonts w:hint="eastAsia" w:ascii="宋体" w:hAnsi="宋体"/>
          <w:szCs w:val="21"/>
        </w:rPr>
        <w:t xml:space="preserve">    </w:t>
      </w:r>
      <w:r>
        <w:rPr>
          <w:rFonts w:ascii="宋体" w:hAnsi="宋体" w:eastAsia="宋体"/>
          <w:szCs w:val="21"/>
        </w:rPr>
        <w:t>B.不尊重他人，也可以赢得他人的尊重</w:t>
      </w:r>
    </w:p>
    <w:p>
      <w:pPr>
        <w:autoSpaceDE w:val="0"/>
        <w:autoSpaceDN w:val="0"/>
        <w:spacing w:line="336" w:lineRule="auto"/>
        <w:ind w:left="357"/>
        <w:jc w:val="left"/>
        <w:textAlignment w:val="baseline"/>
        <w:rPr>
          <w:rFonts w:ascii="宋体" w:hAnsi="宋体" w:eastAsia="宋体"/>
          <w:szCs w:val="21"/>
        </w:rPr>
      </w:pPr>
      <w:r>
        <w:rPr>
          <w:rFonts w:ascii="宋体" w:hAnsi="宋体" w:eastAsia="宋体"/>
          <w:szCs w:val="21"/>
        </w:rPr>
        <w:t xml:space="preserve">C.尊重他人，是一个人内在修养的外在表现  </w:t>
      </w:r>
      <w:r>
        <w:rPr>
          <w:rFonts w:hint="eastAsia" w:ascii="宋体" w:hAnsi="宋体"/>
          <w:szCs w:val="21"/>
        </w:rPr>
        <w:t xml:space="preserve">    </w:t>
      </w:r>
      <w:r>
        <w:rPr>
          <w:rFonts w:ascii="宋体" w:hAnsi="宋体" w:eastAsia="宋体"/>
          <w:szCs w:val="21"/>
        </w:rPr>
        <w:t>D.学会自我尊重，就会赢得他人的尊重</w:t>
      </w:r>
    </w:p>
    <w:p>
      <w:pPr>
        <w:autoSpaceDE w:val="0"/>
        <w:autoSpaceDN w:val="0"/>
        <w:spacing w:line="336" w:lineRule="auto"/>
        <w:ind w:left="357" w:hanging="357"/>
        <w:jc w:val="left"/>
        <w:textAlignment w:val="baseline"/>
        <w:rPr>
          <w:rFonts w:ascii="宋体" w:hAnsi="宋体" w:eastAsia="宋体"/>
          <w:szCs w:val="21"/>
        </w:rPr>
      </w:pPr>
      <w:r>
        <w:rPr>
          <w:rFonts w:ascii="宋体" w:hAnsi="宋体" w:eastAsia="宋体"/>
          <w:szCs w:val="21"/>
        </w:rPr>
        <w:t>3.我们每个人活着，除了要关注生理需要和身体健康，还要过精神生活，满足精神需求。下列属于养护精神的是</w:t>
      </w:r>
    </w:p>
    <w:p>
      <w:pPr>
        <w:autoSpaceDE w:val="0"/>
        <w:autoSpaceDN w:val="0"/>
        <w:spacing w:line="336" w:lineRule="auto"/>
        <w:ind w:left="357"/>
        <w:jc w:val="left"/>
        <w:textAlignment w:val="baseline"/>
        <w:rPr>
          <w:rFonts w:ascii="宋体" w:hAnsi="宋体" w:eastAsia="宋体"/>
          <w:szCs w:val="21"/>
        </w:rPr>
      </w:pPr>
      <w:r>
        <w:rPr>
          <w:rFonts w:ascii="宋体" w:hAnsi="宋体" w:eastAsia="宋体"/>
          <w:szCs w:val="21"/>
        </w:rPr>
        <w:t>A.遵守作息规律，保持良好睡眠                B.注重物质生活，享受健康快乐</w:t>
      </w:r>
    </w:p>
    <w:p>
      <w:pPr>
        <w:autoSpaceDE w:val="0"/>
        <w:autoSpaceDN w:val="0"/>
        <w:spacing w:line="336" w:lineRule="auto"/>
        <w:ind w:left="357"/>
        <w:jc w:val="left"/>
        <w:textAlignment w:val="baseline"/>
        <w:rPr>
          <w:rFonts w:ascii="宋体" w:hAnsi="宋体" w:eastAsia="宋体"/>
          <w:szCs w:val="21"/>
        </w:rPr>
      </w:pPr>
      <w:r>
        <w:rPr>
          <w:rFonts w:ascii="宋体" w:hAnsi="宋体" w:eastAsia="宋体"/>
          <w:szCs w:val="21"/>
        </w:rPr>
        <w:t>C.坚持膳食平衡，增强身体机能                D.学习书法艺术，提升人文素养</w:t>
      </w:r>
    </w:p>
    <w:p>
      <w:pPr>
        <w:autoSpaceDE w:val="0"/>
        <w:autoSpaceDN w:val="0"/>
        <w:spacing w:line="336" w:lineRule="auto"/>
        <w:jc w:val="left"/>
        <w:textAlignment w:val="baseline"/>
        <w:rPr>
          <w:rFonts w:ascii="宋体" w:hAnsi="宋体" w:eastAsia="宋体"/>
          <w:szCs w:val="21"/>
        </w:rPr>
      </w:pPr>
      <w:r>
        <w:rPr>
          <w:rFonts w:ascii="宋体" w:hAnsi="宋体" w:eastAsia="宋体"/>
          <w:szCs w:val="21"/>
        </w:rPr>
        <w:t>4.下列古语与其所蕴含的道理相符的是</w:t>
      </w:r>
    </w:p>
    <w:p>
      <w:pPr>
        <w:spacing w:line="336" w:lineRule="auto"/>
        <w:rPr>
          <w:rFonts w:ascii="宋体" w:hAnsi="宋体" w:eastAsia="宋体"/>
          <w:szCs w:val="21"/>
        </w:rPr>
      </w:pPr>
      <w:r>
        <w:pict>
          <v:shape id="图片 1797" o:spid="_x0000_s1025" o:spt="75" alt="www.szzx100.com江南汇教育网" type="#_x0000_t75" style="position:absolute;left:0pt;margin-left:6.3pt;margin-top:0.05pt;height:102.35pt;width:428.45pt;z-index:251661312;mso-width-relative:page;mso-height-relative:page;" filled="f" o:preferrelative="t" stroked="f" coordsize="21600,21600">
            <v:path/>
            <v:fill on="f" focussize="0,0"/>
            <v:stroke on="f"/>
            <v:imagedata r:id="rId9" o:title=""/>
            <o:lock v:ext="edit" aspectratio="t"/>
          </v:shape>
        </w:pict>
      </w:r>
    </w:p>
    <w:p>
      <w:pPr>
        <w:spacing w:line="336" w:lineRule="auto"/>
        <w:rPr>
          <w:rFonts w:ascii="宋体" w:hAnsi="宋体" w:eastAsia="宋体"/>
          <w:szCs w:val="21"/>
        </w:rPr>
      </w:pPr>
    </w:p>
    <w:p>
      <w:pPr>
        <w:spacing w:line="336" w:lineRule="auto"/>
        <w:rPr>
          <w:rFonts w:ascii="宋体" w:hAnsi="宋体" w:eastAsia="宋体"/>
          <w:szCs w:val="21"/>
        </w:rPr>
      </w:pPr>
    </w:p>
    <w:p>
      <w:pPr>
        <w:spacing w:line="336" w:lineRule="auto"/>
        <w:rPr>
          <w:rFonts w:ascii="宋体" w:hAnsi="宋体" w:eastAsia="宋体"/>
          <w:szCs w:val="21"/>
        </w:rPr>
      </w:pPr>
    </w:p>
    <w:p>
      <w:pPr>
        <w:spacing w:line="336" w:lineRule="auto"/>
        <w:rPr>
          <w:rFonts w:ascii="宋体" w:hAnsi="宋体" w:eastAsia="宋体"/>
          <w:szCs w:val="21"/>
        </w:rPr>
      </w:pPr>
    </w:p>
    <w:p>
      <w:pPr>
        <w:autoSpaceDE w:val="0"/>
        <w:autoSpaceDN w:val="0"/>
        <w:spacing w:line="336" w:lineRule="auto"/>
        <w:jc w:val="left"/>
        <w:textAlignment w:val="baseline"/>
        <w:rPr>
          <w:rFonts w:ascii="宋体" w:hAnsi="宋体" w:eastAsia="宋体"/>
          <w:szCs w:val="21"/>
        </w:rPr>
      </w:pPr>
      <w:r>
        <w:pict>
          <v:shape id="图片 1801" o:spid="_x0000_s1026" o:spt="75" alt="www.szzx100.com江南汇教育网" type="#_x0000_t75" style="position:absolute;left:0pt;margin-left:320.3pt;margin-top:-9.35pt;height:111pt;width:103.5pt;mso-wrap-distance-bottom:0pt;mso-wrap-distance-left:9pt;mso-wrap-distance-right:9pt;mso-wrap-distance-top:0pt;z-index:251663360;mso-width-relative:page;mso-height-relative:page;" filled="f" o:preferrelative="t" stroked="f" coordsize="21600,21600">
            <v:path/>
            <v:fill on="f" focussize="0,0"/>
            <v:stroke on="f"/>
            <v:imagedata r:id="rId10" cropbottom="6269f" o:title=""/>
            <o:lock v:ext="edit" aspectratio="t"/>
            <w10:wrap type="square"/>
          </v:shape>
        </w:pict>
      </w:r>
      <w:r>
        <w:rPr>
          <w:rFonts w:ascii="宋体" w:hAnsi="宋体" w:eastAsia="宋体"/>
          <w:szCs w:val="21"/>
        </w:rPr>
        <w:t>5.下列观点能对右图中王同学起到劝导作用的是</w:t>
      </w:r>
    </w:p>
    <w:p>
      <w:pPr>
        <w:spacing w:line="336" w:lineRule="auto"/>
        <w:ind w:firstLine="420" w:firstLineChars="200"/>
        <w:rPr>
          <w:rFonts w:ascii="宋体" w:hAnsi="宋体" w:eastAsia="宋体"/>
          <w:szCs w:val="21"/>
        </w:rPr>
      </w:pPr>
      <w:r>
        <w:rPr>
          <w:rFonts w:ascii="宋体" w:hAnsi="宋体" w:eastAsia="宋体"/>
          <w:szCs w:val="21"/>
        </w:rPr>
        <w:t>A.网络信息良</w:t>
      </w:r>
      <w:r>
        <w:rPr>
          <w:rFonts w:hint="eastAsia" w:ascii="宋体" w:hAnsi="宋体"/>
          <w:szCs w:val="21"/>
        </w:rPr>
        <w:t>莠</w:t>
      </w:r>
      <w:r>
        <w:rPr>
          <w:rFonts w:ascii="宋体" w:hAnsi="宋体" w:eastAsia="宋体"/>
          <w:szCs w:val="21"/>
        </w:rPr>
        <w:t>不齐，要学会辨析网络信息</w:t>
      </w:r>
    </w:p>
    <w:p>
      <w:pPr>
        <w:autoSpaceDE w:val="0"/>
        <w:autoSpaceDN w:val="0"/>
        <w:spacing w:line="336" w:lineRule="auto"/>
        <w:ind w:firstLine="420" w:firstLineChars="200"/>
        <w:jc w:val="left"/>
        <w:textAlignment w:val="baseline"/>
        <w:rPr>
          <w:rFonts w:hint="eastAsia" w:ascii="宋体" w:hAnsi="宋体"/>
          <w:szCs w:val="21"/>
        </w:rPr>
      </w:pPr>
      <w:r>
        <w:rPr>
          <w:rFonts w:ascii="宋体" w:hAnsi="宋体" w:eastAsia="宋体"/>
          <w:szCs w:val="21"/>
        </w:rPr>
        <w:t>B.网络并非法外之地，要自觉遵守法律规定</w:t>
      </w:r>
    </w:p>
    <w:p>
      <w:pPr>
        <w:autoSpaceDE w:val="0"/>
        <w:autoSpaceDN w:val="0"/>
        <w:spacing w:line="336" w:lineRule="auto"/>
        <w:ind w:firstLine="420" w:firstLineChars="200"/>
        <w:jc w:val="left"/>
        <w:textAlignment w:val="baseline"/>
        <w:rPr>
          <w:rFonts w:ascii="宋体" w:hAnsi="宋体" w:eastAsia="宋体"/>
          <w:szCs w:val="21"/>
        </w:rPr>
      </w:pPr>
      <w:r>
        <w:rPr>
          <w:rFonts w:ascii="宋体" w:hAnsi="宋体" w:eastAsia="宋体"/>
          <w:szCs w:val="21"/>
        </w:rPr>
        <w:t>C.网络生活丰富多彩，要不断提高自律能力</w:t>
      </w:r>
    </w:p>
    <w:p>
      <w:pPr>
        <w:autoSpaceDE w:val="0"/>
        <w:autoSpaceDN w:val="0"/>
        <w:spacing w:line="336" w:lineRule="auto"/>
        <w:ind w:left="476"/>
        <w:jc w:val="left"/>
        <w:textAlignment w:val="baseline"/>
        <w:rPr>
          <w:rFonts w:ascii="宋体" w:hAnsi="宋体" w:eastAsia="宋体"/>
          <w:szCs w:val="21"/>
        </w:rPr>
      </w:pPr>
      <w:r>
        <w:rPr>
          <w:rFonts w:ascii="宋体" w:hAnsi="宋体" w:eastAsia="宋体"/>
          <w:szCs w:val="21"/>
        </w:rPr>
        <w:t>D.网络发展日新月异，要适应网络时代生活</w:t>
      </w:r>
    </w:p>
    <w:p>
      <w:pPr>
        <w:autoSpaceDE w:val="0"/>
        <w:autoSpaceDN w:val="0"/>
        <w:spacing w:line="336" w:lineRule="auto"/>
        <w:ind w:left="476" w:hanging="357"/>
        <w:textAlignment w:val="baseline"/>
        <w:rPr>
          <w:rFonts w:ascii="宋体" w:hAnsi="宋体" w:eastAsia="宋体"/>
          <w:szCs w:val="21"/>
        </w:rPr>
      </w:pPr>
      <w:r>
        <w:rPr>
          <w:rFonts w:ascii="宋体" w:hAnsi="宋体" w:eastAsia="宋体"/>
          <w:szCs w:val="21"/>
        </w:rPr>
        <w:t>6.面向未来，苏州市教育局将持续把落实“减轻义务教育阶段学生作业负担和校外培训负担”政策作为教育工作的重中之重，构建教育良好生态，促进学生全面发展、健康成长，这体现了对未成年学生的</w:t>
      </w:r>
    </w:p>
    <w:p>
      <w:pPr>
        <w:autoSpaceDE w:val="0"/>
        <w:autoSpaceDN w:val="0"/>
        <w:spacing w:line="336" w:lineRule="auto"/>
        <w:ind w:left="476"/>
        <w:jc w:val="left"/>
        <w:textAlignment w:val="baseline"/>
        <w:rPr>
          <w:rFonts w:ascii="宋体" w:hAnsi="宋体" w:eastAsia="宋体"/>
          <w:szCs w:val="21"/>
        </w:rPr>
      </w:pPr>
      <w:r>
        <w:rPr>
          <w:rFonts w:ascii="宋体" w:hAnsi="宋体" w:eastAsia="宋体"/>
          <w:szCs w:val="21"/>
        </w:rPr>
        <w:t xml:space="preserve">A.学校保护       </w:t>
      </w:r>
      <w:r>
        <w:rPr>
          <w:rFonts w:hint="eastAsia" w:ascii="宋体" w:hAnsi="宋体"/>
          <w:szCs w:val="21"/>
        </w:rPr>
        <w:t xml:space="preserve"> </w:t>
      </w:r>
      <w:r>
        <w:rPr>
          <w:rFonts w:ascii="宋体" w:hAnsi="宋体" w:eastAsia="宋体"/>
          <w:szCs w:val="21"/>
        </w:rPr>
        <w:t xml:space="preserve"> B.政府保护      </w:t>
      </w:r>
      <w:r>
        <w:rPr>
          <w:rFonts w:hint="eastAsia" w:ascii="宋体" w:hAnsi="宋体"/>
          <w:szCs w:val="21"/>
        </w:rPr>
        <w:t xml:space="preserve"> </w:t>
      </w:r>
      <w:r>
        <w:rPr>
          <w:rFonts w:ascii="宋体" w:hAnsi="宋体" w:eastAsia="宋体"/>
          <w:szCs w:val="21"/>
        </w:rPr>
        <w:t xml:space="preserve"> C.社会保护        </w:t>
      </w:r>
      <w:r>
        <w:rPr>
          <w:rFonts w:hint="eastAsia" w:ascii="宋体" w:hAnsi="宋体"/>
          <w:szCs w:val="21"/>
        </w:rPr>
        <w:t xml:space="preserve"> </w:t>
      </w:r>
      <w:r>
        <w:rPr>
          <w:rFonts w:ascii="宋体" w:hAnsi="宋体" w:eastAsia="宋体"/>
          <w:szCs w:val="21"/>
        </w:rPr>
        <w:t xml:space="preserve"> D.司法保护</w:t>
      </w:r>
    </w:p>
    <w:p>
      <w:pPr>
        <w:autoSpaceDE w:val="0"/>
        <w:autoSpaceDN w:val="0"/>
        <w:spacing w:line="336" w:lineRule="auto"/>
        <w:ind w:left="476" w:hanging="357"/>
        <w:textAlignment w:val="baseline"/>
        <w:rPr>
          <w:rFonts w:ascii="宋体" w:hAnsi="宋体" w:eastAsia="宋体"/>
          <w:szCs w:val="21"/>
        </w:rPr>
      </w:pPr>
      <w:r>
        <w:rPr>
          <w:rFonts w:ascii="宋体" w:hAnsi="宋体" w:eastAsia="宋体"/>
          <w:szCs w:val="21"/>
        </w:rPr>
        <w:t>7.2022年11月17日，交通运输部在官网公布了修订后的《铁路旅客运输规程》。该新《客规》打破了以往“以身高论票价”的规定，开启“双轨制”，区分车票实名制和非实名制的情形，分别按照年龄和身高销售儿童票。这说明</w:t>
      </w:r>
    </w:p>
    <w:p>
      <w:pPr>
        <w:autoSpaceDE w:val="0"/>
        <w:autoSpaceDN w:val="0"/>
        <w:spacing w:line="336" w:lineRule="auto"/>
        <w:ind w:left="476"/>
        <w:jc w:val="left"/>
        <w:textAlignment w:val="baseline"/>
        <w:rPr>
          <w:rFonts w:ascii="宋体" w:hAnsi="宋体" w:eastAsia="宋体"/>
          <w:szCs w:val="21"/>
        </w:rPr>
      </w:pPr>
      <w:r>
        <w:rPr>
          <w:rFonts w:hint="eastAsia" w:ascii="宋体" w:hAnsi="宋体"/>
          <w:szCs w:val="21"/>
        </w:rPr>
        <w:t>①</w:t>
      </w:r>
      <w:r>
        <w:rPr>
          <w:rFonts w:ascii="宋体" w:hAnsi="宋体" w:eastAsia="宋体"/>
          <w:szCs w:val="21"/>
        </w:rPr>
        <w:t xml:space="preserve">规则不是一成不变的，规则也要与时俱进  </w:t>
      </w:r>
      <w:r>
        <w:rPr>
          <w:rFonts w:ascii="宋体" w:hAnsi="宋体"/>
          <w:szCs w:val="21"/>
        </w:rPr>
        <w:t>②</w:t>
      </w:r>
      <w:r>
        <w:rPr>
          <w:rFonts w:ascii="宋体" w:hAnsi="宋体" w:eastAsia="宋体"/>
          <w:szCs w:val="21"/>
        </w:rPr>
        <w:t>我们应该将规则内化于心、外化于行</w:t>
      </w:r>
    </w:p>
    <w:p>
      <w:pPr>
        <w:autoSpaceDE w:val="0"/>
        <w:autoSpaceDN w:val="0"/>
        <w:spacing w:line="336" w:lineRule="auto"/>
        <w:ind w:left="476"/>
        <w:jc w:val="left"/>
        <w:textAlignment w:val="baseline"/>
        <w:rPr>
          <w:rFonts w:ascii="宋体" w:hAnsi="宋体" w:eastAsia="宋体"/>
          <w:szCs w:val="21"/>
        </w:rPr>
      </w:pPr>
      <w:r>
        <w:rPr>
          <w:rFonts w:ascii="宋体" w:hAnsi="宋体"/>
          <w:szCs w:val="21"/>
        </w:rPr>
        <w:t>③</w:t>
      </w:r>
      <w:r>
        <w:rPr>
          <w:rFonts w:ascii="宋体" w:hAnsi="宋体" w:eastAsia="宋体"/>
          <w:szCs w:val="21"/>
        </w:rPr>
        <w:t xml:space="preserve">不能适应实际生活的规则，需要加以调整  </w:t>
      </w:r>
      <w:r>
        <w:rPr>
          <w:rFonts w:ascii="宋体" w:hAnsi="宋体"/>
          <w:szCs w:val="21"/>
        </w:rPr>
        <w:t>④</w:t>
      </w:r>
      <w:r>
        <w:rPr>
          <w:rFonts w:ascii="宋体" w:hAnsi="宋体" w:eastAsia="宋体"/>
          <w:szCs w:val="21"/>
        </w:rPr>
        <w:t>人人都要积极参与规则的改进和完善</w:t>
      </w:r>
    </w:p>
    <w:p>
      <w:pPr>
        <w:autoSpaceDE w:val="0"/>
        <w:autoSpaceDN w:val="0"/>
        <w:spacing w:line="336" w:lineRule="auto"/>
        <w:ind w:left="476"/>
        <w:jc w:val="left"/>
        <w:textAlignment w:val="baseline"/>
        <w:rPr>
          <w:rFonts w:ascii="宋体" w:hAnsi="宋体" w:eastAsia="宋体"/>
          <w:szCs w:val="21"/>
        </w:rPr>
      </w:pPr>
      <w:r>
        <w:rPr>
          <w:rFonts w:ascii="宋体" w:hAnsi="宋体" w:eastAsia="宋体"/>
          <w:szCs w:val="21"/>
        </w:rPr>
        <w:t>A.</w:t>
      </w:r>
      <w:r>
        <w:rPr>
          <w:rFonts w:ascii="宋体" w:hAnsi="宋体"/>
          <w:szCs w:val="21"/>
        </w:rPr>
        <w:t>① ②</w:t>
      </w:r>
      <w:r>
        <w:rPr>
          <w:rFonts w:ascii="宋体" w:hAnsi="宋体" w:eastAsia="宋体"/>
          <w:szCs w:val="21"/>
        </w:rPr>
        <w:t xml:space="preserve">       </w:t>
      </w:r>
      <w:r>
        <w:rPr>
          <w:rFonts w:hint="eastAsia" w:ascii="宋体" w:hAnsi="宋体"/>
          <w:szCs w:val="21"/>
        </w:rPr>
        <w:t xml:space="preserve">   </w:t>
      </w:r>
      <w:r>
        <w:rPr>
          <w:rFonts w:ascii="宋体" w:hAnsi="宋体" w:eastAsia="宋体"/>
          <w:szCs w:val="21"/>
        </w:rPr>
        <w:t xml:space="preserve">  B.</w:t>
      </w:r>
      <w:r>
        <w:rPr>
          <w:rFonts w:ascii="宋体" w:hAnsi="宋体"/>
          <w:szCs w:val="21"/>
        </w:rPr>
        <w:t>① ③</w:t>
      </w:r>
      <w:r>
        <w:rPr>
          <w:rFonts w:ascii="宋体" w:hAnsi="宋体" w:eastAsia="宋体"/>
          <w:szCs w:val="21"/>
        </w:rPr>
        <w:t xml:space="preserve">      </w:t>
      </w:r>
      <w:r>
        <w:rPr>
          <w:rFonts w:hint="eastAsia" w:ascii="宋体" w:hAnsi="宋体"/>
          <w:szCs w:val="21"/>
        </w:rPr>
        <w:t xml:space="preserve"> </w:t>
      </w:r>
      <w:r>
        <w:rPr>
          <w:rFonts w:ascii="宋体" w:hAnsi="宋体" w:eastAsia="宋体"/>
          <w:szCs w:val="21"/>
        </w:rPr>
        <w:t xml:space="preserve">   </w:t>
      </w:r>
      <w:r>
        <w:rPr>
          <w:rFonts w:hint="eastAsia" w:ascii="宋体" w:hAnsi="宋体"/>
          <w:szCs w:val="21"/>
        </w:rPr>
        <w:t xml:space="preserve"> </w:t>
      </w:r>
      <w:r>
        <w:rPr>
          <w:rFonts w:ascii="宋体" w:hAnsi="宋体" w:eastAsia="宋体"/>
          <w:szCs w:val="21"/>
        </w:rPr>
        <w:t>C.</w:t>
      </w:r>
      <w:r>
        <w:rPr>
          <w:rFonts w:ascii="宋体" w:hAnsi="宋体"/>
          <w:szCs w:val="21"/>
        </w:rPr>
        <w:t>② ④</w:t>
      </w:r>
      <w:r>
        <w:rPr>
          <w:rFonts w:ascii="宋体" w:hAnsi="宋体" w:eastAsia="宋体"/>
          <w:szCs w:val="21"/>
        </w:rPr>
        <w:t xml:space="preserve">      </w:t>
      </w:r>
      <w:r>
        <w:rPr>
          <w:rFonts w:hint="eastAsia" w:ascii="宋体" w:hAnsi="宋体"/>
          <w:szCs w:val="21"/>
        </w:rPr>
        <w:t xml:space="preserve">      </w:t>
      </w:r>
      <w:r>
        <w:rPr>
          <w:rFonts w:ascii="宋体" w:hAnsi="宋体" w:eastAsia="宋体"/>
          <w:szCs w:val="21"/>
        </w:rPr>
        <w:t xml:space="preserve"> D.</w:t>
      </w:r>
      <w:r>
        <w:rPr>
          <w:rFonts w:ascii="宋体" w:hAnsi="宋体"/>
          <w:szCs w:val="21"/>
        </w:rPr>
        <w:t>③ ④</w:t>
      </w:r>
      <w:r>
        <w:rPr>
          <w:rFonts w:ascii="宋体" w:hAnsi="宋体" w:eastAsia="宋体"/>
          <w:szCs w:val="21"/>
        </w:rPr>
        <w:t xml:space="preserve"> </w:t>
      </w:r>
    </w:p>
    <w:p>
      <w:pPr>
        <w:autoSpaceDE w:val="0"/>
        <w:autoSpaceDN w:val="0"/>
        <w:spacing w:line="336" w:lineRule="auto"/>
        <w:ind w:left="476" w:hanging="357"/>
        <w:jc w:val="left"/>
        <w:textAlignment w:val="baseline"/>
        <w:rPr>
          <w:rFonts w:ascii="宋体" w:hAnsi="宋体" w:eastAsia="宋体"/>
          <w:szCs w:val="21"/>
        </w:rPr>
      </w:pPr>
      <w:r>
        <w:rPr>
          <w:rFonts w:ascii="宋体" w:hAnsi="宋体" w:eastAsia="宋体"/>
          <w:szCs w:val="21"/>
        </w:rPr>
        <w:t>8.2023年“3</w:t>
      </w:r>
      <w:r>
        <w:rPr>
          <w:rFonts w:hint="eastAsia" w:ascii="宋体" w:hAnsi="宋体"/>
          <w:szCs w:val="21"/>
        </w:rPr>
        <w:t>.</w:t>
      </w:r>
      <w:r>
        <w:rPr>
          <w:rFonts w:ascii="宋体" w:hAnsi="宋体" w:eastAsia="宋体"/>
          <w:szCs w:val="21"/>
        </w:rPr>
        <w:t>15”晚会曝光了泰国香米竟是添加茉莉香油的安徽大米。明明是安徽本地大米，加了香精，摇身一变成了来自泰国的茉莉香米，触及了法律规则与经济伦理底线。这说明</w:t>
      </w:r>
    </w:p>
    <w:p>
      <w:pPr>
        <w:autoSpaceDE w:val="0"/>
        <w:autoSpaceDN w:val="0"/>
        <w:spacing w:line="336" w:lineRule="auto"/>
        <w:ind w:left="476"/>
        <w:jc w:val="left"/>
        <w:textAlignment w:val="baseline"/>
        <w:rPr>
          <w:rFonts w:ascii="宋体" w:hAnsi="宋体" w:eastAsia="宋体"/>
          <w:szCs w:val="21"/>
        </w:rPr>
      </w:pPr>
      <w:r>
        <w:rPr>
          <w:rFonts w:ascii="宋体" w:hAnsi="宋体" w:eastAsia="宋体"/>
          <w:szCs w:val="21"/>
        </w:rPr>
        <w:t>A.我国经济活动参与者诚信缺失日益严重  B.民事主体从事民事活动应当恪守诚信原则</w:t>
      </w:r>
    </w:p>
    <w:p>
      <w:pPr>
        <w:autoSpaceDE w:val="0"/>
        <w:autoSpaceDN w:val="0"/>
        <w:spacing w:line="336" w:lineRule="auto"/>
        <w:ind w:left="476"/>
        <w:jc w:val="left"/>
        <w:textAlignment w:val="baseline"/>
        <w:rPr>
          <w:rFonts w:ascii="宋体" w:hAnsi="宋体" w:eastAsia="宋体"/>
          <w:szCs w:val="21"/>
        </w:rPr>
      </w:pPr>
      <w:r>
        <w:rPr>
          <w:rFonts w:ascii="宋体" w:hAnsi="宋体" w:eastAsia="宋体"/>
          <w:szCs w:val="21"/>
        </w:rPr>
        <w:t>C.晚会的曝光有利于扩大公民的民事权利  D.打假刻不容缓已成为我国一切工作的中心</w:t>
      </w:r>
    </w:p>
    <w:p>
      <w:pPr>
        <w:autoSpaceDE w:val="0"/>
        <w:autoSpaceDN w:val="0"/>
        <w:spacing w:line="336" w:lineRule="auto"/>
        <w:ind w:left="476" w:hanging="357"/>
        <w:jc w:val="left"/>
        <w:textAlignment w:val="baseline"/>
        <w:rPr>
          <w:rFonts w:ascii="宋体" w:hAnsi="宋体" w:eastAsia="宋体"/>
          <w:szCs w:val="21"/>
        </w:rPr>
      </w:pPr>
      <w:r>
        <w:rPr>
          <w:rFonts w:ascii="宋体" w:hAnsi="宋体" w:eastAsia="宋体"/>
          <w:szCs w:val="21"/>
        </w:rPr>
        <w:t>9.校园欺凌不仅是一个教育问题，同时也是一个法律问题。如何让躲在“隐秘角落”的校园欺凌现象被更多阳光照射，这启示我们青少年</w:t>
      </w:r>
    </w:p>
    <w:p>
      <w:pPr>
        <w:autoSpaceDE w:val="0"/>
        <w:autoSpaceDN w:val="0"/>
        <w:spacing w:line="336" w:lineRule="auto"/>
        <w:ind w:left="476"/>
        <w:jc w:val="left"/>
        <w:textAlignment w:val="baseline"/>
        <w:rPr>
          <w:rFonts w:ascii="宋体" w:hAnsi="宋体" w:eastAsia="宋体"/>
          <w:szCs w:val="21"/>
        </w:rPr>
      </w:pPr>
      <w:r>
        <w:rPr>
          <w:rFonts w:ascii="宋体" w:hAnsi="宋体"/>
          <w:szCs w:val="21"/>
        </w:rPr>
        <w:t>①</w:t>
      </w:r>
      <w:r>
        <w:rPr>
          <w:rFonts w:ascii="宋体" w:hAnsi="宋体" w:eastAsia="宋体"/>
          <w:szCs w:val="21"/>
        </w:rPr>
        <w:t xml:space="preserve">遇到不法侵害及时向媒体提起诉讼     </w:t>
      </w:r>
      <w:r>
        <w:rPr>
          <w:rFonts w:ascii="宋体" w:hAnsi="宋体"/>
          <w:szCs w:val="21"/>
        </w:rPr>
        <w:t>②</w:t>
      </w:r>
      <w:r>
        <w:rPr>
          <w:rFonts w:ascii="宋体" w:hAnsi="宋体" w:eastAsia="宋体"/>
          <w:szCs w:val="21"/>
        </w:rPr>
        <w:t>增强法治观念，学会依法维权</w:t>
      </w:r>
    </w:p>
    <w:p>
      <w:pPr>
        <w:autoSpaceDE w:val="0"/>
        <w:autoSpaceDN w:val="0"/>
        <w:spacing w:line="336" w:lineRule="auto"/>
        <w:ind w:left="476"/>
        <w:jc w:val="left"/>
        <w:textAlignment w:val="baseline"/>
        <w:rPr>
          <w:rFonts w:ascii="宋体" w:hAnsi="宋体" w:eastAsia="宋体"/>
          <w:szCs w:val="21"/>
        </w:rPr>
      </w:pPr>
      <w:r>
        <w:rPr>
          <w:rFonts w:ascii="宋体" w:hAnsi="宋体"/>
          <w:szCs w:val="21"/>
        </w:rPr>
        <w:t>③</w:t>
      </w:r>
      <w:r>
        <w:rPr>
          <w:rFonts w:ascii="宋体" w:hAnsi="宋体" w:eastAsia="宋体"/>
          <w:szCs w:val="21"/>
        </w:rPr>
        <w:t xml:space="preserve">不袖手旁观，遇见校园欺凌伸援手 </w:t>
      </w:r>
      <w:r>
        <w:rPr>
          <w:rFonts w:hint="eastAsia" w:ascii="宋体" w:hAnsi="宋体"/>
          <w:szCs w:val="21"/>
        </w:rPr>
        <w:t xml:space="preserve"> </w:t>
      </w:r>
      <w:r>
        <w:rPr>
          <w:rFonts w:ascii="宋体" w:hAnsi="宋体" w:eastAsia="宋体"/>
          <w:szCs w:val="21"/>
        </w:rPr>
        <w:t xml:space="preserve">   </w:t>
      </w:r>
      <w:r>
        <w:rPr>
          <w:rFonts w:ascii="宋体" w:hAnsi="宋体"/>
          <w:szCs w:val="21"/>
        </w:rPr>
        <w:t>④</w:t>
      </w:r>
      <w:r>
        <w:rPr>
          <w:rFonts w:ascii="宋体" w:hAnsi="宋体" w:eastAsia="宋体"/>
          <w:szCs w:val="21"/>
        </w:rPr>
        <w:t>营造遵纪守法的良好社会风尚</w:t>
      </w:r>
    </w:p>
    <w:p>
      <w:pPr>
        <w:autoSpaceDE w:val="0"/>
        <w:autoSpaceDN w:val="0"/>
        <w:spacing w:line="336" w:lineRule="auto"/>
        <w:ind w:left="476"/>
        <w:jc w:val="left"/>
        <w:textAlignment w:val="baseline"/>
        <w:rPr>
          <w:rFonts w:hint="eastAsia" w:ascii="宋体" w:hAnsi="宋体"/>
          <w:szCs w:val="21"/>
        </w:rPr>
      </w:pPr>
      <w:r>
        <w:rPr>
          <w:rFonts w:ascii="宋体" w:hAnsi="宋体" w:eastAsia="宋体"/>
          <w:szCs w:val="21"/>
        </w:rPr>
        <w:t>A.</w:t>
      </w:r>
      <w:r>
        <w:rPr>
          <w:rFonts w:ascii="宋体" w:hAnsi="宋体"/>
          <w:szCs w:val="21"/>
        </w:rPr>
        <w:t>① ②</w:t>
      </w:r>
      <w:r>
        <w:rPr>
          <w:rFonts w:ascii="宋体" w:hAnsi="宋体" w:eastAsia="宋体"/>
          <w:szCs w:val="21"/>
        </w:rPr>
        <w:t xml:space="preserve">       </w:t>
      </w:r>
      <w:r>
        <w:rPr>
          <w:rFonts w:hint="eastAsia" w:ascii="宋体" w:hAnsi="宋体"/>
          <w:szCs w:val="21"/>
        </w:rPr>
        <w:t xml:space="preserve">   </w:t>
      </w:r>
      <w:r>
        <w:rPr>
          <w:rFonts w:ascii="宋体" w:hAnsi="宋体" w:eastAsia="宋体"/>
          <w:szCs w:val="21"/>
        </w:rPr>
        <w:t xml:space="preserve">  B.</w:t>
      </w:r>
      <w:r>
        <w:rPr>
          <w:rFonts w:ascii="宋体" w:hAnsi="宋体"/>
          <w:szCs w:val="21"/>
        </w:rPr>
        <w:t>① ③</w:t>
      </w:r>
      <w:r>
        <w:rPr>
          <w:rFonts w:ascii="宋体" w:hAnsi="宋体" w:eastAsia="宋体"/>
          <w:szCs w:val="21"/>
        </w:rPr>
        <w:t xml:space="preserve">      </w:t>
      </w:r>
      <w:r>
        <w:rPr>
          <w:rFonts w:hint="eastAsia" w:ascii="宋体" w:hAnsi="宋体"/>
          <w:szCs w:val="21"/>
        </w:rPr>
        <w:t xml:space="preserve"> </w:t>
      </w:r>
      <w:r>
        <w:rPr>
          <w:rFonts w:ascii="宋体" w:hAnsi="宋体" w:eastAsia="宋体"/>
          <w:szCs w:val="21"/>
        </w:rPr>
        <w:t xml:space="preserve">   </w:t>
      </w:r>
      <w:r>
        <w:rPr>
          <w:rFonts w:hint="eastAsia" w:ascii="宋体" w:hAnsi="宋体"/>
          <w:szCs w:val="21"/>
        </w:rPr>
        <w:t xml:space="preserve"> </w:t>
      </w:r>
      <w:r>
        <w:rPr>
          <w:rFonts w:ascii="宋体" w:hAnsi="宋体" w:eastAsia="宋体"/>
          <w:szCs w:val="21"/>
        </w:rPr>
        <w:t>C.</w:t>
      </w:r>
      <w:r>
        <w:rPr>
          <w:rFonts w:ascii="宋体" w:hAnsi="宋体"/>
          <w:szCs w:val="21"/>
        </w:rPr>
        <w:t>②</w:t>
      </w:r>
      <w:r>
        <w:rPr>
          <w:rFonts w:hint="eastAsia" w:ascii="宋体" w:hAnsi="宋体"/>
          <w:szCs w:val="21"/>
        </w:rPr>
        <w:t xml:space="preserve"> </w:t>
      </w:r>
      <w:r>
        <w:rPr>
          <w:rFonts w:ascii="宋体" w:hAnsi="宋体"/>
          <w:szCs w:val="21"/>
        </w:rPr>
        <w:t>③</w:t>
      </w:r>
      <w:r>
        <w:rPr>
          <w:rFonts w:ascii="宋体" w:hAnsi="宋体" w:eastAsia="宋体"/>
          <w:szCs w:val="21"/>
        </w:rPr>
        <w:t xml:space="preserve">      </w:t>
      </w:r>
      <w:r>
        <w:rPr>
          <w:rFonts w:hint="eastAsia" w:ascii="宋体" w:hAnsi="宋体"/>
          <w:szCs w:val="21"/>
        </w:rPr>
        <w:t xml:space="preserve">      </w:t>
      </w:r>
      <w:r>
        <w:rPr>
          <w:rFonts w:ascii="宋体" w:hAnsi="宋体" w:eastAsia="宋体"/>
          <w:szCs w:val="21"/>
        </w:rPr>
        <w:t xml:space="preserve"> D.</w:t>
      </w:r>
      <w:r>
        <w:rPr>
          <w:rFonts w:ascii="宋体" w:hAnsi="宋体"/>
          <w:szCs w:val="21"/>
        </w:rPr>
        <w:t>② ④</w:t>
      </w:r>
      <w:r>
        <w:rPr>
          <w:rFonts w:ascii="宋体" w:hAnsi="宋体" w:eastAsia="宋体"/>
          <w:szCs w:val="21"/>
        </w:rPr>
        <w:t xml:space="preserve"> </w:t>
      </w:r>
    </w:p>
    <w:p>
      <w:pPr>
        <w:autoSpaceDE w:val="0"/>
        <w:autoSpaceDN w:val="0"/>
        <w:spacing w:line="336" w:lineRule="auto"/>
        <w:ind w:left="476" w:hanging="357"/>
        <w:jc w:val="left"/>
        <w:textAlignment w:val="baseline"/>
        <w:rPr>
          <w:rFonts w:ascii="宋体" w:hAnsi="宋体" w:eastAsia="宋体"/>
          <w:szCs w:val="21"/>
        </w:rPr>
      </w:pPr>
      <w:r>
        <w:rPr>
          <w:rFonts w:ascii="宋体" w:hAnsi="宋体" w:eastAsia="宋体"/>
          <w:szCs w:val="21"/>
        </w:rPr>
        <w:t>10.2023年中央一号文件提出:“全方位夯实粮食安全根基，强化藏粮于地，藏粮于技的物质基础。“这是因为</w:t>
      </w:r>
    </w:p>
    <w:p>
      <w:pPr>
        <w:autoSpaceDE w:val="0"/>
        <w:autoSpaceDN w:val="0"/>
        <w:spacing w:line="336" w:lineRule="auto"/>
        <w:ind w:left="476"/>
        <w:jc w:val="left"/>
        <w:textAlignment w:val="baseline"/>
        <w:rPr>
          <w:rFonts w:ascii="宋体" w:hAnsi="宋体" w:eastAsia="宋体"/>
          <w:szCs w:val="21"/>
        </w:rPr>
      </w:pPr>
      <w:r>
        <w:rPr>
          <w:rFonts w:ascii="宋体" w:hAnsi="宋体"/>
          <w:szCs w:val="21"/>
        </w:rPr>
        <w:t>①</w:t>
      </w:r>
      <w:r>
        <w:rPr>
          <w:rFonts w:ascii="宋体" w:hAnsi="宋体" w:eastAsia="宋体"/>
          <w:szCs w:val="21"/>
        </w:rPr>
        <w:t xml:space="preserve">粮食安全事关国家核心利益           </w:t>
      </w:r>
      <w:r>
        <w:rPr>
          <w:rFonts w:ascii="宋体" w:hAnsi="宋体"/>
          <w:szCs w:val="21"/>
        </w:rPr>
        <w:t>②</w:t>
      </w:r>
      <w:r>
        <w:rPr>
          <w:rFonts w:ascii="宋体" w:hAnsi="宋体" w:eastAsia="宋体"/>
          <w:szCs w:val="21"/>
        </w:rPr>
        <w:t>保障粮食安全就能确保国家安全</w:t>
      </w:r>
    </w:p>
    <w:p>
      <w:pPr>
        <w:autoSpaceDE w:val="0"/>
        <w:autoSpaceDN w:val="0"/>
        <w:spacing w:line="336" w:lineRule="auto"/>
        <w:ind w:left="476"/>
        <w:jc w:val="left"/>
        <w:textAlignment w:val="baseline"/>
        <w:rPr>
          <w:rFonts w:ascii="宋体" w:hAnsi="宋体" w:eastAsia="宋体"/>
          <w:szCs w:val="21"/>
        </w:rPr>
      </w:pPr>
      <w:r>
        <w:rPr>
          <w:rFonts w:ascii="宋体" w:hAnsi="宋体"/>
          <w:szCs w:val="21"/>
        </w:rPr>
        <w:t>③</w:t>
      </w:r>
      <w:r>
        <w:rPr>
          <w:rFonts w:ascii="宋体" w:hAnsi="宋体" w:eastAsia="宋体"/>
          <w:szCs w:val="21"/>
        </w:rPr>
        <w:t xml:space="preserve">粮食安全关乎人民幸福安康           </w:t>
      </w:r>
      <w:r>
        <w:rPr>
          <w:rFonts w:ascii="宋体" w:hAnsi="宋体"/>
          <w:szCs w:val="21"/>
        </w:rPr>
        <w:t>④</w:t>
      </w:r>
      <w:r>
        <w:rPr>
          <w:rFonts w:ascii="宋体" w:hAnsi="宋体" w:eastAsia="宋体"/>
          <w:szCs w:val="21"/>
        </w:rPr>
        <w:t>人人都应是维护国家安全的主角</w:t>
      </w:r>
    </w:p>
    <w:p>
      <w:pPr>
        <w:autoSpaceDE w:val="0"/>
        <w:autoSpaceDN w:val="0"/>
        <w:spacing w:line="336" w:lineRule="auto"/>
        <w:ind w:left="476"/>
        <w:jc w:val="left"/>
        <w:textAlignment w:val="baseline"/>
        <w:rPr>
          <w:rFonts w:ascii="宋体" w:hAnsi="宋体" w:eastAsia="宋体"/>
          <w:szCs w:val="21"/>
        </w:rPr>
      </w:pPr>
      <w:r>
        <w:rPr>
          <w:rFonts w:ascii="宋体" w:hAnsi="宋体" w:eastAsia="宋体"/>
          <w:szCs w:val="21"/>
        </w:rPr>
        <w:t>A.</w:t>
      </w:r>
      <w:r>
        <w:rPr>
          <w:rFonts w:ascii="宋体" w:hAnsi="宋体"/>
          <w:szCs w:val="21"/>
        </w:rPr>
        <w:t>① ②</w:t>
      </w:r>
      <w:r>
        <w:rPr>
          <w:rFonts w:ascii="宋体" w:hAnsi="宋体" w:eastAsia="宋体"/>
          <w:szCs w:val="21"/>
        </w:rPr>
        <w:t xml:space="preserve">       </w:t>
      </w:r>
      <w:r>
        <w:rPr>
          <w:rFonts w:hint="eastAsia" w:ascii="宋体" w:hAnsi="宋体"/>
          <w:szCs w:val="21"/>
        </w:rPr>
        <w:t xml:space="preserve">   </w:t>
      </w:r>
      <w:r>
        <w:rPr>
          <w:rFonts w:ascii="宋体" w:hAnsi="宋体" w:eastAsia="宋体"/>
          <w:szCs w:val="21"/>
        </w:rPr>
        <w:t xml:space="preserve">  B.</w:t>
      </w:r>
      <w:r>
        <w:rPr>
          <w:rFonts w:ascii="宋体" w:hAnsi="宋体"/>
          <w:szCs w:val="21"/>
        </w:rPr>
        <w:t>① ③</w:t>
      </w:r>
      <w:r>
        <w:rPr>
          <w:rFonts w:ascii="宋体" w:hAnsi="宋体" w:eastAsia="宋体"/>
          <w:szCs w:val="21"/>
        </w:rPr>
        <w:t xml:space="preserve">      </w:t>
      </w:r>
      <w:r>
        <w:rPr>
          <w:rFonts w:hint="eastAsia" w:ascii="宋体" w:hAnsi="宋体"/>
          <w:szCs w:val="21"/>
        </w:rPr>
        <w:t xml:space="preserve"> </w:t>
      </w:r>
      <w:r>
        <w:rPr>
          <w:rFonts w:ascii="宋体" w:hAnsi="宋体" w:eastAsia="宋体"/>
          <w:szCs w:val="21"/>
        </w:rPr>
        <w:t xml:space="preserve">   </w:t>
      </w:r>
      <w:r>
        <w:rPr>
          <w:rFonts w:hint="eastAsia" w:ascii="宋体" w:hAnsi="宋体"/>
          <w:szCs w:val="21"/>
        </w:rPr>
        <w:t xml:space="preserve"> </w:t>
      </w:r>
      <w:r>
        <w:rPr>
          <w:rFonts w:ascii="宋体" w:hAnsi="宋体" w:eastAsia="宋体"/>
          <w:szCs w:val="21"/>
        </w:rPr>
        <w:t>C.</w:t>
      </w:r>
      <w:r>
        <w:rPr>
          <w:rFonts w:ascii="宋体" w:hAnsi="宋体"/>
          <w:szCs w:val="21"/>
        </w:rPr>
        <w:t>② ④</w:t>
      </w:r>
      <w:r>
        <w:rPr>
          <w:rFonts w:ascii="宋体" w:hAnsi="宋体" w:eastAsia="宋体"/>
          <w:szCs w:val="21"/>
        </w:rPr>
        <w:t xml:space="preserve">      </w:t>
      </w:r>
      <w:r>
        <w:rPr>
          <w:rFonts w:hint="eastAsia" w:ascii="宋体" w:hAnsi="宋体"/>
          <w:szCs w:val="21"/>
        </w:rPr>
        <w:t xml:space="preserve">      </w:t>
      </w:r>
      <w:r>
        <w:rPr>
          <w:rFonts w:ascii="宋体" w:hAnsi="宋体" w:eastAsia="宋体"/>
          <w:szCs w:val="21"/>
        </w:rPr>
        <w:t xml:space="preserve"> D.</w:t>
      </w:r>
      <w:r>
        <w:rPr>
          <w:rFonts w:ascii="宋体" w:hAnsi="宋体"/>
          <w:szCs w:val="21"/>
        </w:rPr>
        <w:t>③ ④</w:t>
      </w:r>
      <w:r>
        <w:rPr>
          <w:rFonts w:ascii="宋体" w:hAnsi="宋体" w:eastAsia="宋体"/>
          <w:szCs w:val="21"/>
        </w:rPr>
        <w:t xml:space="preserve"> </w:t>
      </w:r>
    </w:p>
    <w:p>
      <w:pPr>
        <w:spacing w:line="336" w:lineRule="auto"/>
        <w:ind w:left="210" w:hanging="210" w:hangingChars="100"/>
        <w:rPr>
          <w:rFonts w:hint="eastAsia" w:ascii="宋体" w:hAnsi="宋体" w:eastAsia="宋体"/>
          <w:szCs w:val="21"/>
        </w:rPr>
      </w:pPr>
      <w:r>
        <w:rPr>
          <w:rFonts w:ascii="宋体" w:hAnsi="宋体" w:eastAsia="宋体"/>
          <w:szCs w:val="21"/>
        </w:rPr>
        <w:t>11.生活中很多人都遭受过噪声的侵扰。近期施行的《中华人民共和国噪声污染防治法》，对夜间施工噪音等问题作出了相应规定。该法颁布实施的根本目的是</w:t>
      </w:r>
    </w:p>
    <w:p>
      <w:pPr>
        <w:autoSpaceDE w:val="0"/>
        <w:autoSpaceDN w:val="0"/>
        <w:spacing w:line="336" w:lineRule="auto"/>
        <w:ind w:left="476"/>
        <w:jc w:val="left"/>
        <w:textAlignment w:val="baseline"/>
        <w:rPr>
          <w:rFonts w:ascii="宋体" w:hAnsi="宋体" w:eastAsia="宋体"/>
          <w:szCs w:val="21"/>
        </w:rPr>
      </w:pPr>
      <w:r>
        <w:rPr>
          <w:rFonts w:ascii="宋体" w:hAnsi="宋体" w:eastAsia="宋体"/>
          <w:szCs w:val="21"/>
        </w:rPr>
        <w:t>A.建立公民道德规范，健全社会法治体系  B.强化监管主体责任，提高政府服务意识</w:t>
      </w:r>
    </w:p>
    <w:p>
      <w:pPr>
        <w:autoSpaceDE w:val="0"/>
        <w:autoSpaceDN w:val="0"/>
        <w:spacing w:line="336" w:lineRule="auto"/>
        <w:ind w:left="476"/>
        <w:jc w:val="left"/>
        <w:textAlignment w:val="baseline"/>
        <w:rPr>
          <w:rFonts w:ascii="宋体" w:hAnsi="宋体" w:eastAsia="宋体"/>
          <w:szCs w:val="21"/>
        </w:rPr>
      </w:pPr>
      <w:r>
        <w:rPr>
          <w:rFonts w:ascii="宋体" w:hAnsi="宋体" w:eastAsia="宋体"/>
          <w:szCs w:val="21"/>
        </w:rPr>
        <w:t>C.提高公民参与意识，推进生态文明建设  D.发挥法律强制作用，保障公众生命健康</w:t>
      </w:r>
    </w:p>
    <w:p>
      <w:pPr>
        <w:autoSpaceDE w:val="0"/>
        <w:autoSpaceDN w:val="0"/>
        <w:spacing w:line="336" w:lineRule="auto"/>
        <w:ind w:left="210" w:hanging="210" w:hangingChars="100"/>
        <w:jc w:val="left"/>
        <w:textAlignment w:val="baseline"/>
        <w:rPr>
          <w:rFonts w:ascii="宋体" w:hAnsi="宋体" w:eastAsia="宋体"/>
          <w:szCs w:val="21"/>
        </w:rPr>
      </w:pPr>
      <w:r>
        <w:rPr>
          <w:rFonts w:ascii="宋体" w:hAnsi="宋体" w:eastAsia="宋体"/>
          <w:szCs w:val="21"/>
        </w:rPr>
        <w:t>12.2022年是我国现行宪法公布实施40周年。各地纷纷采取多种形式加强宪法宣传，讲好宪法故事，弘扬宪法精神，这是为了让全体公民</w:t>
      </w:r>
    </w:p>
    <w:p>
      <w:pPr>
        <w:spacing w:line="336" w:lineRule="auto"/>
        <w:ind w:firstLine="420" w:firstLineChars="200"/>
        <w:rPr>
          <w:rFonts w:hint="eastAsia" w:ascii="宋体" w:hAnsi="宋体" w:eastAsia="宋体"/>
          <w:szCs w:val="21"/>
        </w:rPr>
      </w:pPr>
      <w:r>
        <w:rPr>
          <w:rFonts w:ascii="宋体" w:hAnsi="宋体" w:eastAsia="宋体"/>
          <w:szCs w:val="21"/>
        </w:rPr>
        <w:t xml:space="preserve">A.规范权力运行   </w:t>
      </w:r>
      <w:r>
        <w:rPr>
          <w:rFonts w:hint="eastAsia" w:ascii="宋体" w:hAnsi="宋体"/>
          <w:szCs w:val="21"/>
        </w:rPr>
        <w:t xml:space="preserve">  </w:t>
      </w:r>
      <w:r>
        <w:rPr>
          <w:rFonts w:ascii="宋体" w:hAnsi="宋体" w:eastAsia="宋体"/>
          <w:szCs w:val="21"/>
        </w:rPr>
        <w:t xml:space="preserve"> B.坚持依宪治国     C.加强宪法监督     D.增强宪法意识</w:t>
      </w:r>
    </w:p>
    <w:p>
      <w:pPr>
        <w:autoSpaceDE w:val="0"/>
        <w:autoSpaceDN w:val="0"/>
        <w:spacing w:line="336" w:lineRule="auto"/>
        <w:ind w:left="357" w:hanging="357"/>
        <w:textAlignment w:val="baseline"/>
        <w:rPr>
          <w:rFonts w:ascii="宋体" w:hAnsi="宋体" w:eastAsia="宋体"/>
          <w:szCs w:val="21"/>
        </w:rPr>
      </w:pPr>
      <w:r>
        <w:rPr>
          <w:rFonts w:ascii="宋体" w:hAnsi="宋体" w:eastAsia="宋体"/>
          <w:szCs w:val="21"/>
        </w:rPr>
        <w:t>13.为积极贯彻落实国家《加速除宫颈癌行动计划（2023-2030年）》，加快推进健康苏州建设，据市教育部门统计，苏州学籍初一女生总数约5.7万余名，今年内全市将至少为3.06万余名初一女生接种HPV疫苗。这充分体现</w:t>
      </w:r>
    </w:p>
    <w:p>
      <w:pPr>
        <w:autoSpaceDE w:val="0"/>
        <w:autoSpaceDN w:val="0"/>
        <w:spacing w:line="336" w:lineRule="auto"/>
        <w:ind w:left="357"/>
        <w:jc w:val="left"/>
        <w:textAlignment w:val="baseline"/>
        <w:rPr>
          <w:rFonts w:ascii="宋体" w:hAnsi="宋体" w:eastAsia="宋体"/>
          <w:szCs w:val="21"/>
        </w:rPr>
      </w:pPr>
      <w:r>
        <w:rPr>
          <w:rFonts w:ascii="宋体" w:hAnsi="宋体" w:eastAsia="宋体"/>
          <w:szCs w:val="21"/>
        </w:rPr>
        <w:t xml:space="preserve">A.国家尊重和保障人权                  </w:t>
      </w:r>
      <w:r>
        <w:rPr>
          <w:rFonts w:hint="eastAsia" w:ascii="宋体" w:hAnsi="宋体"/>
          <w:szCs w:val="21"/>
        </w:rPr>
        <w:t xml:space="preserve">   </w:t>
      </w:r>
      <w:r>
        <w:rPr>
          <w:rFonts w:ascii="宋体" w:hAnsi="宋体" w:eastAsia="宋体"/>
          <w:szCs w:val="21"/>
        </w:rPr>
        <w:t>B.国家一切权力属于人民</w:t>
      </w:r>
    </w:p>
    <w:p>
      <w:pPr>
        <w:autoSpaceDE w:val="0"/>
        <w:autoSpaceDN w:val="0"/>
        <w:spacing w:line="336" w:lineRule="auto"/>
        <w:ind w:left="357"/>
        <w:jc w:val="left"/>
        <w:textAlignment w:val="baseline"/>
        <w:rPr>
          <w:rFonts w:ascii="宋体" w:hAnsi="宋体" w:eastAsia="宋体"/>
          <w:szCs w:val="21"/>
        </w:rPr>
      </w:pPr>
      <w:r>
        <w:rPr>
          <w:rFonts w:ascii="宋体" w:hAnsi="宋体" w:eastAsia="宋体"/>
          <w:szCs w:val="21"/>
        </w:rPr>
        <w:t>C.公民自觉参与民主决策                   D.社会主义民主有广泛性</w:t>
      </w:r>
    </w:p>
    <w:p>
      <w:pPr>
        <w:autoSpaceDE w:val="0"/>
        <w:autoSpaceDN w:val="0"/>
        <w:spacing w:line="336" w:lineRule="auto"/>
        <w:ind w:left="357" w:hanging="357"/>
        <w:textAlignment w:val="baseline"/>
        <w:rPr>
          <w:rFonts w:ascii="宋体" w:hAnsi="宋体" w:eastAsia="宋体"/>
          <w:szCs w:val="21"/>
        </w:rPr>
      </w:pPr>
      <w:r>
        <w:rPr>
          <w:rFonts w:ascii="宋体" w:hAnsi="宋体" w:eastAsia="宋体"/>
          <w:szCs w:val="21"/>
        </w:rPr>
        <w:t>14.某业主因为对小区物业管理有意见，发表了一些负面评价，小区物业将其告至法院。法院判决业主为维护自身权益所作的负面评价未超出必要限度，不构成对物业公司的名誉侵权。这一判决说明</w:t>
      </w:r>
    </w:p>
    <w:p>
      <w:pPr>
        <w:autoSpaceDE w:val="0"/>
        <w:autoSpaceDN w:val="0"/>
        <w:spacing w:line="336" w:lineRule="auto"/>
        <w:ind w:left="357"/>
        <w:jc w:val="left"/>
        <w:textAlignment w:val="baseline"/>
        <w:rPr>
          <w:rFonts w:ascii="宋体" w:hAnsi="宋体" w:eastAsia="宋体"/>
          <w:szCs w:val="21"/>
        </w:rPr>
      </w:pPr>
      <w:r>
        <w:rPr>
          <w:rFonts w:ascii="宋体" w:hAnsi="宋体" w:eastAsia="宋体"/>
          <w:szCs w:val="21"/>
        </w:rPr>
        <w:t xml:space="preserve">A.自由是受到限制的                     </w:t>
      </w:r>
      <w:r>
        <w:rPr>
          <w:rFonts w:hint="eastAsia" w:ascii="宋体" w:hAnsi="宋体"/>
          <w:szCs w:val="21"/>
        </w:rPr>
        <w:t xml:space="preserve"> </w:t>
      </w:r>
      <w:r>
        <w:rPr>
          <w:rFonts w:ascii="宋体" w:hAnsi="宋体" w:eastAsia="宋体"/>
          <w:szCs w:val="21"/>
        </w:rPr>
        <w:t xml:space="preserve"> B.法律保护弱势群体</w:t>
      </w:r>
    </w:p>
    <w:p>
      <w:pPr>
        <w:autoSpaceDE w:val="0"/>
        <w:autoSpaceDN w:val="0"/>
        <w:spacing w:line="336" w:lineRule="auto"/>
        <w:ind w:left="357"/>
        <w:jc w:val="left"/>
        <w:textAlignment w:val="baseline"/>
        <w:rPr>
          <w:rFonts w:ascii="宋体" w:hAnsi="宋体" w:eastAsia="宋体"/>
          <w:szCs w:val="21"/>
        </w:rPr>
      </w:pPr>
      <w:r>
        <w:rPr>
          <w:rFonts w:ascii="宋体" w:hAnsi="宋体" w:eastAsia="宋体"/>
          <w:szCs w:val="21"/>
        </w:rPr>
        <w:t>C.法治是自由的保障                       D.不同情况差别对待</w:t>
      </w:r>
    </w:p>
    <w:p>
      <w:pPr>
        <w:autoSpaceDE w:val="0"/>
        <w:autoSpaceDN w:val="0"/>
        <w:spacing w:line="336" w:lineRule="auto"/>
        <w:ind w:left="357" w:hanging="357"/>
        <w:textAlignment w:val="baseline"/>
        <w:rPr>
          <w:rFonts w:ascii="宋体" w:hAnsi="宋体" w:eastAsia="宋体"/>
          <w:szCs w:val="21"/>
        </w:rPr>
      </w:pPr>
      <w:r>
        <w:rPr>
          <w:rFonts w:ascii="宋体" w:hAnsi="宋体" w:eastAsia="宋体"/>
          <w:szCs w:val="21"/>
        </w:rPr>
        <w:t>15.2023年3月24日召开的国务院常务会议决定，将符合条件行业企业研发费用实行加计扣除，即对企业符合条件的研发费用，在据实扣除的基础上，允许再按一定比例在税前多扣除，从而减少企业的应纳税额。对这一措施发挥作用的传导路径认识正确的是</w:t>
      </w:r>
    </w:p>
    <w:p>
      <w:pPr>
        <w:autoSpaceDE w:val="0"/>
        <w:autoSpaceDN w:val="0"/>
        <w:spacing w:line="336" w:lineRule="auto"/>
        <w:ind w:left="357"/>
        <w:jc w:val="left"/>
        <w:textAlignment w:val="baseline"/>
        <w:rPr>
          <w:rFonts w:ascii="宋体" w:hAnsi="宋体" w:eastAsia="宋体"/>
          <w:szCs w:val="21"/>
        </w:rPr>
      </w:pPr>
      <w:r>
        <w:rPr>
          <w:rFonts w:ascii="宋体" w:hAnsi="宋体"/>
          <w:szCs w:val="21"/>
        </w:rPr>
        <w:t>①</w:t>
      </w:r>
      <w:r>
        <w:rPr>
          <w:rFonts w:ascii="宋体" w:hAnsi="宋体" w:eastAsia="宋体"/>
          <w:szCs w:val="21"/>
        </w:rPr>
        <w:t xml:space="preserve">激发企业创新活力                     </w:t>
      </w:r>
      <w:r>
        <w:rPr>
          <w:rFonts w:hint="eastAsia" w:ascii="宋体" w:hAnsi="宋体"/>
          <w:szCs w:val="21"/>
        </w:rPr>
        <w:t xml:space="preserve"> </w:t>
      </w:r>
      <w:r>
        <w:rPr>
          <w:rFonts w:ascii="宋体" w:hAnsi="宋体"/>
          <w:szCs w:val="21"/>
        </w:rPr>
        <w:t>②</w:t>
      </w:r>
      <w:r>
        <w:rPr>
          <w:rFonts w:ascii="宋体" w:hAnsi="宋体" w:eastAsia="宋体"/>
          <w:szCs w:val="21"/>
        </w:rPr>
        <w:t>促进企业转型升级</w:t>
      </w:r>
    </w:p>
    <w:p>
      <w:pPr>
        <w:autoSpaceDE w:val="0"/>
        <w:autoSpaceDN w:val="0"/>
        <w:spacing w:line="336" w:lineRule="auto"/>
        <w:ind w:left="357"/>
        <w:jc w:val="left"/>
        <w:textAlignment w:val="baseline"/>
        <w:rPr>
          <w:rFonts w:ascii="宋体" w:hAnsi="宋体" w:eastAsia="宋体"/>
          <w:szCs w:val="21"/>
        </w:rPr>
      </w:pPr>
      <w:r>
        <w:rPr>
          <w:rFonts w:ascii="宋体" w:hAnsi="宋体"/>
          <w:szCs w:val="21"/>
        </w:rPr>
        <w:t>③</w:t>
      </w:r>
      <w:r>
        <w:rPr>
          <w:rFonts w:ascii="宋体" w:hAnsi="宋体" w:eastAsia="宋体"/>
          <w:szCs w:val="21"/>
        </w:rPr>
        <w:t xml:space="preserve">减少企业负担                          </w:t>
      </w:r>
      <w:r>
        <w:rPr>
          <w:rFonts w:ascii="宋体" w:hAnsi="宋体"/>
          <w:szCs w:val="21"/>
        </w:rPr>
        <w:t>④</w:t>
      </w:r>
      <w:r>
        <w:rPr>
          <w:rFonts w:ascii="宋体" w:hAnsi="宋体" w:eastAsia="宋体"/>
          <w:szCs w:val="21"/>
        </w:rPr>
        <w:t>推动经济高质量发展</w:t>
      </w:r>
    </w:p>
    <w:p>
      <w:pPr>
        <w:autoSpaceDE w:val="0"/>
        <w:autoSpaceDN w:val="0"/>
        <w:spacing w:line="336" w:lineRule="auto"/>
        <w:ind w:left="357"/>
        <w:jc w:val="left"/>
        <w:textAlignment w:val="baseline"/>
        <w:rPr>
          <w:rFonts w:ascii="宋体" w:hAnsi="宋体" w:eastAsia="宋体"/>
          <w:szCs w:val="21"/>
        </w:rPr>
      </w:pPr>
      <w:r>
        <w:rPr>
          <w:rFonts w:ascii="宋体" w:hAnsi="宋体" w:eastAsia="宋体"/>
          <w:szCs w:val="21"/>
        </w:rPr>
        <w:t>A.</w:t>
      </w:r>
      <w:r>
        <w:rPr>
          <w:rFonts w:ascii="宋体" w:hAnsi="宋体"/>
          <w:szCs w:val="21"/>
        </w:rPr>
        <w:t>③ →② →① →④</w:t>
      </w:r>
      <w:r>
        <w:rPr>
          <w:rFonts w:ascii="宋体" w:hAnsi="宋体" w:eastAsia="宋体"/>
          <w:szCs w:val="21"/>
        </w:rPr>
        <w:t xml:space="preserve">   B.</w:t>
      </w:r>
      <w:r>
        <w:rPr>
          <w:rFonts w:ascii="宋体" w:hAnsi="宋体"/>
          <w:szCs w:val="21"/>
        </w:rPr>
        <w:t>③ →① →② →④</w:t>
      </w:r>
      <w:r>
        <w:rPr>
          <w:rFonts w:ascii="宋体" w:hAnsi="宋体" w:eastAsia="宋体"/>
          <w:szCs w:val="21"/>
        </w:rPr>
        <w:t xml:space="preserve">   C.</w:t>
      </w:r>
      <w:r>
        <w:rPr>
          <w:rFonts w:ascii="宋体" w:hAnsi="宋体"/>
          <w:szCs w:val="21"/>
        </w:rPr>
        <w:t>④ →③ →② →①</w:t>
      </w:r>
      <w:r>
        <w:rPr>
          <w:rFonts w:ascii="宋体" w:hAnsi="宋体" w:eastAsia="宋体"/>
          <w:szCs w:val="21"/>
        </w:rPr>
        <w:t xml:space="preserve">   D.</w:t>
      </w:r>
      <w:r>
        <w:rPr>
          <w:rFonts w:ascii="宋体" w:hAnsi="宋体"/>
          <w:szCs w:val="21"/>
        </w:rPr>
        <w:t>④ →② →③ →①</w:t>
      </w:r>
      <w:r>
        <w:rPr>
          <w:rFonts w:ascii="宋体" w:hAnsi="宋体" w:eastAsia="宋体"/>
          <w:szCs w:val="21"/>
        </w:rPr>
        <w:t xml:space="preserve"> </w:t>
      </w:r>
    </w:p>
    <w:p>
      <w:pPr>
        <w:autoSpaceDE w:val="0"/>
        <w:autoSpaceDN w:val="0"/>
        <w:spacing w:line="336" w:lineRule="auto"/>
        <w:ind w:left="357" w:right="15" w:hanging="357"/>
        <w:textAlignment w:val="baseline"/>
        <w:rPr>
          <w:rFonts w:ascii="宋体" w:hAnsi="宋体" w:eastAsia="宋体"/>
          <w:szCs w:val="21"/>
        </w:rPr>
      </w:pPr>
      <w:r>
        <w:rPr>
          <w:rFonts w:ascii="宋体" w:hAnsi="宋体" w:eastAsia="宋体"/>
          <w:szCs w:val="21"/>
        </w:rPr>
        <w:t>16.为认真做好2023年民生实事项目策划安排工作，确保项目更加贴近民生需求，有效破解民生难题，持续增进民生福祉，苏州市政府面向社会公开征集苏州市2023年民生实事项目。此举体现了</w:t>
      </w:r>
    </w:p>
    <w:p>
      <w:pPr>
        <w:autoSpaceDE w:val="0"/>
        <w:autoSpaceDN w:val="0"/>
        <w:spacing w:line="336" w:lineRule="auto"/>
        <w:ind w:left="357"/>
        <w:jc w:val="left"/>
        <w:textAlignment w:val="baseline"/>
        <w:rPr>
          <w:rFonts w:ascii="宋体" w:hAnsi="宋体" w:eastAsia="宋体"/>
          <w:szCs w:val="21"/>
        </w:rPr>
      </w:pPr>
      <w:r>
        <w:rPr>
          <w:rFonts w:ascii="宋体" w:hAnsi="宋体" w:eastAsia="宋体"/>
          <w:szCs w:val="21"/>
        </w:rPr>
        <w:t>A.中国共产党领导是社会主义民主政治的本质特征</w:t>
      </w:r>
    </w:p>
    <w:p>
      <w:pPr>
        <w:autoSpaceDE w:val="0"/>
        <w:autoSpaceDN w:val="0"/>
        <w:spacing w:line="336" w:lineRule="auto"/>
        <w:ind w:left="357"/>
        <w:jc w:val="left"/>
        <w:textAlignment w:val="baseline"/>
        <w:rPr>
          <w:rFonts w:ascii="宋体" w:hAnsi="宋体" w:eastAsia="宋体"/>
          <w:szCs w:val="21"/>
        </w:rPr>
      </w:pPr>
      <w:r>
        <w:rPr>
          <w:rFonts w:ascii="宋体" w:hAnsi="宋体" w:eastAsia="宋体"/>
          <w:szCs w:val="21"/>
        </w:rPr>
        <w:t>B.苏州市人民政府坚持全过程人民民主的生动实践</w:t>
      </w:r>
    </w:p>
    <w:p>
      <w:pPr>
        <w:autoSpaceDE w:val="0"/>
        <w:autoSpaceDN w:val="0"/>
        <w:spacing w:line="336" w:lineRule="auto"/>
        <w:ind w:left="357"/>
        <w:jc w:val="left"/>
        <w:textAlignment w:val="baseline"/>
        <w:rPr>
          <w:rFonts w:ascii="宋体" w:hAnsi="宋体" w:eastAsia="宋体"/>
          <w:szCs w:val="21"/>
        </w:rPr>
      </w:pPr>
      <w:r>
        <w:rPr>
          <w:rFonts w:ascii="宋体" w:hAnsi="宋体" w:eastAsia="宋体"/>
          <w:szCs w:val="21"/>
        </w:rPr>
        <w:t>C.人民代表大会制度是社会主义民主政治建设基础</w:t>
      </w:r>
    </w:p>
    <w:p>
      <w:pPr>
        <w:autoSpaceDE w:val="0"/>
        <w:autoSpaceDN w:val="0"/>
        <w:spacing w:line="336" w:lineRule="auto"/>
        <w:ind w:left="357"/>
        <w:jc w:val="left"/>
        <w:textAlignment w:val="baseline"/>
        <w:rPr>
          <w:rFonts w:ascii="宋体" w:hAnsi="宋体" w:eastAsia="宋体"/>
          <w:szCs w:val="21"/>
        </w:rPr>
      </w:pPr>
      <w:r>
        <w:rPr>
          <w:rFonts w:ascii="宋体" w:hAnsi="宋体" w:eastAsia="宋体"/>
          <w:szCs w:val="21"/>
        </w:rPr>
        <w:t>D.我市人民都有依法有序参与民主监督的自觉态度</w:t>
      </w:r>
    </w:p>
    <w:p>
      <w:pPr>
        <w:autoSpaceDE w:val="0"/>
        <w:autoSpaceDN w:val="0"/>
        <w:spacing w:line="336" w:lineRule="auto"/>
        <w:ind w:left="357" w:right="195" w:hanging="357"/>
        <w:jc w:val="left"/>
        <w:textAlignment w:val="baseline"/>
        <w:rPr>
          <w:rFonts w:ascii="宋体" w:hAnsi="宋体" w:eastAsia="宋体"/>
          <w:szCs w:val="21"/>
        </w:rPr>
      </w:pPr>
      <w:r>
        <w:rPr>
          <w:rFonts w:ascii="宋体" w:hAnsi="宋体" w:eastAsia="宋体"/>
          <w:szCs w:val="21"/>
        </w:rPr>
        <w:t>17.“治之经，礼与刑。明德慎罚，国家既治四海平”。“若要美德得以保存，法律是必需的，若要法律得以遵守，美德则是不可缺少的”。这两句话的思想共识是</w:t>
      </w:r>
    </w:p>
    <w:p>
      <w:pPr>
        <w:autoSpaceDE w:val="0"/>
        <w:autoSpaceDN w:val="0"/>
        <w:spacing w:line="336" w:lineRule="auto"/>
        <w:ind w:left="357"/>
        <w:jc w:val="left"/>
        <w:textAlignment w:val="baseline"/>
        <w:rPr>
          <w:rFonts w:ascii="宋体" w:hAnsi="宋体" w:eastAsia="宋体"/>
          <w:szCs w:val="21"/>
        </w:rPr>
      </w:pPr>
      <w:r>
        <w:rPr>
          <w:rFonts w:ascii="宋体" w:hAnsi="宋体"/>
          <w:szCs w:val="21"/>
        </w:rPr>
        <w:t>①</w:t>
      </w:r>
      <w:r>
        <w:rPr>
          <w:rFonts w:ascii="宋体" w:hAnsi="宋体" w:eastAsia="宋体"/>
          <w:szCs w:val="21"/>
        </w:rPr>
        <w:t>法为治理国家之重器，法治之力量优于德治</w:t>
      </w:r>
    </w:p>
    <w:p>
      <w:pPr>
        <w:autoSpaceDE w:val="0"/>
        <w:autoSpaceDN w:val="0"/>
        <w:spacing w:line="336" w:lineRule="auto"/>
        <w:ind w:left="357"/>
        <w:jc w:val="left"/>
        <w:textAlignment w:val="baseline"/>
        <w:rPr>
          <w:rFonts w:ascii="宋体" w:hAnsi="宋体" w:eastAsia="宋体"/>
          <w:szCs w:val="21"/>
        </w:rPr>
      </w:pPr>
      <w:r>
        <w:rPr>
          <w:rFonts w:ascii="宋体" w:hAnsi="宋体"/>
          <w:szCs w:val="21"/>
        </w:rPr>
        <w:t>②</w:t>
      </w:r>
      <w:r>
        <w:rPr>
          <w:rFonts w:ascii="宋体" w:hAnsi="宋体" w:eastAsia="宋体"/>
          <w:szCs w:val="21"/>
        </w:rPr>
        <w:t>以道德滋养法治精神，以法治体现道德理念</w:t>
      </w:r>
    </w:p>
    <w:p>
      <w:pPr>
        <w:autoSpaceDE w:val="0"/>
        <w:autoSpaceDN w:val="0"/>
        <w:spacing w:line="336" w:lineRule="auto"/>
        <w:ind w:left="357"/>
        <w:jc w:val="left"/>
        <w:textAlignment w:val="baseline"/>
        <w:rPr>
          <w:rFonts w:ascii="宋体" w:hAnsi="宋体" w:eastAsia="宋体"/>
          <w:szCs w:val="21"/>
        </w:rPr>
      </w:pPr>
      <w:r>
        <w:rPr>
          <w:rFonts w:ascii="宋体" w:hAnsi="宋体"/>
          <w:szCs w:val="21"/>
        </w:rPr>
        <w:t>③</w:t>
      </w:r>
      <w:r>
        <w:rPr>
          <w:rFonts w:ascii="宋体" w:hAnsi="宋体" w:eastAsia="宋体"/>
          <w:szCs w:val="21"/>
        </w:rPr>
        <w:t>法律与道德相辅相成，法治与德治相得益彰</w:t>
      </w:r>
    </w:p>
    <w:p>
      <w:pPr>
        <w:autoSpaceDE w:val="0"/>
        <w:autoSpaceDN w:val="0"/>
        <w:spacing w:line="336" w:lineRule="auto"/>
        <w:ind w:left="357"/>
        <w:jc w:val="left"/>
        <w:textAlignment w:val="baseline"/>
        <w:rPr>
          <w:rFonts w:ascii="宋体" w:hAnsi="宋体" w:eastAsia="宋体"/>
          <w:szCs w:val="21"/>
        </w:rPr>
      </w:pPr>
      <w:r>
        <w:rPr>
          <w:rFonts w:ascii="宋体" w:hAnsi="宋体"/>
          <w:szCs w:val="21"/>
        </w:rPr>
        <w:t>④</w:t>
      </w:r>
      <w:r>
        <w:rPr>
          <w:rFonts w:ascii="宋体" w:hAnsi="宋体" w:eastAsia="宋体"/>
          <w:szCs w:val="21"/>
        </w:rPr>
        <w:t>法为基石有教化作用，德为准绳有规范作用</w:t>
      </w:r>
    </w:p>
    <w:p>
      <w:pPr>
        <w:autoSpaceDE w:val="0"/>
        <w:autoSpaceDN w:val="0"/>
        <w:spacing w:line="336" w:lineRule="auto"/>
        <w:ind w:left="476"/>
        <w:jc w:val="left"/>
        <w:textAlignment w:val="baseline"/>
        <w:rPr>
          <w:rFonts w:ascii="宋体" w:hAnsi="宋体" w:eastAsia="宋体"/>
          <w:szCs w:val="21"/>
        </w:rPr>
      </w:pPr>
      <w:r>
        <w:rPr>
          <w:rFonts w:ascii="宋体" w:hAnsi="宋体" w:eastAsia="宋体"/>
          <w:szCs w:val="21"/>
        </w:rPr>
        <w:t>A.</w:t>
      </w:r>
      <w:r>
        <w:rPr>
          <w:rFonts w:ascii="宋体" w:hAnsi="宋体"/>
          <w:szCs w:val="21"/>
        </w:rPr>
        <w:t>① ②</w:t>
      </w:r>
      <w:r>
        <w:rPr>
          <w:rFonts w:ascii="宋体" w:hAnsi="宋体" w:eastAsia="宋体"/>
          <w:szCs w:val="21"/>
        </w:rPr>
        <w:t xml:space="preserve">       </w:t>
      </w:r>
      <w:r>
        <w:rPr>
          <w:rFonts w:hint="eastAsia" w:ascii="宋体" w:hAnsi="宋体"/>
          <w:szCs w:val="21"/>
        </w:rPr>
        <w:t xml:space="preserve">   </w:t>
      </w:r>
      <w:r>
        <w:rPr>
          <w:rFonts w:ascii="宋体" w:hAnsi="宋体" w:eastAsia="宋体"/>
          <w:szCs w:val="21"/>
        </w:rPr>
        <w:t xml:space="preserve">  B.</w:t>
      </w:r>
      <w:r>
        <w:rPr>
          <w:rFonts w:ascii="宋体" w:hAnsi="宋体"/>
          <w:szCs w:val="21"/>
        </w:rPr>
        <w:t>①</w:t>
      </w:r>
      <w:r>
        <w:rPr>
          <w:rFonts w:hint="eastAsia" w:ascii="宋体" w:hAnsi="宋体"/>
          <w:szCs w:val="21"/>
        </w:rPr>
        <w:t xml:space="preserve"> </w:t>
      </w:r>
      <w:r>
        <w:rPr>
          <w:rFonts w:ascii="宋体" w:hAnsi="宋体"/>
          <w:szCs w:val="21"/>
        </w:rPr>
        <w:t>④</w:t>
      </w:r>
      <w:r>
        <w:rPr>
          <w:rFonts w:ascii="宋体" w:hAnsi="宋体" w:eastAsia="宋体"/>
          <w:szCs w:val="21"/>
        </w:rPr>
        <w:t xml:space="preserve">      </w:t>
      </w:r>
      <w:r>
        <w:rPr>
          <w:rFonts w:hint="eastAsia" w:ascii="宋体" w:hAnsi="宋体"/>
          <w:szCs w:val="21"/>
        </w:rPr>
        <w:t xml:space="preserve"> </w:t>
      </w:r>
      <w:r>
        <w:rPr>
          <w:rFonts w:ascii="宋体" w:hAnsi="宋体" w:eastAsia="宋体"/>
          <w:szCs w:val="21"/>
        </w:rPr>
        <w:t xml:space="preserve">   </w:t>
      </w:r>
      <w:r>
        <w:rPr>
          <w:rFonts w:hint="eastAsia" w:ascii="宋体" w:hAnsi="宋体"/>
          <w:szCs w:val="21"/>
        </w:rPr>
        <w:t xml:space="preserve"> </w:t>
      </w:r>
      <w:r>
        <w:rPr>
          <w:rFonts w:ascii="宋体" w:hAnsi="宋体" w:eastAsia="宋体"/>
          <w:szCs w:val="21"/>
        </w:rPr>
        <w:t>C.</w:t>
      </w:r>
      <w:r>
        <w:rPr>
          <w:rFonts w:ascii="宋体" w:hAnsi="宋体"/>
          <w:szCs w:val="21"/>
        </w:rPr>
        <w:t>②</w:t>
      </w:r>
      <w:r>
        <w:rPr>
          <w:rFonts w:hint="eastAsia" w:ascii="宋体" w:hAnsi="宋体"/>
          <w:szCs w:val="21"/>
        </w:rPr>
        <w:t xml:space="preserve"> </w:t>
      </w:r>
      <w:r>
        <w:rPr>
          <w:rFonts w:ascii="宋体" w:hAnsi="宋体"/>
          <w:szCs w:val="21"/>
        </w:rPr>
        <w:t>③</w:t>
      </w:r>
      <w:r>
        <w:rPr>
          <w:rFonts w:ascii="宋体" w:hAnsi="宋体" w:eastAsia="宋体"/>
          <w:szCs w:val="21"/>
        </w:rPr>
        <w:t xml:space="preserve">      </w:t>
      </w:r>
      <w:r>
        <w:rPr>
          <w:rFonts w:hint="eastAsia" w:ascii="宋体" w:hAnsi="宋体"/>
          <w:szCs w:val="21"/>
        </w:rPr>
        <w:t xml:space="preserve">      </w:t>
      </w:r>
      <w:r>
        <w:rPr>
          <w:rFonts w:ascii="宋体" w:hAnsi="宋体" w:eastAsia="宋体"/>
          <w:szCs w:val="21"/>
        </w:rPr>
        <w:t xml:space="preserve"> D.</w:t>
      </w:r>
      <w:r>
        <w:rPr>
          <w:rFonts w:ascii="宋体" w:hAnsi="宋体"/>
          <w:szCs w:val="21"/>
        </w:rPr>
        <w:t>③ ④</w:t>
      </w:r>
      <w:r>
        <w:rPr>
          <w:rFonts w:ascii="宋体" w:hAnsi="宋体" w:eastAsia="宋体"/>
          <w:szCs w:val="21"/>
        </w:rPr>
        <w:t xml:space="preserve"> </w:t>
      </w:r>
    </w:p>
    <w:p>
      <w:pPr>
        <w:autoSpaceDE w:val="0"/>
        <w:autoSpaceDN w:val="0"/>
        <w:spacing w:line="336" w:lineRule="auto"/>
        <w:ind w:left="357" w:right="293" w:hanging="357"/>
        <w:textAlignment w:val="baseline"/>
        <w:rPr>
          <w:rFonts w:ascii="宋体" w:hAnsi="宋体" w:eastAsia="宋体"/>
          <w:szCs w:val="21"/>
        </w:rPr>
      </w:pPr>
      <w:r>
        <w:rPr>
          <w:rFonts w:ascii="宋体" w:hAnsi="宋体" w:eastAsia="宋体"/>
          <w:szCs w:val="21"/>
        </w:rPr>
        <w:t>18.2022年10月12日正在空间站执行任务的意大利女宇航员萨曼在个人推特账号上更新了动态，她引用我国书法大家王羲之《兰亭集序》中的名句抒发心声，引得不少网友赞叹。这体现了</w:t>
      </w:r>
    </w:p>
    <w:p>
      <w:pPr>
        <w:autoSpaceDE w:val="0"/>
        <w:autoSpaceDN w:val="0"/>
        <w:spacing w:line="336" w:lineRule="auto"/>
        <w:ind w:left="357"/>
        <w:jc w:val="left"/>
        <w:textAlignment w:val="baseline"/>
        <w:rPr>
          <w:rFonts w:ascii="宋体" w:hAnsi="宋体" w:eastAsia="宋体"/>
          <w:szCs w:val="21"/>
        </w:rPr>
      </w:pPr>
      <w:r>
        <w:rPr>
          <w:rFonts w:ascii="宋体" w:hAnsi="宋体"/>
          <w:szCs w:val="21"/>
        </w:rPr>
        <w:t>①</w:t>
      </w:r>
      <w:r>
        <w:rPr>
          <w:rFonts w:ascii="宋体" w:hAnsi="宋体" w:eastAsia="宋体"/>
          <w:szCs w:val="21"/>
        </w:rPr>
        <w:t xml:space="preserve">文化既是民族的，也是世界的          </w:t>
      </w:r>
      <w:r>
        <w:rPr>
          <w:rFonts w:ascii="宋体" w:hAnsi="宋体"/>
          <w:szCs w:val="21"/>
        </w:rPr>
        <w:t>②</w:t>
      </w:r>
      <w:r>
        <w:rPr>
          <w:rFonts w:ascii="宋体" w:hAnsi="宋体" w:eastAsia="宋体"/>
          <w:szCs w:val="21"/>
        </w:rPr>
        <w:t>文化是一个国家、一个民族的灵魂</w:t>
      </w:r>
    </w:p>
    <w:p>
      <w:pPr>
        <w:autoSpaceDE w:val="0"/>
        <w:autoSpaceDN w:val="0"/>
        <w:spacing w:line="336" w:lineRule="auto"/>
        <w:ind w:left="357"/>
        <w:jc w:val="left"/>
        <w:textAlignment w:val="baseline"/>
        <w:rPr>
          <w:rFonts w:ascii="宋体" w:hAnsi="宋体" w:eastAsia="宋体"/>
          <w:szCs w:val="21"/>
        </w:rPr>
      </w:pPr>
      <w:r>
        <w:rPr>
          <w:rFonts w:ascii="宋体" w:hAnsi="宋体"/>
          <w:szCs w:val="21"/>
        </w:rPr>
        <w:t>③</w:t>
      </w:r>
      <w:r>
        <w:rPr>
          <w:rFonts w:ascii="宋体" w:hAnsi="宋体" w:eastAsia="宋体"/>
          <w:szCs w:val="21"/>
        </w:rPr>
        <w:t xml:space="preserve">中华文化是世界上最优秀的文化      </w:t>
      </w:r>
      <w:r>
        <w:rPr>
          <w:rFonts w:hint="eastAsia" w:ascii="宋体" w:hAnsi="宋体"/>
          <w:szCs w:val="21"/>
        </w:rPr>
        <w:t xml:space="preserve"> </w:t>
      </w:r>
      <w:r>
        <w:rPr>
          <w:rFonts w:ascii="宋体" w:hAnsi="宋体" w:eastAsia="宋体"/>
          <w:szCs w:val="21"/>
        </w:rPr>
        <w:t xml:space="preserve"> </w:t>
      </w:r>
      <w:r>
        <w:rPr>
          <w:rFonts w:ascii="宋体" w:hAnsi="宋体"/>
          <w:szCs w:val="21"/>
        </w:rPr>
        <w:t>④</w:t>
      </w:r>
      <w:r>
        <w:rPr>
          <w:rFonts w:ascii="宋体" w:hAnsi="宋体" w:eastAsia="宋体"/>
          <w:szCs w:val="21"/>
        </w:rPr>
        <w:t>中华优秀传统文化具有独特的魅力</w:t>
      </w:r>
    </w:p>
    <w:p>
      <w:pPr>
        <w:autoSpaceDE w:val="0"/>
        <w:autoSpaceDN w:val="0"/>
        <w:spacing w:line="336" w:lineRule="auto"/>
        <w:ind w:left="476"/>
        <w:jc w:val="left"/>
        <w:textAlignment w:val="baseline"/>
        <w:rPr>
          <w:rFonts w:ascii="宋体" w:hAnsi="宋体" w:eastAsia="宋体"/>
          <w:szCs w:val="21"/>
        </w:rPr>
      </w:pPr>
      <w:r>
        <w:rPr>
          <w:rFonts w:ascii="宋体" w:hAnsi="宋体" w:eastAsia="宋体"/>
          <w:szCs w:val="21"/>
        </w:rPr>
        <w:t>A.</w:t>
      </w:r>
      <w:r>
        <w:rPr>
          <w:rFonts w:ascii="宋体" w:hAnsi="宋体"/>
          <w:szCs w:val="21"/>
        </w:rPr>
        <w:t>① ②</w:t>
      </w:r>
      <w:r>
        <w:rPr>
          <w:rFonts w:ascii="宋体" w:hAnsi="宋体" w:eastAsia="宋体"/>
          <w:szCs w:val="21"/>
        </w:rPr>
        <w:t xml:space="preserve">       </w:t>
      </w:r>
      <w:r>
        <w:rPr>
          <w:rFonts w:hint="eastAsia" w:ascii="宋体" w:hAnsi="宋体"/>
          <w:szCs w:val="21"/>
        </w:rPr>
        <w:t xml:space="preserve">   </w:t>
      </w:r>
      <w:r>
        <w:rPr>
          <w:rFonts w:ascii="宋体" w:hAnsi="宋体" w:eastAsia="宋体"/>
          <w:szCs w:val="21"/>
        </w:rPr>
        <w:t xml:space="preserve">  B.</w:t>
      </w:r>
      <w:r>
        <w:rPr>
          <w:rFonts w:ascii="宋体" w:hAnsi="宋体"/>
          <w:szCs w:val="21"/>
        </w:rPr>
        <w:t>①</w:t>
      </w:r>
      <w:r>
        <w:rPr>
          <w:rFonts w:hint="eastAsia" w:ascii="宋体" w:hAnsi="宋体"/>
          <w:szCs w:val="21"/>
        </w:rPr>
        <w:t xml:space="preserve"> </w:t>
      </w:r>
      <w:r>
        <w:rPr>
          <w:rFonts w:ascii="宋体" w:hAnsi="宋体"/>
          <w:szCs w:val="21"/>
        </w:rPr>
        <w:t>④</w:t>
      </w:r>
      <w:r>
        <w:rPr>
          <w:rFonts w:ascii="宋体" w:hAnsi="宋体" w:eastAsia="宋体"/>
          <w:szCs w:val="21"/>
        </w:rPr>
        <w:t xml:space="preserve">      </w:t>
      </w:r>
      <w:r>
        <w:rPr>
          <w:rFonts w:hint="eastAsia" w:ascii="宋体" w:hAnsi="宋体"/>
          <w:szCs w:val="21"/>
        </w:rPr>
        <w:t xml:space="preserve"> </w:t>
      </w:r>
      <w:r>
        <w:rPr>
          <w:rFonts w:ascii="宋体" w:hAnsi="宋体" w:eastAsia="宋体"/>
          <w:szCs w:val="21"/>
        </w:rPr>
        <w:t xml:space="preserve">   </w:t>
      </w:r>
      <w:r>
        <w:rPr>
          <w:rFonts w:hint="eastAsia" w:ascii="宋体" w:hAnsi="宋体"/>
          <w:szCs w:val="21"/>
        </w:rPr>
        <w:t xml:space="preserve"> </w:t>
      </w:r>
      <w:r>
        <w:rPr>
          <w:rFonts w:ascii="宋体" w:hAnsi="宋体" w:eastAsia="宋体"/>
          <w:szCs w:val="21"/>
        </w:rPr>
        <w:t>C.</w:t>
      </w:r>
      <w:r>
        <w:rPr>
          <w:rFonts w:ascii="宋体" w:hAnsi="宋体"/>
          <w:szCs w:val="21"/>
        </w:rPr>
        <w:t>②</w:t>
      </w:r>
      <w:r>
        <w:rPr>
          <w:rFonts w:hint="eastAsia" w:ascii="宋体" w:hAnsi="宋体"/>
          <w:szCs w:val="21"/>
        </w:rPr>
        <w:t xml:space="preserve"> </w:t>
      </w:r>
      <w:r>
        <w:rPr>
          <w:rFonts w:ascii="宋体" w:hAnsi="宋体"/>
          <w:szCs w:val="21"/>
        </w:rPr>
        <w:t>③</w:t>
      </w:r>
      <w:r>
        <w:rPr>
          <w:rFonts w:ascii="宋体" w:hAnsi="宋体" w:eastAsia="宋体"/>
          <w:szCs w:val="21"/>
        </w:rPr>
        <w:t xml:space="preserve">      </w:t>
      </w:r>
      <w:r>
        <w:rPr>
          <w:rFonts w:hint="eastAsia" w:ascii="宋体" w:hAnsi="宋体"/>
          <w:szCs w:val="21"/>
        </w:rPr>
        <w:t xml:space="preserve">      </w:t>
      </w:r>
      <w:r>
        <w:rPr>
          <w:rFonts w:ascii="宋体" w:hAnsi="宋体" w:eastAsia="宋体"/>
          <w:szCs w:val="21"/>
        </w:rPr>
        <w:t xml:space="preserve"> D.</w:t>
      </w:r>
      <w:r>
        <w:rPr>
          <w:rFonts w:ascii="宋体" w:hAnsi="宋体"/>
          <w:szCs w:val="21"/>
        </w:rPr>
        <w:t>③ ④</w:t>
      </w:r>
      <w:r>
        <w:rPr>
          <w:rFonts w:ascii="宋体" w:hAnsi="宋体" w:eastAsia="宋体"/>
          <w:szCs w:val="21"/>
        </w:rPr>
        <w:t xml:space="preserve"> </w:t>
      </w:r>
    </w:p>
    <w:p>
      <w:pPr>
        <w:autoSpaceDE w:val="0"/>
        <w:autoSpaceDN w:val="0"/>
        <w:spacing w:line="336" w:lineRule="auto"/>
        <w:ind w:left="476" w:hanging="476"/>
        <w:jc w:val="left"/>
        <w:textAlignment w:val="baseline"/>
        <w:rPr>
          <w:rFonts w:ascii="宋体" w:hAnsi="宋体" w:eastAsia="宋体"/>
          <w:szCs w:val="21"/>
        </w:rPr>
      </w:pPr>
      <w:r>
        <w:rPr>
          <w:rFonts w:ascii="宋体" w:hAnsi="宋体" w:eastAsia="宋体"/>
          <w:szCs w:val="21"/>
        </w:rPr>
        <w:t>19.20世纪80年代，西藏教育基础相对薄弱，国家作出在内地开办西藏班（校）的决策，至今已为西藏培养数万名中专以上各级各类人才。该决策有利于</w:t>
      </w:r>
    </w:p>
    <w:p>
      <w:pPr>
        <w:autoSpaceDE w:val="0"/>
        <w:autoSpaceDN w:val="0"/>
        <w:spacing w:line="336" w:lineRule="auto"/>
        <w:ind w:left="476"/>
        <w:jc w:val="left"/>
        <w:textAlignment w:val="baseline"/>
        <w:rPr>
          <w:rFonts w:ascii="宋体" w:hAnsi="宋体" w:eastAsia="宋体"/>
          <w:szCs w:val="21"/>
        </w:rPr>
      </w:pPr>
      <w:r>
        <w:rPr>
          <w:rFonts w:ascii="宋体" w:hAnsi="宋体"/>
          <w:szCs w:val="21"/>
        </w:rPr>
        <w:t>①</w:t>
      </w:r>
      <w:r>
        <w:rPr>
          <w:rFonts w:ascii="宋体" w:hAnsi="宋体" w:eastAsia="宋体"/>
          <w:szCs w:val="21"/>
        </w:rPr>
        <w:t xml:space="preserve">促进民族交流和团结                    </w:t>
      </w:r>
      <w:r>
        <w:rPr>
          <w:rFonts w:hint="eastAsia" w:ascii="宋体" w:hAnsi="宋体"/>
          <w:szCs w:val="21"/>
        </w:rPr>
        <w:t xml:space="preserve"> </w:t>
      </w:r>
      <w:r>
        <w:rPr>
          <w:rFonts w:ascii="宋体" w:hAnsi="宋体" w:eastAsia="宋体"/>
          <w:szCs w:val="21"/>
        </w:rPr>
        <w:t xml:space="preserve"> </w:t>
      </w:r>
      <w:r>
        <w:rPr>
          <w:rFonts w:ascii="宋体" w:hAnsi="宋体"/>
          <w:szCs w:val="21"/>
        </w:rPr>
        <w:t>②</w:t>
      </w:r>
      <w:r>
        <w:rPr>
          <w:rFonts w:ascii="宋体" w:hAnsi="宋体" w:eastAsia="宋体"/>
          <w:szCs w:val="21"/>
        </w:rPr>
        <w:t>促进各民族共同繁荣</w:t>
      </w:r>
    </w:p>
    <w:p>
      <w:pPr>
        <w:autoSpaceDE w:val="0"/>
        <w:autoSpaceDN w:val="0"/>
        <w:spacing w:line="336" w:lineRule="auto"/>
        <w:ind w:left="476"/>
        <w:jc w:val="left"/>
        <w:textAlignment w:val="baseline"/>
        <w:rPr>
          <w:rFonts w:ascii="宋体" w:hAnsi="宋体" w:eastAsia="宋体"/>
          <w:szCs w:val="21"/>
        </w:rPr>
      </w:pPr>
      <w:r>
        <w:rPr>
          <w:rFonts w:ascii="宋体" w:hAnsi="宋体"/>
          <w:szCs w:val="21"/>
        </w:rPr>
        <w:t>③</w:t>
      </w:r>
      <w:r>
        <w:rPr>
          <w:rFonts w:ascii="宋体" w:hAnsi="宋体" w:eastAsia="宋体"/>
          <w:szCs w:val="21"/>
        </w:rPr>
        <w:t xml:space="preserve">消除各民族间的差异                      </w:t>
      </w:r>
      <w:r>
        <w:rPr>
          <w:rFonts w:ascii="宋体" w:hAnsi="宋体"/>
          <w:szCs w:val="21"/>
        </w:rPr>
        <w:t>④</w:t>
      </w:r>
      <w:r>
        <w:rPr>
          <w:rFonts w:ascii="宋体" w:hAnsi="宋体" w:eastAsia="宋体"/>
          <w:szCs w:val="21"/>
        </w:rPr>
        <w:t>确立各民族的平等地位</w:t>
      </w:r>
    </w:p>
    <w:p>
      <w:pPr>
        <w:autoSpaceDE w:val="0"/>
        <w:autoSpaceDN w:val="0"/>
        <w:spacing w:line="336" w:lineRule="auto"/>
        <w:ind w:left="476"/>
        <w:jc w:val="left"/>
        <w:textAlignment w:val="baseline"/>
        <w:rPr>
          <w:rFonts w:ascii="宋体" w:hAnsi="宋体" w:eastAsia="宋体"/>
          <w:szCs w:val="21"/>
        </w:rPr>
      </w:pPr>
      <w:r>
        <w:rPr>
          <w:rFonts w:ascii="宋体" w:hAnsi="宋体" w:eastAsia="宋体"/>
          <w:szCs w:val="21"/>
        </w:rPr>
        <w:t>A.</w:t>
      </w:r>
      <w:r>
        <w:rPr>
          <w:rFonts w:ascii="宋体" w:hAnsi="宋体"/>
          <w:szCs w:val="21"/>
        </w:rPr>
        <w:t>① ②</w:t>
      </w:r>
      <w:r>
        <w:rPr>
          <w:rFonts w:ascii="宋体" w:hAnsi="宋体" w:eastAsia="宋体"/>
          <w:szCs w:val="21"/>
        </w:rPr>
        <w:t xml:space="preserve">       </w:t>
      </w:r>
      <w:r>
        <w:rPr>
          <w:rFonts w:hint="eastAsia" w:ascii="宋体" w:hAnsi="宋体"/>
          <w:szCs w:val="21"/>
        </w:rPr>
        <w:t xml:space="preserve">   </w:t>
      </w:r>
      <w:r>
        <w:rPr>
          <w:rFonts w:ascii="宋体" w:hAnsi="宋体" w:eastAsia="宋体"/>
          <w:szCs w:val="21"/>
        </w:rPr>
        <w:t xml:space="preserve">  B.</w:t>
      </w:r>
      <w:r>
        <w:rPr>
          <w:rFonts w:ascii="宋体" w:hAnsi="宋体"/>
          <w:szCs w:val="21"/>
        </w:rPr>
        <w:t>① ③</w:t>
      </w:r>
      <w:r>
        <w:rPr>
          <w:rFonts w:ascii="宋体" w:hAnsi="宋体" w:eastAsia="宋体"/>
          <w:szCs w:val="21"/>
        </w:rPr>
        <w:t xml:space="preserve">      </w:t>
      </w:r>
      <w:r>
        <w:rPr>
          <w:rFonts w:hint="eastAsia" w:ascii="宋体" w:hAnsi="宋体"/>
          <w:szCs w:val="21"/>
        </w:rPr>
        <w:t xml:space="preserve"> </w:t>
      </w:r>
      <w:r>
        <w:rPr>
          <w:rFonts w:ascii="宋体" w:hAnsi="宋体" w:eastAsia="宋体"/>
          <w:szCs w:val="21"/>
        </w:rPr>
        <w:t xml:space="preserve">   </w:t>
      </w:r>
      <w:r>
        <w:rPr>
          <w:rFonts w:hint="eastAsia" w:ascii="宋体" w:hAnsi="宋体"/>
          <w:szCs w:val="21"/>
        </w:rPr>
        <w:t xml:space="preserve"> </w:t>
      </w:r>
      <w:r>
        <w:rPr>
          <w:rFonts w:ascii="宋体" w:hAnsi="宋体" w:eastAsia="宋体"/>
          <w:szCs w:val="21"/>
        </w:rPr>
        <w:t>C.</w:t>
      </w:r>
      <w:r>
        <w:rPr>
          <w:rFonts w:ascii="宋体" w:hAnsi="宋体"/>
          <w:szCs w:val="21"/>
        </w:rPr>
        <w:t>② ④</w:t>
      </w:r>
      <w:r>
        <w:rPr>
          <w:rFonts w:ascii="宋体" w:hAnsi="宋体" w:eastAsia="宋体"/>
          <w:szCs w:val="21"/>
        </w:rPr>
        <w:t xml:space="preserve">      </w:t>
      </w:r>
      <w:r>
        <w:rPr>
          <w:rFonts w:hint="eastAsia" w:ascii="宋体" w:hAnsi="宋体"/>
          <w:szCs w:val="21"/>
        </w:rPr>
        <w:t xml:space="preserve">      </w:t>
      </w:r>
      <w:r>
        <w:rPr>
          <w:rFonts w:ascii="宋体" w:hAnsi="宋体" w:eastAsia="宋体"/>
          <w:szCs w:val="21"/>
        </w:rPr>
        <w:t xml:space="preserve"> D.</w:t>
      </w:r>
      <w:r>
        <w:rPr>
          <w:rFonts w:ascii="宋体" w:hAnsi="宋体"/>
          <w:szCs w:val="21"/>
        </w:rPr>
        <w:t>③ ④</w:t>
      </w:r>
      <w:r>
        <w:rPr>
          <w:rFonts w:ascii="宋体" w:hAnsi="宋体" w:eastAsia="宋体"/>
          <w:szCs w:val="21"/>
        </w:rPr>
        <w:t xml:space="preserve"> </w:t>
      </w:r>
    </w:p>
    <w:p>
      <w:pPr>
        <w:autoSpaceDE w:val="0"/>
        <w:autoSpaceDN w:val="0"/>
        <w:spacing w:line="336" w:lineRule="auto"/>
        <w:jc w:val="left"/>
        <w:textAlignment w:val="baseline"/>
        <w:rPr>
          <w:rFonts w:ascii="宋体" w:hAnsi="宋体" w:eastAsia="宋体"/>
          <w:szCs w:val="21"/>
        </w:rPr>
      </w:pPr>
      <w:r>
        <w:rPr>
          <w:rFonts w:ascii="宋体" w:hAnsi="宋体" w:eastAsia="宋体"/>
          <w:szCs w:val="21"/>
        </w:rPr>
        <w:t>20.绘制知识结构图可以明晰概念之间的联系，下列图示正确的是</w:t>
      </w:r>
    </w:p>
    <w:p>
      <w:pPr>
        <w:spacing w:line="336" w:lineRule="auto"/>
        <w:rPr>
          <w:rFonts w:ascii="宋体" w:hAnsi="宋体" w:eastAsia="宋体"/>
          <w:szCs w:val="21"/>
        </w:rPr>
      </w:pPr>
      <w:r>
        <w:rPr>
          <w:rFonts w:ascii="宋体" w:hAnsi="宋体" w:eastAsia="宋体"/>
          <w:szCs w:val="21"/>
        </w:rPr>
        <w:pict>
          <v:shape id="_x0000_i1025" o:spt="75" alt="www.szzx100.com江南汇教育网" type="#_x0000_t75" style="height:124.4pt;width:434.75pt;" filled="f" o:preferrelative="t" stroked="f" coordsize="21600,21600">
            <v:path/>
            <v:fill on="f" focussize="0,0"/>
            <v:stroke on="f"/>
            <v:imagedata r:id="rId11" o:title="1681402400968"/>
            <o:lock v:ext="edit" aspectratio="t"/>
            <w10:wrap type="none"/>
            <w10:anchorlock/>
          </v:shape>
        </w:pict>
      </w:r>
    </w:p>
    <w:p>
      <w:pPr>
        <w:autoSpaceDE w:val="0"/>
        <w:autoSpaceDN w:val="0"/>
        <w:spacing w:line="336" w:lineRule="auto"/>
        <w:ind w:left="476" w:hanging="476"/>
        <w:textAlignment w:val="baseline"/>
        <w:rPr>
          <w:rFonts w:ascii="宋体" w:hAnsi="宋体" w:eastAsia="宋体"/>
          <w:szCs w:val="21"/>
        </w:rPr>
      </w:pPr>
      <w:r>
        <w:rPr>
          <w:rFonts w:ascii="宋体" w:hAnsi="宋体" w:eastAsia="宋体"/>
          <w:szCs w:val="21"/>
        </w:rPr>
        <w:t>21.目前苏州市已经拥有五个5A级景区。“我们的原则就是‘懂得留白’，不利于长远发展的项目坚决不要，要给子孙留下未来。”一位基层领导说，护生态与增收入从过去的“对头”变成了现在的“亲家”。对以上观点概括最精准的是</w:t>
      </w:r>
    </w:p>
    <w:p>
      <w:pPr>
        <w:autoSpaceDE w:val="0"/>
        <w:autoSpaceDN w:val="0"/>
        <w:spacing w:line="336" w:lineRule="auto"/>
        <w:ind w:left="476"/>
        <w:jc w:val="left"/>
        <w:textAlignment w:val="baseline"/>
        <w:rPr>
          <w:rFonts w:ascii="宋体" w:hAnsi="宋体" w:eastAsia="宋体"/>
          <w:szCs w:val="21"/>
        </w:rPr>
      </w:pPr>
      <w:r>
        <w:rPr>
          <w:rFonts w:ascii="宋体" w:hAnsi="宋体" w:eastAsia="宋体"/>
          <w:szCs w:val="21"/>
        </w:rPr>
        <w:t xml:space="preserve">A坚持人与自然和谐共生                 </w:t>
      </w:r>
      <w:r>
        <w:rPr>
          <w:rFonts w:hint="eastAsia" w:ascii="宋体" w:hAnsi="宋体"/>
          <w:szCs w:val="21"/>
        </w:rPr>
        <w:t xml:space="preserve">   </w:t>
      </w:r>
      <w:r>
        <w:rPr>
          <w:rFonts w:ascii="宋体" w:hAnsi="宋体" w:eastAsia="宋体"/>
          <w:szCs w:val="21"/>
        </w:rPr>
        <w:t xml:space="preserve"> B.坚持保护环境基本国策</w:t>
      </w:r>
    </w:p>
    <w:p>
      <w:pPr>
        <w:autoSpaceDE w:val="0"/>
        <w:autoSpaceDN w:val="0"/>
        <w:spacing w:line="336" w:lineRule="auto"/>
        <w:ind w:left="476"/>
        <w:jc w:val="left"/>
        <w:textAlignment w:val="baseline"/>
        <w:rPr>
          <w:rFonts w:ascii="宋体" w:hAnsi="宋体" w:eastAsia="宋体"/>
          <w:szCs w:val="21"/>
        </w:rPr>
      </w:pPr>
      <w:r>
        <w:rPr>
          <w:rFonts w:ascii="宋体" w:hAnsi="宋体" w:eastAsia="宋体"/>
          <w:szCs w:val="21"/>
        </w:rPr>
        <w:t xml:space="preserve">C.绿水青山就是金山银山                    </w:t>
      </w:r>
      <w:r>
        <w:rPr>
          <w:rFonts w:hint="eastAsia" w:ascii="宋体" w:hAnsi="宋体"/>
          <w:szCs w:val="21"/>
        </w:rPr>
        <w:t xml:space="preserve"> </w:t>
      </w:r>
      <w:r>
        <w:rPr>
          <w:rFonts w:ascii="宋体" w:hAnsi="宋体" w:eastAsia="宋体"/>
          <w:szCs w:val="21"/>
        </w:rPr>
        <w:t>D.兼顾绿色惠民绿色富国</w:t>
      </w:r>
    </w:p>
    <w:p>
      <w:pPr>
        <w:autoSpaceDE w:val="0"/>
        <w:autoSpaceDN w:val="0"/>
        <w:spacing w:line="336" w:lineRule="auto"/>
        <w:ind w:left="476" w:hanging="476"/>
        <w:jc w:val="left"/>
        <w:textAlignment w:val="baseline"/>
        <w:rPr>
          <w:rFonts w:ascii="宋体" w:hAnsi="宋体" w:eastAsia="宋体"/>
          <w:szCs w:val="21"/>
        </w:rPr>
      </w:pPr>
      <w:r>
        <w:rPr>
          <w:rFonts w:ascii="宋体" w:hAnsi="宋体" w:eastAsia="宋体"/>
          <w:szCs w:val="21"/>
        </w:rPr>
        <w:t>22.2022年卡塔尔世界杯比赛期间，大到体育场建设，小到纪念商品生产，满满的中国元素让国人自豪。中国元素闪耀卡塔尔世界杯，彰显了</w:t>
      </w:r>
    </w:p>
    <w:p>
      <w:pPr>
        <w:autoSpaceDE w:val="0"/>
        <w:autoSpaceDN w:val="0"/>
        <w:spacing w:line="336" w:lineRule="auto"/>
        <w:ind w:left="476"/>
        <w:jc w:val="left"/>
        <w:textAlignment w:val="baseline"/>
        <w:rPr>
          <w:rFonts w:ascii="宋体" w:hAnsi="宋体" w:eastAsia="宋体"/>
          <w:szCs w:val="21"/>
        </w:rPr>
      </w:pPr>
      <w:r>
        <w:rPr>
          <w:rFonts w:ascii="宋体" w:hAnsi="宋体"/>
          <w:szCs w:val="21"/>
        </w:rPr>
        <w:t>①</w:t>
      </w:r>
      <w:r>
        <w:rPr>
          <w:rFonts w:ascii="宋体" w:hAnsi="宋体" w:eastAsia="宋体"/>
          <w:szCs w:val="21"/>
        </w:rPr>
        <w:t>中国维护世界</w:t>
      </w:r>
      <w:r>
        <w:rPr>
          <w:rFonts w:hint="eastAsia" w:ascii="宋体" w:hAnsi="宋体"/>
          <w:szCs w:val="21"/>
        </w:rPr>
        <w:t>和</w:t>
      </w:r>
      <w:r>
        <w:rPr>
          <w:rFonts w:ascii="宋体" w:hAnsi="宋体" w:eastAsia="宋体"/>
          <w:szCs w:val="21"/>
        </w:rPr>
        <w:t xml:space="preserve">平的坚定决心              </w:t>
      </w:r>
      <w:r>
        <w:rPr>
          <w:rFonts w:ascii="宋体" w:hAnsi="宋体"/>
          <w:szCs w:val="21"/>
        </w:rPr>
        <w:t>②</w:t>
      </w:r>
      <w:r>
        <w:rPr>
          <w:rFonts w:ascii="宋体" w:hAnsi="宋体" w:eastAsia="宋体"/>
          <w:szCs w:val="21"/>
        </w:rPr>
        <w:t>经济全球化趋势不可阻挡</w:t>
      </w:r>
    </w:p>
    <w:p>
      <w:pPr>
        <w:autoSpaceDE w:val="0"/>
        <w:autoSpaceDN w:val="0"/>
        <w:spacing w:line="336" w:lineRule="auto"/>
        <w:ind w:left="476"/>
        <w:jc w:val="left"/>
        <w:textAlignment w:val="baseline"/>
        <w:rPr>
          <w:rFonts w:ascii="宋体" w:hAnsi="宋体" w:eastAsia="宋体"/>
          <w:szCs w:val="21"/>
        </w:rPr>
      </w:pPr>
      <w:r>
        <w:rPr>
          <w:rFonts w:ascii="宋体" w:hAnsi="宋体"/>
          <w:szCs w:val="21"/>
        </w:rPr>
        <w:t>③</w:t>
      </w:r>
      <w:r>
        <w:rPr>
          <w:rFonts w:ascii="宋体" w:hAnsi="宋体" w:eastAsia="宋体"/>
          <w:szCs w:val="21"/>
        </w:rPr>
        <w:t xml:space="preserve">中国在世界的影响力与日俱增              </w:t>
      </w:r>
      <w:r>
        <w:rPr>
          <w:rFonts w:ascii="宋体" w:hAnsi="宋体"/>
          <w:szCs w:val="21"/>
        </w:rPr>
        <w:t>④</w:t>
      </w:r>
      <w:r>
        <w:rPr>
          <w:rFonts w:ascii="宋体" w:hAnsi="宋体" w:eastAsia="宋体"/>
          <w:szCs w:val="21"/>
        </w:rPr>
        <w:t>中国日益主导世界经济发展</w:t>
      </w:r>
    </w:p>
    <w:p>
      <w:pPr>
        <w:autoSpaceDE w:val="0"/>
        <w:autoSpaceDN w:val="0"/>
        <w:spacing w:line="336" w:lineRule="auto"/>
        <w:ind w:left="476"/>
        <w:jc w:val="left"/>
        <w:textAlignment w:val="baseline"/>
        <w:rPr>
          <w:rFonts w:ascii="宋体" w:hAnsi="宋体" w:eastAsia="宋体"/>
          <w:szCs w:val="21"/>
        </w:rPr>
      </w:pPr>
      <w:r>
        <w:rPr>
          <w:rFonts w:ascii="宋体" w:hAnsi="宋体" w:eastAsia="宋体"/>
          <w:szCs w:val="21"/>
        </w:rPr>
        <w:t>A.</w:t>
      </w:r>
      <w:r>
        <w:rPr>
          <w:rFonts w:ascii="宋体" w:hAnsi="宋体"/>
          <w:szCs w:val="21"/>
        </w:rPr>
        <w:t>① ②</w:t>
      </w:r>
      <w:r>
        <w:rPr>
          <w:rFonts w:ascii="宋体" w:hAnsi="宋体" w:eastAsia="宋体"/>
          <w:szCs w:val="21"/>
        </w:rPr>
        <w:t xml:space="preserve">       </w:t>
      </w:r>
      <w:r>
        <w:rPr>
          <w:rFonts w:hint="eastAsia" w:ascii="宋体" w:hAnsi="宋体"/>
          <w:szCs w:val="21"/>
        </w:rPr>
        <w:t xml:space="preserve">   </w:t>
      </w:r>
      <w:r>
        <w:rPr>
          <w:rFonts w:ascii="宋体" w:hAnsi="宋体" w:eastAsia="宋体"/>
          <w:szCs w:val="21"/>
        </w:rPr>
        <w:t xml:space="preserve">  B.</w:t>
      </w:r>
      <w:r>
        <w:rPr>
          <w:rFonts w:ascii="宋体" w:hAnsi="宋体"/>
          <w:szCs w:val="21"/>
        </w:rPr>
        <w:t>①</w:t>
      </w:r>
      <w:r>
        <w:rPr>
          <w:rFonts w:hint="eastAsia" w:ascii="宋体" w:hAnsi="宋体"/>
          <w:szCs w:val="21"/>
        </w:rPr>
        <w:t xml:space="preserve"> </w:t>
      </w:r>
      <w:r>
        <w:rPr>
          <w:rFonts w:ascii="宋体" w:hAnsi="宋体"/>
          <w:szCs w:val="21"/>
        </w:rPr>
        <w:t>④</w:t>
      </w:r>
      <w:r>
        <w:rPr>
          <w:rFonts w:ascii="宋体" w:hAnsi="宋体" w:eastAsia="宋体"/>
          <w:szCs w:val="21"/>
        </w:rPr>
        <w:t xml:space="preserve">      </w:t>
      </w:r>
      <w:r>
        <w:rPr>
          <w:rFonts w:hint="eastAsia" w:ascii="宋体" w:hAnsi="宋体"/>
          <w:szCs w:val="21"/>
        </w:rPr>
        <w:t xml:space="preserve"> </w:t>
      </w:r>
      <w:r>
        <w:rPr>
          <w:rFonts w:ascii="宋体" w:hAnsi="宋体" w:eastAsia="宋体"/>
          <w:szCs w:val="21"/>
        </w:rPr>
        <w:t xml:space="preserve">   </w:t>
      </w:r>
      <w:r>
        <w:rPr>
          <w:rFonts w:hint="eastAsia" w:ascii="宋体" w:hAnsi="宋体"/>
          <w:szCs w:val="21"/>
        </w:rPr>
        <w:t xml:space="preserve"> </w:t>
      </w:r>
      <w:r>
        <w:rPr>
          <w:rFonts w:ascii="宋体" w:hAnsi="宋体" w:eastAsia="宋体"/>
          <w:szCs w:val="21"/>
        </w:rPr>
        <w:t>C.</w:t>
      </w:r>
      <w:r>
        <w:rPr>
          <w:rFonts w:ascii="宋体" w:hAnsi="宋体"/>
          <w:szCs w:val="21"/>
        </w:rPr>
        <w:t>②</w:t>
      </w:r>
      <w:r>
        <w:rPr>
          <w:rFonts w:hint="eastAsia" w:ascii="宋体" w:hAnsi="宋体"/>
          <w:szCs w:val="21"/>
        </w:rPr>
        <w:t xml:space="preserve"> </w:t>
      </w:r>
      <w:r>
        <w:rPr>
          <w:rFonts w:ascii="宋体" w:hAnsi="宋体"/>
          <w:szCs w:val="21"/>
        </w:rPr>
        <w:t>③</w:t>
      </w:r>
      <w:r>
        <w:rPr>
          <w:rFonts w:ascii="宋体" w:hAnsi="宋体" w:eastAsia="宋体"/>
          <w:szCs w:val="21"/>
        </w:rPr>
        <w:t xml:space="preserve">      </w:t>
      </w:r>
      <w:r>
        <w:rPr>
          <w:rFonts w:hint="eastAsia" w:ascii="宋体" w:hAnsi="宋体"/>
          <w:szCs w:val="21"/>
        </w:rPr>
        <w:t xml:space="preserve">      </w:t>
      </w:r>
      <w:r>
        <w:rPr>
          <w:rFonts w:ascii="宋体" w:hAnsi="宋体" w:eastAsia="宋体"/>
          <w:szCs w:val="21"/>
        </w:rPr>
        <w:t xml:space="preserve"> D.</w:t>
      </w:r>
      <w:r>
        <w:rPr>
          <w:rFonts w:ascii="宋体" w:hAnsi="宋体"/>
          <w:szCs w:val="21"/>
        </w:rPr>
        <w:t>③ ④</w:t>
      </w:r>
      <w:r>
        <w:rPr>
          <w:rFonts w:ascii="宋体" w:hAnsi="宋体" w:eastAsia="宋体"/>
          <w:szCs w:val="21"/>
        </w:rPr>
        <w:t xml:space="preserve"> </w:t>
      </w:r>
    </w:p>
    <w:p>
      <w:pPr>
        <w:autoSpaceDE w:val="0"/>
        <w:autoSpaceDN w:val="0"/>
        <w:spacing w:line="336" w:lineRule="auto"/>
        <w:ind w:left="2858"/>
        <w:jc w:val="left"/>
        <w:textAlignment w:val="baseline"/>
        <w:rPr>
          <w:rFonts w:ascii="宋体" w:hAnsi="宋体" w:eastAsia="宋体"/>
          <w:b/>
          <w:sz w:val="28"/>
          <w:szCs w:val="28"/>
        </w:rPr>
      </w:pPr>
      <w:r>
        <w:rPr>
          <w:rFonts w:ascii="宋体" w:hAnsi="宋体" w:eastAsia="宋体"/>
          <w:b/>
          <w:sz w:val="28"/>
          <w:szCs w:val="28"/>
        </w:rPr>
        <w:t>第Ⅱ卷（主观题，共28分）</w:t>
      </w:r>
    </w:p>
    <w:p>
      <w:pPr>
        <w:autoSpaceDE w:val="0"/>
        <w:autoSpaceDN w:val="0"/>
        <w:spacing w:line="336" w:lineRule="auto"/>
        <w:ind w:left="476" w:right="140" w:hanging="476"/>
        <w:jc w:val="left"/>
        <w:textAlignment w:val="baseline"/>
        <w:rPr>
          <w:rFonts w:ascii="宋体" w:hAnsi="宋体" w:eastAsia="宋体"/>
          <w:szCs w:val="21"/>
        </w:rPr>
      </w:pPr>
      <w:r>
        <w:rPr>
          <w:rFonts w:ascii="宋体" w:hAnsi="宋体" w:eastAsia="宋体"/>
          <w:b/>
          <w:szCs w:val="21"/>
        </w:rPr>
        <w:t>二、简要回答</w:t>
      </w:r>
      <w:r>
        <w:rPr>
          <w:rFonts w:ascii="宋体" w:hAnsi="宋体" w:eastAsia="宋体"/>
          <w:szCs w:val="21"/>
        </w:rPr>
        <w:t>:结合材料，运用所学知识简要回答问题。本大题共2小题，其中第23题8分，第24题10分，共18分。</w:t>
      </w:r>
    </w:p>
    <w:p>
      <w:pPr>
        <w:autoSpaceDE w:val="0"/>
        <w:autoSpaceDN w:val="0"/>
        <w:spacing w:line="336" w:lineRule="auto"/>
        <w:ind w:left="476" w:right="2980" w:hanging="476"/>
        <w:jc w:val="left"/>
        <w:textAlignment w:val="baseline"/>
        <w:rPr>
          <w:rFonts w:hint="eastAsia" w:ascii="宋体" w:hAnsi="宋体"/>
          <w:szCs w:val="21"/>
        </w:rPr>
      </w:pPr>
      <w:r>
        <w:rPr>
          <w:rFonts w:ascii="宋体" w:hAnsi="宋体" w:eastAsia="宋体"/>
          <w:szCs w:val="21"/>
        </w:rPr>
        <w:pict>
          <v:shape id="16dbb801-9fb4-45ea-a61a-1dc8708aba30.img3_pic003" o:spid="_x0000_s1028" o:spt="75" alt="www.szzx100.com江南汇教育网" type="#_x0000_t75" style="position:absolute;left:0pt;margin-left:321.3pt;margin-top:6.2pt;height:68pt;width:124.35pt;mso-wrap-distance-bottom:0pt;mso-wrap-distance-left:0pt;mso-wrap-distance-right:0pt;mso-wrap-distance-top:0pt;z-index:251659264;mso-width-relative:page;mso-height-relative:page;" filled="f" o:preferrelative="t" stroked="f" coordsize="21600,21600">
            <v:path/>
            <v:fill on="f" focussize="0,0"/>
            <v:stroke on="f"/>
            <v:imagedata r:id="rId12" o:title=""/>
            <o:lock v:ext="edit" aspectratio="t"/>
            <w10:wrap type="square"/>
          </v:shape>
        </w:pict>
      </w:r>
      <w:r>
        <w:rPr>
          <w:rFonts w:ascii="宋体" w:hAnsi="宋体" w:eastAsia="宋体"/>
          <w:szCs w:val="21"/>
        </w:rPr>
        <w:t>23.2022年度“感动中国”十大人物揭晓。江苏苏州钱七虎、陆鸿两人入选。这是苏州人的骄傲，更是我们学习的榜样!人物一钱七虎:奋斗一甲子为国“筑长城”.1937年出生于昆山，我国优秀的防护工程专家、军事工程专家，中国工程院首届院士，国家最高科学技术奖获得者.</w:t>
      </w:r>
      <w:r>
        <w:rPr>
          <w:rFonts w:hint="eastAsia" w:ascii="宋体" w:hAnsi="宋体"/>
          <w:szCs w:val="21"/>
        </w:rPr>
        <w:t xml:space="preserve"> </w:t>
      </w:r>
    </w:p>
    <w:tbl>
      <w:tblPr>
        <w:tblStyle w:val="9"/>
        <w:tblW w:w="864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54"/>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5954" w:type="dxa"/>
          </w:tcPr>
          <w:p>
            <w:pPr>
              <w:spacing w:line="336" w:lineRule="auto"/>
              <w:jc w:val="center"/>
              <w:rPr>
                <w:rFonts w:hint="eastAsia" w:ascii="宋体" w:hAnsi="宋体" w:eastAsia="宋体"/>
                <w:szCs w:val="21"/>
              </w:rPr>
            </w:pPr>
            <w:r>
              <w:rPr>
                <w:rFonts w:ascii="宋体" w:hAnsi="宋体" w:eastAsia="宋体"/>
                <w:szCs w:val="21"/>
              </w:rPr>
              <w:t>钱七虎的事迹</w:t>
            </w:r>
          </w:p>
        </w:tc>
        <w:tc>
          <w:tcPr>
            <w:tcW w:w="2693" w:type="dxa"/>
          </w:tcPr>
          <w:p>
            <w:pPr>
              <w:spacing w:line="336" w:lineRule="auto"/>
              <w:jc w:val="center"/>
              <w:rPr>
                <w:rFonts w:hint="eastAsia" w:ascii="宋体" w:hAnsi="宋体" w:eastAsia="宋体"/>
                <w:szCs w:val="21"/>
              </w:rPr>
            </w:pPr>
            <w:r>
              <w:rPr>
                <w:rFonts w:hAnsi="宋体"/>
                <w:sz w:val="22"/>
              </w:rPr>
              <w:t>学科知识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954" w:type="dxa"/>
          </w:tcPr>
          <w:p>
            <w:pPr>
              <w:autoSpaceDE w:val="0"/>
              <w:autoSpaceDN w:val="0"/>
              <w:spacing w:line="336" w:lineRule="auto"/>
              <w:jc w:val="left"/>
              <w:rPr>
                <w:rFonts w:hint="eastAsia" w:ascii="宋体" w:hAnsi="宋体"/>
                <w:szCs w:val="21"/>
              </w:rPr>
            </w:pPr>
            <w:r>
              <w:rPr>
                <w:rFonts w:hint="eastAsia" w:ascii="宋体" w:hAnsi="宋体" w:cs="宋体"/>
                <w:szCs w:val="21"/>
              </w:rPr>
              <w:t>长期从事防护工程及地下工程的教学与科研工作</w:t>
            </w:r>
            <w:r>
              <w:rPr>
                <w:rFonts w:ascii="宋体" w:hAnsi="宋体" w:eastAsia="宋体"/>
                <w:szCs w:val="21"/>
              </w:rPr>
              <w:t>,一头白发终不悔；</w:t>
            </w:r>
            <w:r>
              <w:rPr>
                <w:rFonts w:hint="eastAsia" w:ascii="宋体" w:hAnsi="宋体"/>
                <w:szCs w:val="21"/>
              </w:rPr>
              <w:t>2022年颁奖“八一勋章”。</w:t>
            </w:r>
          </w:p>
        </w:tc>
        <w:tc>
          <w:tcPr>
            <w:tcW w:w="2693" w:type="dxa"/>
          </w:tcPr>
          <w:p>
            <w:pPr>
              <w:spacing w:line="336" w:lineRule="auto"/>
              <w:rPr>
                <w:rFonts w:hint="eastAsia" w:ascii="宋体" w:hAnsi="宋体" w:eastAsia="宋体"/>
                <w:szCs w:val="21"/>
              </w:rPr>
            </w:pPr>
            <w:r>
              <w:rPr>
                <w:rFonts w:hint="eastAsia" w:hAnsi="宋体"/>
                <w:sz w:val="22"/>
              </w:rPr>
              <w:t>范例：要弘扬敬业精神；公民依法享</w:t>
            </w:r>
            <w:r>
              <w:rPr>
                <w:rFonts w:hAnsi="宋体"/>
                <w:sz w:val="22"/>
              </w:rPr>
              <w:t>有荣誉权。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954" w:type="dxa"/>
          </w:tcPr>
          <w:p>
            <w:pPr>
              <w:autoSpaceDE w:val="0"/>
              <w:autoSpaceDN w:val="0"/>
              <w:spacing w:line="336" w:lineRule="auto"/>
              <w:jc w:val="left"/>
              <w:textAlignment w:val="baseline"/>
              <w:rPr>
                <w:rFonts w:hint="eastAsia" w:ascii="宋体" w:hAnsi="宋体"/>
                <w:szCs w:val="21"/>
              </w:rPr>
            </w:pPr>
            <w:r>
              <w:rPr>
                <w:rFonts w:hint="eastAsia" w:ascii="宋体" w:hAnsi="宋体" w:cs="宋体"/>
                <w:szCs w:val="21"/>
              </w:rPr>
              <w:t>创建了中国防护工程学科，研发出多种新型防护材料和系列高抗力复合结构</w:t>
            </w:r>
            <w:r>
              <w:rPr>
                <w:rFonts w:ascii="宋体" w:hAnsi="宋体" w:eastAsia="宋体"/>
                <w:szCs w:val="21"/>
              </w:rPr>
              <w:t xml:space="preserve">; </w:t>
            </w:r>
            <w:r>
              <w:rPr>
                <w:rFonts w:hint="eastAsia" w:ascii="宋体" w:hAnsi="宋体" w:cs="宋体"/>
                <w:szCs w:val="21"/>
              </w:rPr>
              <w:t>着眼于国家发展全局，在民生工程方面发挥了不可替代的表率作用。</w:t>
            </w:r>
          </w:p>
        </w:tc>
        <w:tc>
          <w:tcPr>
            <w:tcW w:w="2693" w:type="dxa"/>
          </w:tcPr>
          <w:p>
            <w:pPr>
              <w:spacing w:line="336" w:lineRule="auto"/>
              <w:rPr>
                <w:rFonts w:hint="eastAsia" w:ascii="宋体" w:hAnsi="宋体"/>
                <w:szCs w:val="21"/>
              </w:rPr>
            </w:pPr>
          </w:p>
          <w:p>
            <w:pPr>
              <w:spacing w:line="336" w:lineRule="auto"/>
              <w:rPr>
                <w:rFonts w:hint="eastAsia" w:ascii="宋体" w:hAnsi="宋体"/>
                <w:szCs w:val="21"/>
              </w:rPr>
            </w:pPr>
            <w:r>
              <w:rPr>
                <w:rFonts w:hint="eastAsia" w:ascii="宋体" w:hAnsi="宋体"/>
                <w:szCs w:val="21"/>
              </w:rPr>
              <w:t xml:space="preserve">          </w:t>
            </w:r>
            <w:r>
              <w:rPr>
                <w:rFonts w:ascii="宋体" w:hAnsi="宋体"/>
                <w:szCs w:val="21"/>
              </w:rPr>
              <w:t>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954" w:type="dxa"/>
          </w:tcPr>
          <w:p>
            <w:pPr>
              <w:autoSpaceDE w:val="0"/>
              <w:autoSpaceDN w:val="0"/>
              <w:spacing w:line="336" w:lineRule="auto"/>
              <w:jc w:val="left"/>
              <w:textAlignment w:val="baseline"/>
              <w:rPr>
                <w:rFonts w:ascii="宋体" w:hAnsi="宋体" w:eastAsia="宋体"/>
                <w:szCs w:val="21"/>
              </w:rPr>
            </w:pPr>
            <w:r>
              <w:rPr>
                <w:rFonts w:ascii="宋体" w:hAnsi="宋体" w:eastAsia="宋体"/>
                <w:szCs w:val="21"/>
              </w:rPr>
              <w:t>将国家最高科学技术奖获得的800万元，全部捐赠给，成立助学基金;钱老表示受党和人民长期培养商，同时也应当竭尽所能，贡献力量。</w:t>
            </w:r>
          </w:p>
        </w:tc>
        <w:tc>
          <w:tcPr>
            <w:tcW w:w="2693" w:type="dxa"/>
          </w:tcPr>
          <w:p>
            <w:pPr>
              <w:spacing w:line="336" w:lineRule="auto"/>
              <w:rPr>
                <w:rFonts w:hint="eastAsia" w:ascii="宋体" w:hAnsi="宋体"/>
                <w:szCs w:val="21"/>
              </w:rPr>
            </w:pPr>
          </w:p>
          <w:p>
            <w:pPr>
              <w:spacing w:line="336" w:lineRule="auto"/>
              <w:ind w:firstLine="1050" w:firstLineChars="500"/>
              <w:rPr>
                <w:rFonts w:hint="eastAsia" w:ascii="宋体" w:hAnsi="宋体"/>
                <w:szCs w:val="21"/>
              </w:rPr>
            </w:pPr>
            <w:r>
              <w:rPr>
                <w:rFonts w:ascii="宋体" w:hAnsi="宋体"/>
                <w:szCs w:val="21"/>
              </w:rPr>
              <w:t>②</w:t>
            </w:r>
          </w:p>
        </w:tc>
      </w:tr>
    </w:tbl>
    <w:p>
      <w:pPr>
        <w:autoSpaceDE w:val="0"/>
        <w:autoSpaceDN w:val="0"/>
        <w:spacing w:line="336" w:lineRule="auto"/>
        <w:ind w:left="357"/>
        <w:jc w:val="left"/>
        <w:textAlignment w:val="baseline"/>
        <w:rPr>
          <w:rFonts w:ascii="宋体" w:hAnsi="宋体" w:eastAsia="宋体"/>
          <w:szCs w:val="21"/>
        </w:rPr>
      </w:pPr>
      <w:r>
        <w:rPr>
          <w:rFonts w:ascii="宋体" w:hAnsi="宋体" w:eastAsia="宋体"/>
          <w:szCs w:val="21"/>
        </w:rPr>
        <w:t>（1）寻找上表中“事迹”与“范例”间的答题规律，在此基础上完成① ② 答题。（4分）</w:t>
      </w:r>
    </w:p>
    <w:p>
      <w:pPr>
        <w:autoSpaceDE w:val="0"/>
        <w:autoSpaceDN w:val="0"/>
        <w:spacing w:line="336" w:lineRule="auto"/>
        <w:ind w:firstLine="357"/>
        <w:textAlignment w:val="baseline"/>
        <w:rPr>
          <w:rFonts w:ascii="宋体" w:hAnsi="宋体" w:eastAsia="宋体"/>
          <w:szCs w:val="21"/>
        </w:rPr>
      </w:pPr>
      <w:r>
        <w:rPr>
          <w:rFonts w:ascii="宋体" w:hAnsi="宋体" w:eastAsia="宋体"/>
          <w:szCs w:val="21"/>
        </w:rPr>
        <w:t>人物二陆鸿:扁舟一叶勇闯逆流而上。吴江区平望镇的陆鸿，因幼时高烧导致小脑神经受损，身体残疾的他经历了无数从业的摸爬滚打，靠着能吃苦、肯拼搏、有担当的这股劲，现已成为苏州市缘跃纸制品有限公司负责人。他为二十多位残疾人提供了就业岗位，不少残疾人慕名前来拜师学艺，陆鸿都毫无保留地将技术教给他们。现如今他的工厂已经成为远近闻名的残疾人扶贫创业基地.</w:t>
      </w:r>
    </w:p>
    <w:p>
      <w:pPr>
        <w:autoSpaceDE w:val="0"/>
        <w:autoSpaceDN w:val="0"/>
        <w:spacing w:line="336" w:lineRule="auto"/>
        <w:ind w:left="357"/>
        <w:jc w:val="left"/>
        <w:textAlignment w:val="baseline"/>
        <w:rPr>
          <w:rFonts w:hint="eastAsia" w:ascii="宋体" w:hAnsi="宋体" w:eastAsia="宋体"/>
          <w:szCs w:val="21"/>
          <w:lang w:eastAsia="zh-CN"/>
        </w:rPr>
      </w:pPr>
      <w:r>
        <w:rPr>
          <w:rFonts w:ascii="宋体" w:hAnsi="宋体" w:eastAsia="宋体"/>
          <w:szCs w:val="21"/>
        </w:rPr>
        <w:t>（2）请你依据人物二材料，为我们致敬陆鸿撰写演讲稿。（4分，提示:只需罗列要点，</w:t>
      </w:r>
      <w:r>
        <w:rPr>
          <w:rFonts w:hint="eastAsia" w:ascii="宋体" w:hAnsi="宋体" w:eastAsia="宋体"/>
          <w:szCs w:val="21"/>
          <w:lang w:val="en-US" w:eastAsia="zh-CN"/>
        </w:rPr>
        <w:t>不</w:t>
      </w:r>
      <w:r>
        <w:rPr>
          <w:rFonts w:ascii="宋体" w:hAnsi="宋体" w:eastAsia="宋体"/>
          <w:szCs w:val="21"/>
        </w:rPr>
        <w:t>必展开</w:t>
      </w:r>
      <w:r>
        <w:rPr>
          <w:rFonts w:hint="eastAsia" w:ascii="宋体" w:hAnsi="宋体" w:eastAsia="宋体"/>
          <w:szCs w:val="21"/>
          <w:lang w:eastAsia="zh-CN"/>
        </w:rPr>
        <w:t>）</w:t>
      </w:r>
    </w:p>
    <w:p>
      <w:pPr>
        <w:autoSpaceDE w:val="0"/>
        <w:autoSpaceDN w:val="0"/>
        <w:spacing w:line="336" w:lineRule="auto"/>
        <w:jc w:val="left"/>
        <w:textAlignment w:val="baseline"/>
        <w:rPr>
          <w:rFonts w:ascii="宋体" w:hAnsi="宋体" w:eastAsia="宋体"/>
          <w:szCs w:val="21"/>
        </w:rPr>
      </w:pPr>
      <w:r>
        <w:rPr>
          <w:rFonts w:ascii="宋体" w:hAnsi="宋体" w:eastAsia="宋体"/>
          <w:szCs w:val="21"/>
        </w:rPr>
        <w:t>24.妇女和儿童是两大特殊群体，保护儿童、尊重妇女是现代社会文明进步的重要标志。</w:t>
      </w:r>
    </w:p>
    <w:p>
      <w:pPr>
        <w:autoSpaceDE w:val="0"/>
        <w:autoSpaceDN w:val="0"/>
        <w:spacing w:line="336" w:lineRule="auto"/>
        <w:ind w:firstLine="357"/>
        <w:textAlignment w:val="baseline"/>
        <w:rPr>
          <w:rFonts w:ascii="宋体" w:hAnsi="宋体" w:eastAsia="宋体"/>
          <w:szCs w:val="21"/>
        </w:rPr>
      </w:pPr>
      <w:r>
        <w:rPr>
          <w:rFonts w:ascii="宋体" w:hAnsi="宋体" w:eastAsia="宋体"/>
          <w:b/>
          <w:szCs w:val="21"/>
        </w:rPr>
        <w:t>材料一:</w:t>
      </w:r>
      <w:r>
        <w:rPr>
          <w:rFonts w:ascii="楷体" w:hAnsi="楷体" w:eastAsia="楷体"/>
          <w:szCs w:val="21"/>
        </w:rPr>
        <w:t>未成年人的成长，关乎国家与民族的发展。“家庭是人生的第一所学校，家长是孩子的第一任老师，要给孩子讲好 ‘人生第一课’.” 2022 年 1 月 1 日施行的《家庭教育促进法》更是通过法律方式，引导全社会注重家庭、家教、家风，赋能父母开启“依法带娃”新时代</w:t>
      </w:r>
      <w:r>
        <w:rPr>
          <w:rFonts w:hint="eastAsia" w:ascii="楷体" w:hAnsi="楷体" w:eastAsia="楷体"/>
          <w:szCs w:val="21"/>
        </w:rPr>
        <w:t>。</w:t>
      </w:r>
    </w:p>
    <w:p>
      <w:pPr>
        <w:autoSpaceDE w:val="0"/>
        <w:autoSpaceDN w:val="0"/>
        <w:spacing w:line="336" w:lineRule="auto"/>
        <w:ind w:left="595" w:hanging="238"/>
        <w:jc w:val="left"/>
        <w:textAlignment w:val="baseline"/>
        <w:rPr>
          <w:rFonts w:hint="eastAsia" w:ascii="宋体" w:hAnsi="宋体"/>
          <w:szCs w:val="21"/>
        </w:rPr>
      </w:pPr>
      <w:r>
        <w:rPr>
          <w:rFonts w:ascii="宋体" w:hAnsi="宋体" w:eastAsia="宋体"/>
          <w:szCs w:val="21"/>
        </w:rPr>
        <w:t>（1）有人认为，有了父母的“依法带娃”，就能促进未成年人健康成长，未成年人的成长关</w:t>
      </w:r>
    </w:p>
    <w:p>
      <w:pPr>
        <w:autoSpaceDE w:val="0"/>
        <w:autoSpaceDN w:val="0"/>
        <w:spacing w:line="336" w:lineRule="auto"/>
        <w:jc w:val="left"/>
        <w:textAlignment w:val="baseline"/>
        <w:rPr>
          <w:rFonts w:ascii="宋体" w:hAnsi="宋体" w:eastAsia="宋体"/>
          <w:szCs w:val="21"/>
        </w:rPr>
      </w:pPr>
      <w:r>
        <w:rPr>
          <w:rFonts w:ascii="宋体" w:hAnsi="宋体" w:eastAsia="宋体"/>
          <w:szCs w:val="21"/>
        </w:rPr>
        <w:t>乎到国家与民族的发展。结合材料对此观点进行辨析。（5分）</w:t>
      </w:r>
    </w:p>
    <w:p>
      <w:pPr>
        <w:autoSpaceDE w:val="0"/>
        <w:autoSpaceDN w:val="0"/>
        <w:spacing w:line="336" w:lineRule="auto"/>
        <w:ind w:firstLine="357"/>
        <w:textAlignment w:val="baseline"/>
        <w:rPr>
          <w:rFonts w:ascii="宋体" w:hAnsi="宋体" w:eastAsia="宋体"/>
          <w:szCs w:val="21"/>
        </w:rPr>
      </w:pPr>
      <w:r>
        <w:rPr>
          <w:rFonts w:ascii="宋体" w:hAnsi="宋体" w:eastAsia="宋体"/>
          <w:b/>
          <w:szCs w:val="21"/>
        </w:rPr>
        <w:t>材料二:</w:t>
      </w:r>
      <w:r>
        <w:rPr>
          <w:rFonts w:ascii="宋体" w:hAnsi="宋体" w:eastAsia="宋体"/>
          <w:szCs w:val="21"/>
        </w:rPr>
        <w:t>巾帼不让须眉，妇女能顶半边天。“妇女权益是基本人权，要把保障妇女权益系统纳入法律法规，上升为国家意志”。2023年1月1日，新修订的《妇女权益保障法》正式施行，新法在原有规定基础上，积极适应新时代、新任务，就维护妇女权益提出新的更高要求.此次修订突出以下亮点:</w:t>
      </w:r>
    </w:p>
    <w:p>
      <w:pPr>
        <w:spacing w:line="336" w:lineRule="auto"/>
        <w:rPr>
          <w:rFonts w:ascii="宋体" w:hAnsi="宋体" w:eastAsia="宋体"/>
          <w:szCs w:val="21"/>
        </w:rPr>
      </w:pPr>
      <w:r>
        <w:pict>
          <v:shape id="图片 1800" o:spid="_x0000_s1029" o:spt="75" alt="www.szzx100.com江南汇教育网" type="#_x0000_t75" style="position:absolute;left:0pt;margin-left:14.15pt;margin-top:0.3pt;height:125.85pt;width:416.2pt;z-index:251662336;mso-width-relative:page;mso-height-relative:page;" filled="f" o:preferrelative="t" stroked="f" coordsize="21600,21600">
            <v:path/>
            <v:fill on="f" focussize="0,0"/>
            <v:stroke on="f"/>
            <v:imagedata r:id="rId13" o:title=""/>
            <o:lock v:ext="edit" aspectratio="t"/>
          </v:shape>
        </w:pict>
      </w:r>
    </w:p>
    <w:p>
      <w:pPr>
        <w:spacing w:line="336" w:lineRule="auto"/>
        <w:rPr>
          <w:rFonts w:ascii="宋体" w:hAnsi="宋体" w:eastAsia="宋体"/>
          <w:szCs w:val="21"/>
        </w:rPr>
      </w:pPr>
    </w:p>
    <w:p>
      <w:pPr>
        <w:spacing w:line="336" w:lineRule="auto"/>
        <w:rPr>
          <w:rFonts w:ascii="宋体" w:hAnsi="宋体" w:eastAsia="宋体"/>
          <w:szCs w:val="21"/>
        </w:rPr>
      </w:pPr>
    </w:p>
    <w:p>
      <w:pPr>
        <w:spacing w:line="336" w:lineRule="auto"/>
        <w:rPr>
          <w:rFonts w:ascii="宋体" w:hAnsi="宋体" w:eastAsia="宋体"/>
          <w:szCs w:val="21"/>
        </w:rPr>
      </w:pPr>
    </w:p>
    <w:p>
      <w:pPr>
        <w:spacing w:line="336" w:lineRule="auto"/>
        <w:rPr>
          <w:rFonts w:ascii="宋体" w:hAnsi="宋体" w:eastAsia="宋体"/>
          <w:szCs w:val="21"/>
        </w:rPr>
      </w:pPr>
    </w:p>
    <w:p>
      <w:pPr>
        <w:spacing w:line="336" w:lineRule="auto"/>
        <w:rPr>
          <w:rFonts w:ascii="宋体" w:hAnsi="宋体" w:eastAsia="宋体"/>
          <w:szCs w:val="21"/>
        </w:rPr>
      </w:pPr>
    </w:p>
    <w:p>
      <w:pPr>
        <w:spacing w:line="336" w:lineRule="auto"/>
        <w:rPr>
          <w:rFonts w:hint="eastAsia" w:ascii="宋体" w:hAnsi="宋体" w:eastAsia="宋体"/>
          <w:szCs w:val="21"/>
        </w:rPr>
      </w:pPr>
      <w:r>
        <w:rPr>
          <w:rFonts w:ascii="宋体" w:hAnsi="宋体" w:eastAsia="宋体"/>
          <w:szCs w:val="21"/>
        </w:rPr>
        <w:t>（2）结合材料，说明《妇女权益保障法》的新修订所体现的法律价值.（5分）</w:t>
      </w:r>
    </w:p>
    <w:p>
      <w:pPr>
        <w:autoSpaceDE w:val="0"/>
        <w:autoSpaceDN w:val="0"/>
        <w:spacing w:line="336" w:lineRule="auto"/>
        <w:ind w:left="357" w:hanging="357"/>
        <w:jc w:val="left"/>
        <w:textAlignment w:val="baseline"/>
        <w:rPr>
          <w:rFonts w:hint="eastAsia" w:ascii="宋体" w:hAnsi="宋体"/>
          <w:b/>
          <w:szCs w:val="21"/>
        </w:rPr>
      </w:pPr>
    </w:p>
    <w:p>
      <w:pPr>
        <w:autoSpaceDE w:val="0"/>
        <w:autoSpaceDN w:val="0"/>
        <w:spacing w:line="336" w:lineRule="auto"/>
        <w:ind w:left="357" w:hanging="357"/>
        <w:jc w:val="left"/>
        <w:textAlignment w:val="baseline"/>
        <w:rPr>
          <w:rFonts w:ascii="宋体" w:hAnsi="宋体" w:eastAsia="宋体"/>
          <w:szCs w:val="21"/>
        </w:rPr>
      </w:pPr>
      <w:r>
        <w:rPr>
          <w:rFonts w:ascii="宋体" w:hAnsi="宋体" w:eastAsia="宋体"/>
          <w:b/>
          <w:szCs w:val="21"/>
        </w:rPr>
        <w:t>三、分析说明:</w:t>
      </w:r>
      <w:r>
        <w:rPr>
          <w:rFonts w:ascii="宋体" w:hAnsi="宋体" w:eastAsia="宋体"/>
          <w:szCs w:val="21"/>
        </w:rPr>
        <w:t>结合材料，运用所学知识提取信息，分析问题并解决问题。本大题共1小题，共10分。</w:t>
      </w:r>
    </w:p>
    <w:p>
      <w:pPr>
        <w:autoSpaceDE w:val="0"/>
        <w:autoSpaceDN w:val="0"/>
        <w:spacing w:line="336" w:lineRule="auto"/>
        <w:ind w:left="357" w:hanging="357"/>
        <w:jc w:val="left"/>
        <w:textAlignment w:val="baseline"/>
        <w:rPr>
          <w:rFonts w:hint="eastAsia" w:ascii="宋体" w:hAnsi="宋体"/>
          <w:szCs w:val="21"/>
        </w:rPr>
      </w:pPr>
      <w:r>
        <w:rPr>
          <w:rFonts w:ascii="宋体" w:hAnsi="宋体" w:eastAsia="宋体"/>
          <w:szCs w:val="21"/>
        </w:rPr>
        <w:t>25.党的二十大制定了当前和今后一个时期党和国家的大政方针，描绘了以中国式现代化全面推</w:t>
      </w:r>
    </w:p>
    <w:p>
      <w:pPr>
        <w:autoSpaceDE w:val="0"/>
        <w:autoSpaceDN w:val="0"/>
        <w:spacing w:line="336" w:lineRule="auto"/>
        <w:ind w:left="357" w:hanging="357"/>
        <w:jc w:val="left"/>
        <w:textAlignment w:val="baseline"/>
        <w:rPr>
          <w:rFonts w:ascii="宋体" w:hAnsi="宋体" w:eastAsia="宋体"/>
          <w:szCs w:val="21"/>
        </w:rPr>
      </w:pPr>
      <w:r>
        <w:rPr>
          <w:rFonts w:ascii="宋体" w:hAnsi="宋体" w:eastAsia="宋体"/>
          <w:szCs w:val="21"/>
        </w:rPr>
        <w:t>进中华民族伟大复兴的宏伟蓝图。为深入理解二十大精神，九年级某班开展项目化学习。</w:t>
      </w:r>
    </w:p>
    <w:p>
      <w:pPr>
        <w:autoSpaceDE w:val="0"/>
        <w:autoSpaceDN w:val="0"/>
        <w:spacing w:line="336" w:lineRule="auto"/>
        <w:jc w:val="left"/>
        <w:textAlignment w:val="baseline"/>
        <w:rPr>
          <w:rFonts w:ascii="宋体" w:hAnsi="宋体" w:eastAsia="宋体"/>
          <w:b/>
          <w:szCs w:val="21"/>
        </w:rPr>
      </w:pPr>
      <w:r>
        <w:rPr>
          <w:rFonts w:ascii="宋体" w:hAnsi="宋体" w:eastAsia="宋体"/>
          <w:b/>
          <w:szCs w:val="21"/>
        </w:rPr>
        <w:t>子项目1:分析数据感受共同富裕。</w:t>
      </w:r>
    </w:p>
    <w:p>
      <w:pPr>
        <w:autoSpaceDE w:val="0"/>
        <w:autoSpaceDN w:val="0"/>
        <w:spacing w:line="336" w:lineRule="auto"/>
        <w:ind w:left="357"/>
        <w:jc w:val="left"/>
        <w:textAlignment w:val="baseline"/>
        <w:rPr>
          <w:rFonts w:ascii="宋体" w:hAnsi="宋体" w:eastAsia="宋体"/>
          <w:b/>
          <w:szCs w:val="21"/>
        </w:rPr>
      </w:pPr>
      <w:r>
        <w:rPr>
          <w:rFonts w:ascii="宋体" w:hAnsi="宋体" w:eastAsia="宋体"/>
          <w:b/>
          <w:szCs w:val="21"/>
        </w:rPr>
        <w:t>材料一:2022年我国居民收入与消费支出情况</w:t>
      </w:r>
    </w:p>
    <w:p>
      <w:pPr>
        <w:spacing w:line="336" w:lineRule="auto"/>
        <w:rPr>
          <w:rFonts w:ascii="宋体" w:hAnsi="宋体" w:eastAsia="宋体"/>
          <w:szCs w:val="21"/>
        </w:rPr>
      </w:pPr>
      <w:r>
        <w:rPr>
          <w:rFonts w:ascii="宋体" w:hAnsi="宋体" w:eastAsia="宋体"/>
          <w:szCs w:val="21"/>
        </w:rPr>
        <w:pict>
          <v:shape id="textbox11" o:spid="_x0000_s1030" o:spt="202" alt="www.szzx100.com江南汇教育网" type="#_x0000_t202" style="position:absolute;left:0pt;margin-left:14.15pt;margin-top:0pt;height:93.75pt;width:425.2pt;z-index:251660288;mso-width-relative:page;mso-height-relative:page;" filled="f" stroked="f" coordsize="21600,21600">
            <v:path/>
            <v:fill on="f" focussize="0,0"/>
            <v:stroke on="f" weight="0.5pt"/>
            <v:imagedata o:title=""/>
            <o:lock v:ext="edit"/>
            <v:textbox>
              <w:txbxContent>
                <w:p>
                  <w:pPr>
                    <w:spacing w:line="20" w:lineRule="exact"/>
                    <w:rPr>
                      <w:szCs w:val="21"/>
                    </w:rPr>
                  </w:pPr>
                </w:p>
                <w:tbl>
                  <w:tblPr>
                    <w:tblStyle w:val="9"/>
                    <w:tblW w:w="7936"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 w:type="dxa"/>
                      <w:bottom w:w="0" w:type="dxa"/>
                      <w:right w:w="10" w:type="dxa"/>
                    </w:tblCellMar>
                  </w:tblPr>
                  <w:tblGrid>
                    <w:gridCol w:w="1229"/>
                    <w:gridCol w:w="1691"/>
                    <w:gridCol w:w="1697"/>
                    <w:gridCol w:w="1671"/>
                    <w:gridCol w:w="164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 w:type="dxa"/>
                        <w:bottom w:w="0" w:type="dxa"/>
                        <w:right w:w="10" w:type="dxa"/>
                      </w:tblCellMar>
                    </w:tblPrEx>
                    <w:trPr>
                      <w:trHeight w:val="407" w:hRule="exact"/>
                      <w:jc w:val="center"/>
                    </w:trPr>
                    <w:tc>
                      <w:tcPr>
                        <w:tcW w:w="1229" w:type="dxa"/>
                        <w:vMerge w:val="restart"/>
                        <w:vAlign w:val="center"/>
                      </w:tcPr>
                      <w:p>
                        <w:pPr>
                          <w:rPr>
                            <w:szCs w:val="21"/>
                          </w:rPr>
                        </w:pPr>
                      </w:p>
                    </w:tc>
                    <w:tc>
                      <w:tcPr>
                        <w:tcW w:w="3388" w:type="dxa"/>
                        <w:gridSpan w:val="2"/>
                        <w:vAlign w:val="center"/>
                      </w:tcPr>
                      <w:p>
                        <w:pPr>
                          <w:autoSpaceDE w:val="0"/>
                          <w:autoSpaceDN w:val="0"/>
                          <w:spacing w:line="289" w:lineRule="exact"/>
                          <w:ind w:left="836"/>
                          <w:jc w:val="left"/>
                          <w:rPr>
                            <w:szCs w:val="21"/>
                          </w:rPr>
                        </w:pPr>
                        <w:r>
                          <w:rPr>
                            <w:rFonts w:hAnsi="宋体"/>
                            <w:szCs w:val="21"/>
                          </w:rPr>
                          <w:t>人均可支配收</w:t>
                        </w:r>
                      </w:p>
                    </w:tc>
                    <w:tc>
                      <w:tcPr>
                        <w:tcW w:w="3319" w:type="dxa"/>
                        <w:gridSpan w:val="2"/>
                        <w:vAlign w:val="center"/>
                      </w:tcPr>
                      <w:p>
                        <w:pPr>
                          <w:autoSpaceDE w:val="0"/>
                          <w:autoSpaceDN w:val="0"/>
                          <w:spacing w:line="289" w:lineRule="exact"/>
                          <w:ind w:left="922"/>
                          <w:jc w:val="left"/>
                          <w:rPr>
                            <w:szCs w:val="21"/>
                          </w:rPr>
                        </w:pPr>
                        <w:r>
                          <w:rPr>
                            <w:rFonts w:hAnsi="宋体"/>
                            <w:szCs w:val="21"/>
                          </w:rPr>
                          <w:t>人均消费支出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 w:type="dxa"/>
                        <w:bottom w:w="0" w:type="dxa"/>
                        <w:right w:w="10" w:type="dxa"/>
                      </w:tblCellMar>
                    </w:tblPrEx>
                    <w:trPr>
                      <w:trHeight w:val="449" w:hRule="exact"/>
                      <w:jc w:val="center"/>
                    </w:trPr>
                    <w:tc>
                      <w:tcPr>
                        <w:tcW w:w="1229" w:type="dxa"/>
                        <w:vMerge w:val="continue"/>
                        <w:vAlign w:val="center"/>
                      </w:tcPr>
                      <w:p>
                        <w:pPr>
                          <w:rPr>
                            <w:szCs w:val="21"/>
                          </w:rPr>
                        </w:pPr>
                      </w:p>
                    </w:tc>
                    <w:tc>
                      <w:tcPr>
                        <w:tcW w:w="1691" w:type="dxa"/>
                        <w:vAlign w:val="center"/>
                      </w:tcPr>
                      <w:p>
                        <w:pPr>
                          <w:autoSpaceDE w:val="0"/>
                          <w:autoSpaceDN w:val="0"/>
                          <w:spacing w:line="289" w:lineRule="exact"/>
                          <w:ind w:left="285"/>
                          <w:jc w:val="left"/>
                          <w:rPr>
                            <w:szCs w:val="21"/>
                          </w:rPr>
                        </w:pPr>
                        <w:r>
                          <w:rPr>
                            <w:rFonts w:hAnsi="宋体"/>
                            <w:szCs w:val="21"/>
                          </w:rPr>
                          <w:t>城镇居民</w:t>
                        </w:r>
                      </w:p>
                    </w:tc>
                    <w:tc>
                      <w:tcPr>
                        <w:tcW w:w="1697" w:type="dxa"/>
                        <w:vAlign w:val="center"/>
                      </w:tcPr>
                      <w:p>
                        <w:pPr>
                          <w:autoSpaceDE w:val="0"/>
                          <w:autoSpaceDN w:val="0"/>
                          <w:spacing w:line="289" w:lineRule="exact"/>
                          <w:ind w:left="300"/>
                          <w:jc w:val="left"/>
                          <w:rPr>
                            <w:szCs w:val="21"/>
                          </w:rPr>
                        </w:pPr>
                        <w:r>
                          <w:rPr>
                            <w:rFonts w:hAnsi="宋体"/>
                            <w:szCs w:val="21"/>
                          </w:rPr>
                          <w:t>农村居民</w:t>
                        </w:r>
                      </w:p>
                    </w:tc>
                    <w:tc>
                      <w:tcPr>
                        <w:tcW w:w="1671" w:type="dxa"/>
                        <w:vAlign w:val="center"/>
                      </w:tcPr>
                      <w:p>
                        <w:pPr>
                          <w:autoSpaceDE w:val="0"/>
                          <w:autoSpaceDN w:val="0"/>
                          <w:spacing w:line="289" w:lineRule="exact"/>
                          <w:ind w:left="300"/>
                          <w:jc w:val="left"/>
                          <w:rPr>
                            <w:szCs w:val="21"/>
                          </w:rPr>
                        </w:pPr>
                        <w:r>
                          <w:rPr>
                            <w:rFonts w:hAnsi="宋体"/>
                            <w:szCs w:val="21"/>
                          </w:rPr>
                          <w:t>城镇居民</w:t>
                        </w:r>
                      </w:p>
                    </w:tc>
                    <w:tc>
                      <w:tcPr>
                        <w:tcW w:w="1648" w:type="dxa"/>
                        <w:vAlign w:val="center"/>
                      </w:tcPr>
                      <w:p>
                        <w:pPr>
                          <w:autoSpaceDE w:val="0"/>
                          <w:autoSpaceDN w:val="0"/>
                          <w:spacing w:line="289" w:lineRule="exact"/>
                          <w:ind w:left="291"/>
                          <w:jc w:val="left"/>
                          <w:rPr>
                            <w:szCs w:val="21"/>
                          </w:rPr>
                        </w:pPr>
                        <w:r>
                          <w:rPr>
                            <w:rFonts w:hAnsi="宋体"/>
                            <w:szCs w:val="21"/>
                          </w:rPr>
                          <w:t>农村居民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 w:type="dxa"/>
                        <w:bottom w:w="0" w:type="dxa"/>
                        <w:right w:w="10" w:type="dxa"/>
                      </w:tblCellMar>
                    </w:tblPrEx>
                    <w:trPr>
                      <w:trHeight w:val="414" w:hRule="exact"/>
                      <w:jc w:val="center"/>
                    </w:trPr>
                    <w:tc>
                      <w:tcPr>
                        <w:tcW w:w="1229" w:type="dxa"/>
                        <w:vAlign w:val="center"/>
                      </w:tcPr>
                      <w:p>
                        <w:pPr>
                          <w:autoSpaceDE w:val="0"/>
                          <w:autoSpaceDN w:val="0"/>
                          <w:spacing w:line="289" w:lineRule="exact"/>
                          <w:ind w:left="129"/>
                          <w:jc w:val="left"/>
                          <w:rPr>
                            <w:szCs w:val="21"/>
                          </w:rPr>
                        </w:pPr>
                        <w:r>
                          <w:rPr>
                            <w:rFonts w:hAnsi="宋体"/>
                            <w:szCs w:val="21"/>
                          </w:rPr>
                          <w:t>总量(元)</w:t>
                        </w:r>
                      </w:p>
                    </w:tc>
                    <w:tc>
                      <w:tcPr>
                        <w:tcW w:w="1691" w:type="dxa"/>
                        <w:vAlign w:val="center"/>
                      </w:tcPr>
                      <w:p>
                        <w:pPr>
                          <w:autoSpaceDE w:val="0"/>
                          <w:autoSpaceDN w:val="0"/>
                          <w:spacing w:line="289" w:lineRule="exact"/>
                          <w:ind w:left="442"/>
                          <w:jc w:val="left"/>
                          <w:rPr>
                            <w:szCs w:val="21"/>
                          </w:rPr>
                        </w:pPr>
                        <w:r>
                          <w:rPr>
                            <w:rFonts w:hAnsi="宋体"/>
                            <w:szCs w:val="21"/>
                          </w:rPr>
                          <w:t>49283</w:t>
                        </w:r>
                      </w:p>
                    </w:tc>
                    <w:tc>
                      <w:tcPr>
                        <w:tcW w:w="1697" w:type="dxa"/>
                        <w:vAlign w:val="center"/>
                      </w:tcPr>
                      <w:p>
                        <w:pPr>
                          <w:autoSpaceDE w:val="0"/>
                          <w:autoSpaceDN w:val="0"/>
                          <w:spacing w:line="289" w:lineRule="exact"/>
                          <w:ind w:left="447"/>
                          <w:jc w:val="left"/>
                          <w:rPr>
                            <w:szCs w:val="21"/>
                          </w:rPr>
                        </w:pPr>
                        <w:r>
                          <w:rPr>
                            <w:rFonts w:hAnsi="宋体"/>
                            <w:szCs w:val="21"/>
                          </w:rPr>
                          <w:t>20133</w:t>
                        </w:r>
                      </w:p>
                    </w:tc>
                    <w:tc>
                      <w:tcPr>
                        <w:tcW w:w="1671" w:type="dxa"/>
                        <w:vAlign w:val="center"/>
                      </w:tcPr>
                      <w:p>
                        <w:pPr>
                          <w:autoSpaceDE w:val="0"/>
                          <w:autoSpaceDN w:val="0"/>
                          <w:spacing w:line="289" w:lineRule="exact"/>
                          <w:ind w:left="448"/>
                          <w:jc w:val="left"/>
                          <w:rPr>
                            <w:szCs w:val="21"/>
                          </w:rPr>
                        </w:pPr>
                        <w:r>
                          <w:rPr>
                            <w:rFonts w:hAnsi="宋体"/>
                            <w:szCs w:val="21"/>
                          </w:rPr>
                          <w:t>30391</w:t>
                        </w:r>
                      </w:p>
                    </w:tc>
                    <w:tc>
                      <w:tcPr>
                        <w:tcW w:w="1648" w:type="dxa"/>
                        <w:vAlign w:val="center"/>
                      </w:tcPr>
                      <w:p>
                        <w:pPr>
                          <w:autoSpaceDE w:val="0"/>
                          <w:autoSpaceDN w:val="0"/>
                          <w:spacing w:line="289" w:lineRule="exact"/>
                          <w:ind w:left="452"/>
                          <w:jc w:val="left"/>
                          <w:rPr>
                            <w:szCs w:val="21"/>
                          </w:rPr>
                        </w:pPr>
                        <w:r>
                          <w:rPr>
                            <w:rFonts w:hAnsi="宋体"/>
                            <w:szCs w:val="21"/>
                          </w:rPr>
                          <w:t>16632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 w:type="dxa"/>
                        <w:bottom w:w="0" w:type="dxa"/>
                        <w:right w:w="10" w:type="dxa"/>
                      </w:tblCellMar>
                    </w:tblPrEx>
                    <w:trPr>
                      <w:trHeight w:val="397" w:hRule="exact"/>
                      <w:jc w:val="center"/>
                    </w:trPr>
                    <w:tc>
                      <w:tcPr>
                        <w:tcW w:w="1229" w:type="dxa"/>
                        <w:vAlign w:val="center"/>
                      </w:tcPr>
                      <w:p>
                        <w:pPr>
                          <w:autoSpaceDE w:val="0"/>
                          <w:autoSpaceDN w:val="0"/>
                          <w:spacing w:line="289" w:lineRule="exact"/>
                          <w:ind w:left="101"/>
                          <w:jc w:val="left"/>
                          <w:rPr>
                            <w:szCs w:val="21"/>
                          </w:rPr>
                        </w:pPr>
                        <w:r>
                          <w:rPr>
                            <w:rFonts w:hAnsi="宋体"/>
                            <w:szCs w:val="21"/>
                          </w:rPr>
                          <w:t>同比增速</w:t>
                        </w:r>
                      </w:p>
                    </w:tc>
                    <w:tc>
                      <w:tcPr>
                        <w:tcW w:w="1691" w:type="dxa"/>
                        <w:vAlign w:val="center"/>
                      </w:tcPr>
                      <w:p>
                        <w:pPr>
                          <w:autoSpaceDE w:val="0"/>
                          <w:autoSpaceDN w:val="0"/>
                          <w:spacing w:line="289" w:lineRule="exact"/>
                          <w:ind w:left="486"/>
                          <w:jc w:val="left"/>
                          <w:rPr>
                            <w:szCs w:val="21"/>
                          </w:rPr>
                        </w:pPr>
                        <w:r>
                          <w:rPr>
                            <w:rFonts w:hAnsi="宋体"/>
                            <w:szCs w:val="21"/>
                          </w:rPr>
                          <w:t>3.9%</w:t>
                        </w:r>
                      </w:p>
                    </w:tc>
                    <w:tc>
                      <w:tcPr>
                        <w:tcW w:w="1697" w:type="dxa"/>
                        <w:vAlign w:val="center"/>
                      </w:tcPr>
                      <w:p>
                        <w:pPr>
                          <w:autoSpaceDE w:val="0"/>
                          <w:autoSpaceDN w:val="0"/>
                          <w:spacing w:line="289" w:lineRule="exact"/>
                          <w:ind w:left="497"/>
                          <w:jc w:val="left"/>
                          <w:rPr>
                            <w:szCs w:val="21"/>
                          </w:rPr>
                        </w:pPr>
                        <w:r>
                          <w:rPr>
                            <w:rFonts w:hAnsi="宋体"/>
                            <w:szCs w:val="21"/>
                          </w:rPr>
                          <w:t>6.3%</w:t>
                        </w:r>
                      </w:p>
                    </w:tc>
                    <w:tc>
                      <w:tcPr>
                        <w:tcW w:w="1671" w:type="dxa"/>
                        <w:vAlign w:val="center"/>
                      </w:tcPr>
                      <w:p>
                        <w:pPr>
                          <w:autoSpaceDE w:val="0"/>
                          <w:autoSpaceDN w:val="0"/>
                          <w:spacing w:line="289" w:lineRule="exact"/>
                          <w:ind w:left="494"/>
                          <w:jc w:val="left"/>
                          <w:rPr>
                            <w:szCs w:val="21"/>
                          </w:rPr>
                        </w:pPr>
                        <w:r>
                          <w:rPr>
                            <w:rFonts w:hAnsi="宋体"/>
                            <w:szCs w:val="21"/>
                          </w:rPr>
                          <w:t>0.3%</w:t>
                        </w:r>
                      </w:p>
                    </w:tc>
                    <w:tc>
                      <w:tcPr>
                        <w:tcW w:w="1648" w:type="dxa"/>
                        <w:vAlign w:val="center"/>
                      </w:tcPr>
                      <w:p>
                        <w:pPr>
                          <w:autoSpaceDE w:val="0"/>
                          <w:autoSpaceDN w:val="0"/>
                          <w:spacing w:line="289" w:lineRule="exact"/>
                          <w:ind w:left="480"/>
                          <w:jc w:val="left"/>
                          <w:rPr>
                            <w:szCs w:val="21"/>
                          </w:rPr>
                        </w:pPr>
                        <w:r>
                          <w:rPr>
                            <w:rFonts w:hAnsi="宋体"/>
                            <w:szCs w:val="21"/>
                          </w:rPr>
                          <w:t>4.5%</w:t>
                        </w:r>
                      </w:p>
                    </w:tc>
                  </w:tr>
                </w:tbl>
                <w:p>
                  <w:pPr>
                    <w:spacing w:line="20" w:lineRule="exact"/>
                  </w:pPr>
                </w:p>
              </w:txbxContent>
            </v:textbox>
          </v:shape>
        </w:pict>
      </w:r>
    </w:p>
    <w:p>
      <w:pPr>
        <w:spacing w:line="336" w:lineRule="auto"/>
        <w:rPr>
          <w:rFonts w:ascii="宋体" w:hAnsi="宋体" w:eastAsia="宋体"/>
          <w:szCs w:val="21"/>
        </w:rPr>
      </w:pPr>
    </w:p>
    <w:p>
      <w:pPr>
        <w:spacing w:line="336" w:lineRule="auto"/>
        <w:rPr>
          <w:rFonts w:ascii="宋体" w:hAnsi="宋体" w:eastAsia="宋体"/>
          <w:szCs w:val="21"/>
        </w:rPr>
      </w:pPr>
    </w:p>
    <w:p>
      <w:pPr>
        <w:spacing w:line="336" w:lineRule="auto"/>
        <w:rPr>
          <w:rFonts w:ascii="宋体" w:hAnsi="宋体" w:eastAsia="宋体"/>
          <w:szCs w:val="21"/>
        </w:rPr>
      </w:pPr>
    </w:p>
    <w:p>
      <w:pPr>
        <w:spacing w:line="336" w:lineRule="auto"/>
        <w:rPr>
          <w:rFonts w:ascii="宋体" w:hAnsi="宋体" w:eastAsia="宋体"/>
          <w:szCs w:val="21"/>
        </w:rPr>
      </w:pPr>
    </w:p>
    <w:p>
      <w:pPr>
        <w:autoSpaceDE w:val="0"/>
        <w:autoSpaceDN w:val="0"/>
        <w:spacing w:line="336" w:lineRule="auto"/>
        <w:jc w:val="left"/>
        <w:textAlignment w:val="baseline"/>
        <w:rPr>
          <w:rFonts w:ascii="宋体" w:hAnsi="宋体" w:eastAsia="宋体"/>
          <w:szCs w:val="21"/>
        </w:rPr>
      </w:pPr>
      <w:r>
        <w:rPr>
          <w:rFonts w:ascii="宋体" w:hAnsi="宋体" w:eastAsia="宋体"/>
          <w:szCs w:val="21"/>
        </w:rPr>
        <w:t>（1）中国式现代化是全体人民共同富裕的现代化。以这一视角说明材料一中的经济信息。（4分）</w:t>
      </w:r>
    </w:p>
    <w:p>
      <w:pPr>
        <w:autoSpaceDE w:val="0"/>
        <w:autoSpaceDN w:val="0"/>
        <w:spacing w:line="336" w:lineRule="auto"/>
        <w:jc w:val="left"/>
        <w:textAlignment w:val="baseline"/>
        <w:rPr>
          <w:rFonts w:ascii="宋体" w:hAnsi="宋体" w:eastAsia="宋体"/>
          <w:b/>
          <w:szCs w:val="21"/>
        </w:rPr>
      </w:pPr>
      <w:r>
        <w:rPr>
          <w:rFonts w:ascii="宋体" w:hAnsi="宋体" w:eastAsia="宋体"/>
          <w:b/>
          <w:szCs w:val="21"/>
        </w:rPr>
        <w:t>子项目2:实践探索积淀“苏州智慧”。</w:t>
      </w:r>
    </w:p>
    <w:p>
      <w:pPr>
        <w:autoSpaceDE w:val="0"/>
        <w:autoSpaceDN w:val="0"/>
        <w:spacing w:line="336" w:lineRule="auto"/>
        <w:ind w:firstLine="357"/>
        <w:textAlignment w:val="baseline"/>
        <w:rPr>
          <w:rFonts w:ascii="宋体" w:hAnsi="宋体" w:eastAsia="宋体"/>
          <w:szCs w:val="21"/>
        </w:rPr>
      </w:pPr>
      <w:r>
        <w:rPr>
          <w:rFonts w:ascii="宋体" w:hAnsi="宋体" w:eastAsia="宋体"/>
          <w:b/>
          <w:szCs w:val="21"/>
        </w:rPr>
        <w:t>材料二:</w:t>
      </w:r>
      <w:r>
        <w:rPr>
          <w:rFonts w:ascii="楷体" w:hAnsi="楷体" w:eastAsia="楷体"/>
          <w:szCs w:val="21"/>
        </w:rPr>
        <w:t>“扛起新使命、谱写新篇章”。苏州在新征程中将永葆“探路者”姿态，当好中国式现代化建设排头兵: 打造一批关键核心、竞争力强的产业创新集群; 统筹抓好太湖治理、大运河文化带、长江大保护和长三角生态绿色一体化发展示范区建设:坚持主动服务融入长三角一体化，以区域重大战略带动经济布局优化;坚持把群众的“表情包”当作工作的“风向标”;似“四敢”精神——敢为敢闯敢干敢首创的担当作为，努力在中国式现代化建设上作出引领示范。</w:t>
      </w:r>
    </w:p>
    <w:p>
      <w:pPr>
        <w:autoSpaceDE w:val="0"/>
        <w:autoSpaceDN w:val="0"/>
        <w:spacing w:line="336" w:lineRule="auto"/>
        <w:ind w:left="357"/>
        <w:jc w:val="left"/>
        <w:textAlignment w:val="baseline"/>
        <w:rPr>
          <w:rFonts w:hint="eastAsia" w:ascii="宋体" w:hAnsi="宋体"/>
          <w:szCs w:val="21"/>
        </w:rPr>
      </w:pPr>
      <w:r>
        <w:rPr>
          <w:rFonts w:ascii="宋体" w:hAnsi="宋体" w:eastAsia="宋体"/>
          <w:szCs w:val="21"/>
        </w:rPr>
        <w:t>（2）结合材料分析苏州探索中国式现代化建设所蕴含的实践智慧。（6分）</w:t>
      </w:r>
    </w:p>
    <w:p>
      <w:pPr>
        <w:ind w:left="0" w:leftChars="-202" w:hanging="424" w:hangingChars="202"/>
        <w:rPr>
          <w:rFonts w:hint="eastAsia" w:ascii="宋体" w:hAnsi="宋体"/>
          <w:szCs w:val="21"/>
        </w:rPr>
        <w:sectPr>
          <w:headerReference r:id="rId5" w:type="first"/>
          <w:headerReference r:id="rId3" w:type="default"/>
          <w:footerReference r:id="rId6" w:type="default"/>
          <w:headerReference r:id="rId4" w:type="even"/>
          <w:pgSz w:w="11906" w:h="16838"/>
          <w:pgMar w:top="1440" w:right="1587" w:bottom="1440" w:left="1587" w:header="851" w:footer="992" w:gutter="0"/>
          <w:cols w:space="708" w:num="1"/>
          <w:docGrid w:type="lines" w:linePitch="312" w:charSpace="0"/>
        </w:sectPr>
      </w:pPr>
      <w:r>
        <w:rPr>
          <w:rFonts w:ascii="宋体" w:hAnsi="宋体"/>
          <w:szCs w:val="21"/>
        </w:rPr>
        <w:pict>
          <v:shape id="_x0000_i1026" o:spt="75" alt="www.szzx100.com江南汇教育网" type="#_x0000_t75" style="height:690.15pt;width:496.45pt;" filled="f" o:preferrelative="t" stroked="f" coordsize="21600,21600">
            <v:path/>
            <v:fill on="f" focussize="0,0"/>
            <v:stroke on="f" joinstyle="miter"/>
            <v:imagedata r:id="rId14" gain="102399f" o:title="www.szzx100.com江南汇教育网"/>
            <o:lock v:ext="edit" aspectratio="t"/>
            <w10:wrap type="none"/>
            <w10:anchorlock/>
          </v:shape>
        </w:pic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 PAGE   \* MERGEFORMAT </w:instrText>
    </w:r>
    <w:r>
      <w:fldChar w:fldCharType="separate"/>
    </w:r>
    <w:r>
      <w:rPr>
        <w:lang w:val="zh-CN"/>
      </w:rPr>
      <w:t>1</w:t>
    </w:r>
    <w:r>
      <w:fldChar w:fldCharType="end"/>
    </w:r>
  </w:p>
  <w:p>
    <w:pPr>
      <w:pStyle w:val="6"/>
    </w:pPr>
  </w:p>
  <w:p>
    <w:pPr>
      <w:tabs>
        <w:tab w:val="center" w:pos="4153"/>
        <w:tab w:val="right" w:pos="8306"/>
      </w:tabs>
      <w:snapToGrid w:val="0"/>
      <w:jc w:val="left"/>
      <w:rPr>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color w:val="0000FF"/>
      </w:rPr>
    </w:pPr>
  </w:p>
  <w:p>
    <w:pPr>
      <w:pBdr>
        <w:bottom w:val="none" w:color="auto" w:sz="0" w:space="1"/>
      </w:pBdr>
      <w:snapToGrid w:val="0"/>
      <w:rPr>
        <w:kern w:val="0"/>
        <w:sz w:val="2"/>
        <w:szCs w:val="2"/>
      </w:rPr>
    </w:pPr>
    <w:r>
      <w:pict>
        <v:shape id="图片 4" o:spid="_x0000_s2050"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PowerPlusWaterMarkObject189537516" o:spid="_x0000_s2049" o:spt="136" type="#_x0000_t136" style="position:absolute;left:0pt;height:78.05pt;width:507.4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path="t" trim="f" xscale="f" string="江南汇教育网 " style="font-family:宋体;font-size:8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PowerPlusWaterMarkObject189537515" o:spid="_x0000_s2054" o:spt="136" type="#_x0000_t136" style="position:absolute;left:0pt;height:78.05pt;width:507.4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path="t" trim="f" xscale="f" string="江南汇教育网 " style="font-family:宋体;font-size:8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ttachedTemplate r:id="rId1"/>
  <w:documentProtection w:enforcement="0"/>
  <w:defaultTabStop w:val="420"/>
  <w:drawingGridVerticalSpacing w:val="156"/>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jU2MzJhZDllMzY3MzFiYjIzZTcxZjlhYjM0M2NmMzMifQ=="/>
  </w:docVars>
  <w:rsids>
    <w:rsidRoot w:val="0080013B"/>
    <w:rsid w:val="00000B83"/>
    <w:rsid w:val="00001CE7"/>
    <w:rsid w:val="0000218F"/>
    <w:rsid w:val="00004429"/>
    <w:rsid w:val="0000490D"/>
    <w:rsid w:val="00006296"/>
    <w:rsid w:val="00007C6A"/>
    <w:rsid w:val="00007CD0"/>
    <w:rsid w:val="00010B46"/>
    <w:rsid w:val="000114E9"/>
    <w:rsid w:val="00013874"/>
    <w:rsid w:val="0001518E"/>
    <w:rsid w:val="00015C68"/>
    <w:rsid w:val="00015FB9"/>
    <w:rsid w:val="000168B7"/>
    <w:rsid w:val="00016A17"/>
    <w:rsid w:val="00016AAD"/>
    <w:rsid w:val="00017611"/>
    <w:rsid w:val="000178E1"/>
    <w:rsid w:val="00017AA7"/>
    <w:rsid w:val="00021B5D"/>
    <w:rsid w:val="00022CCB"/>
    <w:rsid w:val="000242D5"/>
    <w:rsid w:val="0002444E"/>
    <w:rsid w:val="000245EC"/>
    <w:rsid w:val="00025C45"/>
    <w:rsid w:val="00026BF7"/>
    <w:rsid w:val="00026D6C"/>
    <w:rsid w:val="00026F01"/>
    <w:rsid w:val="000271F3"/>
    <w:rsid w:val="00030268"/>
    <w:rsid w:val="0003046D"/>
    <w:rsid w:val="000306D3"/>
    <w:rsid w:val="00031305"/>
    <w:rsid w:val="000318DC"/>
    <w:rsid w:val="00031CDE"/>
    <w:rsid w:val="00033ADD"/>
    <w:rsid w:val="0003437C"/>
    <w:rsid w:val="0003530C"/>
    <w:rsid w:val="000360F0"/>
    <w:rsid w:val="00036118"/>
    <w:rsid w:val="000373C4"/>
    <w:rsid w:val="000376A6"/>
    <w:rsid w:val="00037D9F"/>
    <w:rsid w:val="000401D9"/>
    <w:rsid w:val="00040AF9"/>
    <w:rsid w:val="00040AFB"/>
    <w:rsid w:val="0004178D"/>
    <w:rsid w:val="00041B10"/>
    <w:rsid w:val="000439D1"/>
    <w:rsid w:val="0004550B"/>
    <w:rsid w:val="00046198"/>
    <w:rsid w:val="00046363"/>
    <w:rsid w:val="00046491"/>
    <w:rsid w:val="0004676F"/>
    <w:rsid w:val="00046E5E"/>
    <w:rsid w:val="00047807"/>
    <w:rsid w:val="0005022F"/>
    <w:rsid w:val="000509FB"/>
    <w:rsid w:val="00051E88"/>
    <w:rsid w:val="00052A8C"/>
    <w:rsid w:val="000538E8"/>
    <w:rsid w:val="000544FC"/>
    <w:rsid w:val="00054A36"/>
    <w:rsid w:val="000556B0"/>
    <w:rsid w:val="00057C65"/>
    <w:rsid w:val="0006014C"/>
    <w:rsid w:val="00060706"/>
    <w:rsid w:val="000611B3"/>
    <w:rsid w:val="000615C6"/>
    <w:rsid w:val="00062B06"/>
    <w:rsid w:val="000632D0"/>
    <w:rsid w:val="00063D63"/>
    <w:rsid w:val="00066FA8"/>
    <w:rsid w:val="000676BA"/>
    <w:rsid w:val="00067E8F"/>
    <w:rsid w:val="0007040B"/>
    <w:rsid w:val="00070811"/>
    <w:rsid w:val="00070BEA"/>
    <w:rsid w:val="00071035"/>
    <w:rsid w:val="00071A63"/>
    <w:rsid w:val="00072474"/>
    <w:rsid w:val="000730FE"/>
    <w:rsid w:val="000746FB"/>
    <w:rsid w:val="000750C2"/>
    <w:rsid w:val="0007536F"/>
    <w:rsid w:val="000756D9"/>
    <w:rsid w:val="000766FC"/>
    <w:rsid w:val="00081484"/>
    <w:rsid w:val="00081E4D"/>
    <w:rsid w:val="00084071"/>
    <w:rsid w:val="0008487C"/>
    <w:rsid w:val="00085B37"/>
    <w:rsid w:val="000860C0"/>
    <w:rsid w:val="000867D4"/>
    <w:rsid w:val="00086C78"/>
    <w:rsid w:val="000901A1"/>
    <w:rsid w:val="00091C8D"/>
    <w:rsid w:val="00091EDE"/>
    <w:rsid w:val="00092B9C"/>
    <w:rsid w:val="00092F44"/>
    <w:rsid w:val="00093DA5"/>
    <w:rsid w:val="00094494"/>
    <w:rsid w:val="00094F69"/>
    <w:rsid w:val="000970D7"/>
    <w:rsid w:val="00097DAB"/>
    <w:rsid w:val="00097FBB"/>
    <w:rsid w:val="000A03AC"/>
    <w:rsid w:val="000A1EDD"/>
    <w:rsid w:val="000A2846"/>
    <w:rsid w:val="000A2EC3"/>
    <w:rsid w:val="000A40B9"/>
    <w:rsid w:val="000A46C0"/>
    <w:rsid w:val="000A4DF7"/>
    <w:rsid w:val="000A50F9"/>
    <w:rsid w:val="000A53BC"/>
    <w:rsid w:val="000A569D"/>
    <w:rsid w:val="000A5B39"/>
    <w:rsid w:val="000A72A3"/>
    <w:rsid w:val="000A799A"/>
    <w:rsid w:val="000B0480"/>
    <w:rsid w:val="000B1675"/>
    <w:rsid w:val="000B354F"/>
    <w:rsid w:val="000B3630"/>
    <w:rsid w:val="000B3FB8"/>
    <w:rsid w:val="000B5796"/>
    <w:rsid w:val="000B5956"/>
    <w:rsid w:val="000B60B2"/>
    <w:rsid w:val="000B7C76"/>
    <w:rsid w:val="000C19F3"/>
    <w:rsid w:val="000C2116"/>
    <w:rsid w:val="000C24CA"/>
    <w:rsid w:val="000C25A9"/>
    <w:rsid w:val="000C292D"/>
    <w:rsid w:val="000C4587"/>
    <w:rsid w:val="000C5959"/>
    <w:rsid w:val="000C60F5"/>
    <w:rsid w:val="000C6423"/>
    <w:rsid w:val="000C6B4B"/>
    <w:rsid w:val="000C6C79"/>
    <w:rsid w:val="000C7932"/>
    <w:rsid w:val="000C7EED"/>
    <w:rsid w:val="000D011B"/>
    <w:rsid w:val="000D1823"/>
    <w:rsid w:val="000D2529"/>
    <w:rsid w:val="000D311E"/>
    <w:rsid w:val="000D33A8"/>
    <w:rsid w:val="000D3562"/>
    <w:rsid w:val="000D3735"/>
    <w:rsid w:val="000D3851"/>
    <w:rsid w:val="000D39D8"/>
    <w:rsid w:val="000D43AC"/>
    <w:rsid w:val="000D4D6E"/>
    <w:rsid w:val="000D5E89"/>
    <w:rsid w:val="000D7095"/>
    <w:rsid w:val="000D7885"/>
    <w:rsid w:val="000E1E87"/>
    <w:rsid w:val="000E278F"/>
    <w:rsid w:val="000E3468"/>
    <w:rsid w:val="000E4A1C"/>
    <w:rsid w:val="000E57E8"/>
    <w:rsid w:val="000E5E22"/>
    <w:rsid w:val="000E6564"/>
    <w:rsid w:val="000E6948"/>
    <w:rsid w:val="000E79F4"/>
    <w:rsid w:val="000E7A39"/>
    <w:rsid w:val="000E7D2B"/>
    <w:rsid w:val="000E7EFF"/>
    <w:rsid w:val="000F0F79"/>
    <w:rsid w:val="000F1DF2"/>
    <w:rsid w:val="000F26DC"/>
    <w:rsid w:val="000F3530"/>
    <w:rsid w:val="000F4C49"/>
    <w:rsid w:val="000F52F1"/>
    <w:rsid w:val="000F6546"/>
    <w:rsid w:val="000F7E0E"/>
    <w:rsid w:val="0010021A"/>
    <w:rsid w:val="001005E3"/>
    <w:rsid w:val="0010192C"/>
    <w:rsid w:val="001020A9"/>
    <w:rsid w:val="00102AC4"/>
    <w:rsid w:val="0010331F"/>
    <w:rsid w:val="00104142"/>
    <w:rsid w:val="0010635C"/>
    <w:rsid w:val="001074AB"/>
    <w:rsid w:val="001079A7"/>
    <w:rsid w:val="00107B5C"/>
    <w:rsid w:val="00107E4B"/>
    <w:rsid w:val="00107F0B"/>
    <w:rsid w:val="00110C1C"/>
    <w:rsid w:val="0011152C"/>
    <w:rsid w:val="00112575"/>
    <w:rsid w:val="00113596"/>
    <w:rsid w:val="00114A8A"/>
    <w:rsid w:val="00114C30"/>
    <w:rsid w:val="001162D6"/>
    <w:rsid w:val="00116C92"/>
    <w:rsid w:val="00117392"/>
    <w:rsid w:val="00120970"/>
    <w:rsid w:val="00121623"/>
    <w:rsid w:val="0012172D"/>
    <w:rsid w:val="0012182C"/>
    <w:rsid w:val="001225B2"/>
    <w:rsid w:val="0012326D"/>
    <w:rsid w:val="001238D1"/>
    <w:rsid w:val="001239AF"/>
    <w:rsid w:val="00123D80"/>
    <w:rsid w:val="0012489D"/>
    <w:rsid w:val="00125069"/>
    <w:rsid w:val="001253E2"/>
    <w:rsid w:val="00125439"/>
    <w:rsid w:val="001258F7"/>
    <w:rsid w:val="00126A83"/>
    <w:rsid w:val="00127333"/>
    <w:rsid w:val="00127424"/>
    <w:rsid w:val="00127712"/>
    <w:rsid w:val="00127791"/>
    <w:rsid w:val="0013006D"/>
    <w:rsid w:val="00131059"/>
    <w:rsid w:val="001316B6"/>
    <w:rsid w:val="0013359F"/>
    <w:rsid w:val="001335FC"/>
    <w:rsid w:val="00133C8E"/>
    <w:rsid w:val="00133CFA"/>
    <w:rsid w:val="00136B5E"/>
    <w:rsid w:val="00137148"/>
    <w:rsid w:val="00137381"/>
    <w:rsid w:val="00137CEA"/>
    <w:rsid w:val="00140987"/>
    <w:rsid w:val="001427C0"/>
    <w:rsid w:val="0014313E"/>
    <w:rsid w:val="00144685"/>
    <w:rsid w:val="0014541D"/>
    <w:rsid w:val="0014572E"/>
    <w:rsid w:val="00146087"/>
    <w:rsid w:val="00146CFE"/>
    <w:rsid w:val="00147329"/>
    <w:rsid w:val="00147A37"/>
    <w:rsid w:val="00147CF1"/>
    <w:rsid w:val="0015162A"/>
    <w:rsid w:val="001522D5"/>
    <w:rsid w:val="00152453"/>
    <w:rsid w:val="00152ED7"/>
    <w:rsid w:val="00153072"/>
    <w:rsid w:val="00153114"/>
    <w:rsid w:val="00154734"/>
    <w:rsid w:val="00155EB0"/>
    <w:rsid w:val="00155F18"/>
    <w:rsid w:val="00156A3A"/>
    <w:rsid w:val="00156CED"/>
    <w:rsid w:val="00156EA9"/>
    <w:rsid w:val="001601C4"/>
    <w:rsid w:val="001601E6"/>
    <w:rsid w:val="00160695"/>
    <w:rsid w:val="00160DBD"/>
    <w:rsid w:val="00160EC2"/>
    <w:rsid w:val="0016127D"/>
    <w:rsid w:val="00162324"/>
    <w:rsid w:val="00162C2E"/>
    <w:rsid w:val="00162F52"/>
    <w:rsid w:val="00162F64"/>
    <w:rsid w:val="00164428"/>
    <w:rsid w:val="00166271"/>
    <w:rsid w:val="00166AC7"/>
    <w:rsid w:val="00167053"/>
    <w:rsid w:val="0016787D"/>
    <w:rsid w:val="001715C7"/>
    <w:rsid w:val="001718F5"/>
    <w:rsid w:val="0017273F"/>
    <w:rsid w:val="00172C7C"/>
    <w:rsid w:val="00173C58"/>
    <w:rsid w:val="00174B62"/>
    <w:rsid w:val="00176430"/>
    <w:rsid w:val="00176AE2"/>
    <w:rsid w:val="00177053"/>
    <w:rsid w:val="0017795F"/>
    <w:rsid w:val="00177ABA"/>
    <w:rsid w:val="00180459"/>
    <w:rsid w:val="001816F4"/>
    <w:rsid w:val="00181945"/>
    <w:rsid w:val="0018239B"/>
    <w:rsid w:val="00182790"/>
    <w:rsid w:val="00182874"/>
    <w:rsid w:val="00183383"/>
    <w:rsid w:val="00183789"/>
    <w:rsid w:val="00183DC1"/>
    <w:rsid w:val="00184034"/>
    <w:rsid w:val="00184512"/>
    <w:rsid w:val="00184B2C"/>
    <w:rsid w:val="00184DAA"/>
    <w:rsid w:val="001855D2"/>
    <w:rsid w:val="0018631A"/>
    <w:rsid w:val="0018791A"/>
    <w:rsid w:val="001902B7"/>
    <w:rsid w:val="001909E0"/>
    <w:rsid w:val="00193DDB"/>
    <w:rsid w:val="001940FB"/>
    <w:rsid w:val="00194755"/>
    <w:rsid w:val="0019481D"/>
    <w:rsid w:val="0019499C"/>
    <w:rsid w:val="00194F32"/>
    <w:rsid w:val="0019552D"/>
    <w:rsid w:val="00195A4F"/>
    <w:rsid w:val="00197124"/>
    <w:rsid w:val="00197906"/>
    <w:rsid w:val="001A05BA"/>
    <w:rsid w:val="001A11D5"/>
    <w:rsid w:val="001A2170"/>
    <w:rsid w:val="001A24FA"/>
    <w:rsid w:val="001A2904"/>
    <w:rsid w:val="001A5027"/>
    <w:rsid w:val="001A5FEE"/>
    <w:rsid w:val="001A6377"/>
    <w:rsid w:val="001A68A4"/>
    <w:rsid w:val="001A68C9"/>
    <w:rsid w:val="001A7112"/>
    <w:rsid w:val="001A7B0F"/>
    <w:rsid w:val="001B28E5"/>
    <w:rsid w:val="001B31A1"/>
    <w:rsid w:val="001B3285"/>
    <w:rsid w:val="001B39BF"/>
    <w:rsid w:val="001B6F4D"/>
    <w:rsid w:val="001B7951"/>
    <w:rsid w:val="001C07BB"/>
    <w:rsid w:val="001C177C"/>
    <w:rsid w:val="001C2750"/>
    <w:rsid w:val="001C2EA8"/>
    <w:rsid w:val="001C3E43"/>
    <w:rsid w:val="001C4373"/>
    <w:rsid w:val="001C444B"/>
    <w:rsid w:val="001C4C5A"/>
    <w:rsid w:val="001C4CC0"/>
    <w:rsid w:val="001C5DB0"/>
    <w:rsid w:val="001C5F53"/>
    <w:rsid w:val="001C604A"/>
    <w:rsid w:val="001C73CA"/>
    <w:rsid w:val="001D0B0A"/>
    <w:rsid w:val="001D1FE1"/>
    <w:rsid w:val="001D2951"/>
    <w:rsid w:val="001D3318"/>
    <w:rsid w:val="001D36C7"/>
    <w:rsid w:val="001D3D02"/>
    <w:rsid w:val="001D3EE1"/>
    <w:rsid w:val="001D4385"/>
    <w:rsid w:val="001D6067"/>
    <w:rsid w:val="001D6C1A"/>
    <w:rsid w:val="001D7386"/>
    <w:rsid w:val="001D7957"/>
    <w:rsid w:val="001E0773"/>
    <w:rsid w:val="001E0BA6"/>
    <w:rsid w:val="001E0EFB"/>
    <w:rsid w:val="001E2A04"/>
    <w:rsid w:val="001E2AF2"/>
    <w:rsid w:val="001E2F8A"/>
    <w:rsid w:val="001E3795"/>
    <w:rsid w:val="001E3C3E"/>
    <w:rsid w:val="001E5182"/>
    <w:rsid w:val="001E518A"/>
    <w:rsid w:val="001E5779"/>
    <w:rsid w:val="001E605B"/>
    <w:rsid w:val="001E62F1"/>
    <w:rsid w:val="001E691B"/>
    <w:rsid w:val="001F20B6"/>
    <w:rsid w:val="001F379E"/>
    <w:rsid w:val="001F58FF"/>
    <w:rsid w:val="001F63BE"/>
    <w:rsid w:val="002013FA"/>
    <w:rsid w:val="00202D19"/>
    <w:rsid w:val="00202E76"/>
    <w:rsid w:val="0020407B"/>
    <w:rsid w:val="00205286"/>
    <w:rsid w:val="00206F04"/>
    <w:rsid w:val="002075A4"/>
    <w:rsid w:val="00207A2D"/>
    <w:rsid w:val="0021030D"/>
    <w:rsid w:val="002119D8"/>
    <w:rsid w:val="00211D60"/>
    <w:rsid w:val="00214559"/>
    <w:rsid w:val="00214CEC"/>
    <w:rsid w:val="00214E1D"/>
    <w:rsid w:val="0021687A"/>
    <w:rsid w:val="00217AE6"/>
    <w:rsid w:val="00217C73"/>
    <w:rsid w:val="00217DC1"/>
    <w:rsid w:val="0022005F"/>
    <w:rsid w:val="002208C2"/>
    <w:rsid w:val="0022097B"/>
    <w:rsid w:val="002209F3"/>
    <w:rsid w:val="00224BB8"/>
    <w:rsid w:val="00226248"/>
    <w:rsid w:val="002262EA"/>
    <w:rsid w:val="00226E56"/>
    <w:rsid w:val="00226E6F"/>
    <w:rsid w:val="00226F90"/>
    <w:rsid w:val="002274D0"/>
    <w:rsid w:val="002301D7"/>
    <w:rsid w:val="00230E02"/>
    <w:rsid w:val="0023115F"/>
    <w:rsid w:val="002311C2"/>
    <w:rsid w:val="00231743"/>
    <w:rsid w:val="00232B3B"/>
    <w:rsid w:val="00232DFF"/>
    <w:rsid w:val="00232F86"/>
    <w:rsid w:val="002336DC"/>
    <w:rsid w:val="00235C02"/>
    <w:rsid w:val="00235D05"/>
    <w:rsid w:val="00236335"/>
    <w:rsid w:val="00236BFB"/>
    <w:rsid w:val="0024029B"/>
    <w:rsid w:val="00240764"/>
    <w:rsid w:val="0024155E"/>
    <w:rsid w:val="00241B82"/>
    <w:rsid w:val="00241F13"/>
    <w:rsid w:val="00241F71"/>
    <w:rsid w:val="0024206E"/>
    <w:rsid w:val="00242729"/>
    <w:rsid w:val="00242CC1"/>
    <w:rsid w:val="0024562C"/>
    <w:rsid w:val="00246FE9"/>
    <w:rsid w:val="0024726F"/>
    <w:rsid w:val="0024738A"/>
    <w:rsid w:val="0024738D"/>
    <w:rsid w:val="0025066D"/>
    <w:rsid w:val="00250C7C"/>
    <w:rsid w:val="00250D91"/>
    <w:rsid w:val="00252288"/>
    <w:rsid w:val="00252ADA"/>
    <w:rsid w:val="0025389E"/>
    <w:rsid w:val="0025391F"/>
    <w:rsid w:val="00253D21"/>
    <w:rsid w:val="00254A21"/>
    <w:rsid w:val="00254D60"/>
    <w:rsid w:val="00255294"/>
    <w:rsid w:val="002552C4"/>
    <w:rsid w:val="002552EA"/>
    <w:rsid w:val="00255308"/>
    <w:rsid w:val="00255423"/>
    <w:rsid w:val="00255475"/>
    <w:rsid w:val="00257C04"/>
    <w:rsid w:val="0026030D"/>
    <w:rsid w:val="0026050E"/>
    <w:rsid w:val="00260B5F"/>
    <w:rsid w:val="00261AED"/>
    <w:rsid w:val="00261CDD"/>
    <w:rsid w:val="00262588"/>
    <w:rsid w:val="00262626"/>
    <w:rsid w:val="00262ADE"/>
    <w:rsid w:val="00262D07"/>
    <w:rsid w:val="002632AA"/>
    <w:rsid w:val="00264365"/>
    <w:rsid w:val="00264760"/>
    <w:rsid w:val="0026486A"/>
    <w:rsid w:val="00264E3A"/>
    <w:rsid w:val="002653A7"/>
    <w:rsid w:val="00270615"/>
    <w:rsid w:val="00273F4F"/>
    <w:rsid w:val="00274CBB"/>
    <w:rsid w:val="00274D16"/>
    <w:rsid w:val="002756D1"/>
    <w:rsid w:val="00275DC3"/>
    <w:rsid w:val="00275F46"/>
    <w:rsid w:val="00276566"/>
    <w:rsid w:val="00276AD6"/>
    <w:rsid w:val="00276C62"/>
    <w:rsid w:val="00277980"/>
    <w:rsid w:val="00277BFC"/>
    <w:rsid w:val="00277FDC"/>
    <w:rsid w:val="002836F4"/>
    <w:rsid w:val="002847BC"/>
    <w:rsid w:val="00284BD4"/>
    <w:rsid w:val="002856EE"/>
    <w:rsid w:val="0028692E"/>
    <w:rsid w:val="00287E8B"/>
    <w:rsid w:val="00287FAF"/>
    <w:rsid w:val="00290686"/>
    <w:rsid w:val="00290B93"/>
    <w:rsid w:val="0029125F"/>
    <w:rsid w:val="002914B7"/>
    <w:rsid w:val="00291BEE"/>
    <w:rsid w:val="00291C0F"/>
    <w:rsid w:val="0029331E"/>
    <w:rsid w:val="0029387D"/>
    <w:rsid w:val="0029391C"/>
    <w:rsid w:val="00293E55"/>
    <w:rsid w:val="002941A2"/>
    <w:rsid w:val="00295A22"/>
    <w:rsid w:val="00296117"/>
    <w:rsid w:val="002967A0"/>
    <w:rsid w:val="0029794E"/>
    <w:rsid w:val="00297AF0"/>
    <w:rsid w:val="002A3D40"/>
    <w:rsid w:val="002A40F2"/>
    <w:rsid w:val="002A43B0"/>
    <w:rsid w:val="002A4E40"/>
    <w:rsid w:val="002A58CB"/>
    <w:rsid w:val="002A5C65"/>
    <w:rsid w:val="002A5FC4"/>
    <w:rsid w:val="002A60E9"/>
    <w:rsid w:val="002A67BD"/>
    <w:rsid w:val="002B0E19"/>
    <w:rsid w:val="002B1039"/>
    <w:rsid w:val="002B1046"/>
    <w:rsid w:val="002B1614"/>
    <w:rsid w:val="002B18BA"/>
    <w:rsid w:val="002B22C8"/>
    <w:rsid w:val="002B3307"/>
    <w:rsid w:val="002B34C2"/>
    <w:rsid w:val="002B38D9"/>
    <w:rsid w:val="002B5E10"/>
    <w:rsid w:val="002B60DB"/>
    <w:rsid w:val="002B6598"/>
    <w:rsid w:val="002C03C6"/>
    <w:rsid w:val="002C0B42"/>
    <w:rsid w:val="002C143B"/>
    <w:rsid w:val="002C2484"/>
    <w:rsid w:val="002C28AE"/>
    <w:rsid w:val="002C2A96"/>
    <w:rsid w:val="002C427A"/>
    <w:rsid w:val="002C5471"/>
    <w:rsid w:val="002D0555"/>
    <w:rsid w:val="002D0F8A"/>
    <w:rsid w:val="002D13AC"/>
    <w:rsid w:val="002D421B"/>
    <w:rsid w:val="002D4520"/>
    <w:rsid w:val="002D5BDD"/>
    <w:rsid w:val="002D7020"/>
    <w:rsid w:val="002D7378"/>
    <w:rsid w:val="002D7688"/>
    <w:rsid w:val="002E092E"/>
    <w:rsid w:val="002E0A80"/>
    <w:rsid w:val="002E3A81"/>
    <w:rsid w:val="002E45A1"/>
    <w:rsid w:val="002E4A48"/>
    <w:rsid w:val="002E5C4F"/>
    <w:rsid w:val="002E77A2"/>
    <w:rsid w:val="002E7863"/>
    <w:rsid w:val="002E7D2C"/>
    <w:rsid w:val="002E7F37"/>
    <w:rsid w:val="002F0BAC"/>
    <w:rsid w:val="002F0DD8"/>
    <w:rsid w:val="002F0EDB"/>
    <w:rsid w:val="002F1423"/>
    <w:rsid w:val="002F3ED4"/>
    <w:rsid w:val="002F4201"/>
    <w:rsid w:val="002F433B"/>
    <w:rsid w:val="002F44BE"/>
    <w:rsid w:val="002F455A"/>
    <w:rsid w:val="002F461C"/>
    <w:rsid w:val="002F476B"/>
    <w:rsid w:val="002F47D9"/>
    <w:rsid w:val="002F4F13"/>
    <w:rsid w:val="002F50E6"/>
    <w:rsid w:val="002F61E5"/>
    <w:rsid w:val="002F6911"/>
    <w:rsid w:val="00300259"/>
    <w:rsid w:val="003007D7"/>
    <w:rsid w:val="00300988"/>
    <w:rsid w:val="00300AC6"/>
    <w:rsid w:val="003016E9"/>
    <w:rsid w:val="00301AC3"/>
    <w:rsid w:val="00303918"/>
    <w:rsid w:val="00305B7E"/>
    <w:rsid w:val="0030706B"/>
    <w:rsid w:val="00307ED9"/>
    <w:rsid w:val="0031278E"/>
    <w:rsid w:val="00312D73"/>
    <w:rsid w:val="003132DE"/>
    <w:rsid w:val="00313FCF"/>
    <w:rsid w:val="00314444"/>
    <w:rsid w:val="003162DB"/>
    <w:rsid w:val="00320212"/>
    <w:rsid w:val="00321035"/>
    <w:rsid w:val="0032125B"/>
    <w:rsid w:val="003216BD"/>
    <w:rsid w:val="00321C36"/>
    <w:rsid w:val="00321D67"/>
    <w:rsid w:val="00322487"/>
    <w:rsid w:val="00325008"/>
    <w:rsid w:val="0032571D"/>
    <w:rsid w:val="00327355"/>
    <w:rsid w:val="003278B2"/>
    <w:rsid w:val="0033029B"/>
    <w:rsid w:val="003307FF"/>
    <w:rsid w:val="00330E88"/>
    <w:rsid w:val="00332B6F"/>
    <w:rsid w:val="003347B3"/>
    <w:rsid w:val="00334A2D"/>
    <w:rsid w:val="00335EC0"/>
    <w:rsid w:val="00336C3C"/>
    <w:rsid w:val="00337360"/>
    <w:rsid w:val="00337D4C"/>
    <w:rsid w:val="00340200"/>
    <w:rsid w:val="00340C94"/>
    <w:rsid w:val="003413DF"/>
    <w:rsid w:val="0034215D"/>
    <w:rsid w:val="00342E49"/>
    <w:rsid w:val="00342F8C"/>
    <w:rsid w:val="00343579"/>
    <w:rsid w:val="003441EE"/>
    <w:rsid w:val="003442DC"/>
    <w:rsid w:val="0034446C"/>
    <w:rsid w:val="00346908"/>
    <w:rsid w:val="00347538"/>
    <w:rsid w:val="00347B5B"/>
    <w:rsid w:val="00347EB1"/>
    <w:rsid w:val="00352C3E"/>
    <w:rsid w:val="00356724"/>
    <w:rsid w:val="00357360"/>
    <w:rsid w:val="00357A18"/>
    <w:rsid w:val="003600A4"/>
    <w:rsid w:val="003600B0"/>
    <w:rsid w:val="0036097E"/>
    <w:rsid w:val="00360F72"/>
    <w:rsid w:val="00361560"/>
    <w:rsid w:val="003624EE"/>
    <w:rsid w:val="003628DA"/>
    <w:rsid w:val="003630A8"/>
    <w:rsid w:val="00363461"/>
    <w:rsid w:val="00363B3B"/>
    <w:rsid w:val="0036496F"/>
    <w:rsid w:val="00365DA0"/>
    <w:rsid w:val="00366125"/>
    <w:rsid w:val="00366BCE"/>
    <w:rsid w:val="00370351"/>
    <w:rsid w:val="0037147A"/>
    <w:rsid w:val="0037473F"/>
    <w:rsid w:val="003756EE"/>
    <w:rsid w:val="00375864"/>
    <w:rsid w:val="00375A04"/>
    <w:rsid w:val="003762D3"/>
    <w:rsid w:val="00376FC2"/>
    <w:rsid w:val="00380871"/>
    <w:rsid w:val="003817AD"/>
    <w:rsid w:val="00382442"/>
    <w:rsid w:val="00385431"/>
    <w:rsid w:val="0038594B"/>
    <w:rsid w:val="00385CB5"/>
    <w:rsid w:val="003863C1"/>
    <w:rsid w:val="00386D16"/>
    <w:rsid w:val="00386F0B"/>
    <w:rsid w:val="00387247"/>
    <w:rsid w:val="003875C4"/>
    <w:rsid w:val="00387A3F"/>
    <w:rsid w:val="003907BD"/>
    <w:rsid w:val="00390A95"/>
    <w:rsid w:val="003916AF"/>
    <w:rsid w:val="00393488"/>
    <w:rsid w:val="00393847"/>
    <w:rsid w:val="00393B6A"/>
    <w:rsid w:val="00393CD8"/>
    <w:rsid w:val="003964D4"/>
    <w:rsid w:val="003974B0"/>
    <w:rsid w:val="003976F5"/>
    <w:rsid w:val="003A0363"/>
    <w:rsid w:val="003A0697"/>
    <w:rsid w:val="003A0C9D"/>
    <w:rsid w:val="003A12AD"/>
    <w:rsid w:val="003A1FAE"/>
    <w:rsid w:val="003A4680"/>
    <w:rsid w:val="003A4892"/>
    <w:rsid w:val="003A54F8"/>
    <w:rsid w:val="003A5ECB"/>
    <w:rsid w:val="003B20B6"/>
    <w:rsid w:val="003B2606"/>
    <w:rsid w:val="003B2766"/>
    <w:rsid w:val="003B29F3"/>
    <w:rsid w:val="003B3951"/>
    <w:rsid w:val="003B3A63"/>
    <w:rsid w:val="003B3A64"/>
    <w:rsid w:val="003B3EAA"/>
    <w:rsid w:val="003B55EF"/>
    <w:rsid w:val="003B5E3F"/>
    <w:rsid w:val="003B6579"/>
    <w:rsid w:val="003B6E4D"/>
    <w:rsid w:val="003B6F03"/>
    <w:rsid w:val="003B729D"/>
    <w:rsid w:val="003B7705"/>
    <w:rsid w:val="003B7AEB"/>
    <w:rsid w:val="003C1932"/>
    <w:rsid w:val="003C1CCC"/>
    <w:rsid w:val="003C3066"/>
    <w:rsid w:val="003C524B"/>
    <w:rsid w:val="003C5C10"/>
    <w:rsid w:val="003C5C7E"/>
    <w:rsid w:val="003C6378"/>
    <w:rsid w:val="003D1639"/>
    <w:rsid w:val="003D1855"/>
    <w:rsid w:val="003D3117"/>
    <w:rsid w:val="003D5448"/>
    <w:rsid w:val="003D6357"/>
    <w:rsid w:val="003E0AB3"/>
    <w:rsid w:val="003E4A0C"/>
    <w:rsid w:val="003E5E21"/>
    <w:rsid w:val="003E6986"/>
    <w:rsid w:val="003F06CB"/>
    <w:rsid w:val="003F0F47"/>
    <w:rsid w:val="003F151E"/>
    <w:rsid w:val="003F1F9E"/>
    <w:rsid w:val="003F29FF"/>
    <w:rsid w:val="003F3BA2"/>
    <w:rsid w:val="003F3D26"/>
    <w:rsid w:val="003F3DF4"/>
    <w:rsid w:val="003F4212"/>
    <w:rsid w:val="003F52A0"/>
    <w:rsid w:val="003F5B10"/>
    <w:rsid w:val="003F663C"/>
    <w:rsid w:val="003F6E5D"/>
    <w:rsid w:val="003F7B93"/>
    <w:rsid w:val="00400605"/>
    <w:rsid w:val="00401D1E"/>
    <w:rsid w:val="004029C3"/>
    <w:rsid w:val="004052D3"/>
    <w:rsid w:val="00405360"/>
    <w:rsid w:val="00405872"/>
    <w:rsid w:val="00406638"/>
    <w:rsid w:val="0040709D"/>
    <w:rsid w:val="00407BB3"/>
    <w:rsid w:val="00407D1C"/>
    <w:rsid w:val="00407FA5"/>
    <w:rsid w:val="00410ACB"/>
    <w:rsid w:val="004118F2"/>
    <w:rsid w:val="004118F7"/>
    <w:rsid w:val="004151FC"/>
    <w:rsid w:val="00415566"/>
    <w:rsid w:val="004160D1"/>
    <w:rsid w:val="00417562"/>
    <w:rsid w:val="00417849"/>
    <w:rsid w:val="00417D2B"/>
    <w:rsid w:val="0042020B"/>
    <w:rsid w:val="00421727"/>
    <w:rsid w:val="00421F16"/>
    <w:rsid w:val="004224AB"/>
    <w:rsid w:val="00424176"/>
    <w:rsid w:val="0042493C"/>
    <w:rsid w:val="0042520D"/>
    <w:rsid w:val="00425335"/>
    <w:rsid w:val="004263CA"/>
    <w:rsid w:val="00426FC4"/>
    <w:rsid w:val="00427268"/>
    <w:rsid w:val="00427503"/>
    <w:rsid w:val="00427BF7"/>
    <w:rsid w:val="004314F8"/>
    <w:rsid w:val="004315C7"/>
    <w:rsid w:val="004317AD"/>
    <w:rsid w:val="00431B03"/>
    <w:rsid w:val="004337EF"/>
    <w:rsid w:val="004343F2"/>
    <w:rsid w:val="0043570B"/>
    <w:rsid w:val="00437470"/>
    <w:rsid w:val="00437EFB"/>
    <w:rsid w:val="0044333F"/>
    <w:rsid w:val="00443839"/>
    <w:rsid w:val="004440D9"/>
    <w:rsid w:val="00444615"/>
    <w:rsid w:val="0044478D"/>
    <w:rsid w:val="00444B4F"/>
    <w:rsid w:val="004456BE"/>
    <w:rsid w:val="004459D6"/>
    <w:rsid w:val="00445A8A"/>
    <w:rsid w:val="00445DA2"/>
    <w:rsid w:val="00445FC0"/>
    <w:rsid w:val="00446A3E"/>
    <w:rsid w:val="00446DC7"/>
    <w:rsid w:val="00447216"/>
    <w:rsid w:val="004501FF"/>
    <w:rsid w:val="00450532"/>
    <w:rsid w:val="00451BCB"/>
    <w:rsid w:val="00452FC9"/>
    <w:rsid w:val="004537F3"/>
    <w:rsid w:val="0045418D"/>
    <w:rsid w:val="004549FD"/>
    <w:rsid w:val="00455577"/>
    <w:rsid w:val="00457733"/>
    <w:rsid w:val="00457BCE"/>
    <w:rsid w:val="0046018F"/>
    <w:rsid w:val="00460283"/>
    <w:rsid w:val="00460879"/>
    <w:rsid w:val="00460EFB"/>
    <w:rsid w:val="00460F20"/>
    <w:rsid w:val="00460FA7"/>
    <w:rsid w:val="004612FD"/>
    <w:rsid w:val="00461C1C"/>
    <w:rsid w:val="004620D5"/>
    <w:rsid w:val="004621E6"/>
    <w:rsid w:val="00462245"/>
    <w:rsid w:val="004628B0"/>
    <w:rsid w:val="00464171"/>
    <w:rsid w:val="00465CE1"/>
    <w:rsid w:val="00466B97"/>
    <w:rsid w:val="0046781C"/>
    <w:rsid w:val="00467E37"/>
    <w:rsid w:val="004709F7"/>
    <w:rsid w:val="00470BCC"/>
    <w:rsid w:val="0047472D"/>
    <w:rsid w:val="0047622B"/>
    <w:rsid w:val="004777ED"/>
    <w:rsid w:val="0047796E"/>
    <w:rsid w:val="00480A81"/>
    <w:rsid w:val="0048125C"/>
    <w:rsid w:val="004817A2"/>
    <w:rsid w:val="00482283"/>
    <w:rsid w:val="004830E8"/>
    <w:rsid w:val="00483FFA"/>
    <w:rsid w:val="00484CA1"/>
    <w:rsid w:val="00484E80"/>
    <w:rsid w:val="0048637E"/>
    <w:rsid w:val="00486474"/>
    <w:rsid w:val="0048766F"/>
    <w:rsid w:val="00487928"/>
    <w:rsid w:val="00490ACD"/>
    <w:rsid w:val="004912D6"/>
    <w:rsid w:val="004936A6"/>
    <w:rsid w:val="00493C5C"/>
    <w:rsid w:val="00494D1F"/>
    <w:rsid w:val="004955FD"/>
    <w:rsid w:val="00495A12"/>
    <w:rsid w:val="00495DE1"/>
    <w:rsid w:val="00495FFC"/>
    <w:rsid w:val="004964C9"/>
    <w:rsid w:val="00496C70"/>
    <w:rsid w:val="004970EC"/>
    <w:rsid w:val="00497C2D"/>
    <w:rsid w:val="004A08CB"/>
    <w:rsid w:val="004A1829"/>
    <w:rsid w:val="004A2800"/>
    <w:rsid w:val="004A3CA0"/>
    <w:rsid w:val="004A48EE"/>
    <w:rsid w:val="004A4AB3"/>
    <w:rsid w:val="004A4D09"/>
    <w:rsid w:val="004A4E65"/>
    <w:rsid w:val="004A682F"/>
    <w:rsid w:val="004A70B5"/>
    <w:rsid w:val="004B02AE"/>
    <w:rsid w:val="004B0BFE"/>
    <w:rsid w:val="004B0FB3"/>
    <w:rsid w:val="004B10BF"/>
    <w:rsid w:val="004B1517"/>
    <w:rsid w:val="004B1535"/>
    <w:rsid w:val="004B2112"/>
    <w:rsid w:val="004B2A2F"/>
    <w:rsid w:val="004B39B6"/>
    <w:rsid w:val="004B40C9"/>
    <w:rsid w:val="004B4819"/>
    <w:rsid w:val="004B4DB9"/>
    <w:rsid w:val="004B5A07"/>
    <w:rsid w:val="004B5F0A"/>
    <w:rsid w:val="004B6F87"/>
    <w:rsid w:val="004B73F0"/>
    <w:rsid w:val="004B7B08"/>
    <w:rsid w:val="004C0665"/>
    <w:rsid w:val="004C0ED7"/>
    <w:rsid w:val="004C258E"/>
    <w:rsid w:val="004C379F"/>
    <w:rsid w:val="004C403B"/>
    <w:rsid w:val="004C46B3"/>
    <w:rsid w:val="004C63FB"/>
    <w:rsid w:val="004D0B17"/>
    <w:rsid w:val="004D1E9D"/>
    <w:rsid w:val="004D2256"/>
    <w:rsid w:val="004D3323"/>
    <w:rsid w:val="004D3E03"/>
    <w:rsid w:val="004D3F3E"/>
    <w:rsid w:val="004D40C3"/>
    <w:rsid w:val="004D44AD"/>
    <w:rsid w:val="004D67B0"/>
    <w:rsid w:val="004D6E76"/>
    <w:rsid w:val="004D797F"/>
    <w:rsid w:val="004D7EE8"/>
    <w:rsid w:val="004E12FE"/>
    <w:rsid w:val="004E1697"/>
    <w:rsid w:val="004E1A8C"/>
    <w:rsid w:val="004E1B9E"/>
    <w:rsid w:val="004E1C26"/>
    <w:rsid w:val="004E1D35"/>
    <w:rsid w:val="004E3771"/>
    <w:rsid w:val="004E4B52"/>
    <w:rsid w:val="004E57CB"/>
    <w:rsid w:val="004E5C50"/>
    <w:rsid w:val="004E61D1"/>
    <w:rsid w:val="004E6429"/>
    <w:rsid w:val="004E6796"/>
    <w:rsid w:val="004E693B"/>
    <w:rsid w:val="004F17EF"/>
    <w:rsid w:val="004F3508"/>
    <w:rsid w:val="004F3ED7"/>
    <w:rsid w:val="004F3F28"/>
    <w:rsid w:val="004F4A9B"/>
    <w:rsid w:val="004F5B5B"/>
    <w:rsid w:val="004F6061"/>
    <w:rsid w:val="004F76AC"/>
    <w:rsid w:val="00500B8D"/>
    <w:rsid w:val="00501466"/>
    <w:rsid w:val="00502F3F"/>
    <w:rsid w:val="00503339"/>
    <w:rsid w:val="00503D6A"/>
    <w:rsid w:val="00503F21"/>
    <w:rsid w:val="00505EBA"/>
    <w:rsid w:val="00506ABD"/>
    <w:rsid w:val="0051076B"/>
    <w:rsid w:val="00510795"/>
    <w:rsid w:val="00510E82"/>
    <w:rsid w:val="00512A8A"/>
    <w:rsid w:val="005142A3"/>
    <w:rsid w:val="005152BB"/>
    <w:rsid w:val="00515671"/>
    <w:rsid w:val="005162FB"/>
    <w:rsid w:val="00517F4C"/>
    <w:rsid w:val="00520600"/>
    <w:rsid w:val="0052092D"/>
    <w:rsid w:val="00520BCB"/>
    <w:rsid w:val="00521354"/>
    <w:rsid w:val="005273F5"/>
    <w:rsid w:val="005276C2"/>
    <w:rsid w:val="00527903"/>
    <w:rsid w:val="00530D37"/>
    <w:rsid w:val="00532686"/>
    <w:rsid w:val="00532EBD"/>
    <w:rsid w:val="00534664"/>
    <w:rsid w:val="00535503"/>
    <w:rsid w:val="00536831"/>
    <w:rsid w:val="0053693A"/>
    <w:rsid w:val="00536F2B"/>
    <w:rsid w:val="00536FE0"/>
    <w:rsid w:val="0053790B"/>
    <w:rsid w:val="005401B9"/>
    <w:rsid w:val="005408AA"/>
    <w:rsid w:val="005408CB"/>
    <w:rsid w:val="00540CD0"/>
    <w:rsid w:val="00541F40"/>
    <w:rsid w:val="00542B89"/>
    <w:rsid w:val="00543448"/>
    <w:rsid w:val="0054389F"/>
    <w:rsid w:val="0054398E"/>
    <w:rsid w:val="00543C66"/>
    <w:rsid w:val="00544DFC"/>
    <w:rsid w:val="005459AD"/>
    <w:rsid w:val="00545E4D"/>
    <w:rsid w:val="00550EA5"/>
    <w:rsid w:val="005511AA"/>
    <w:rsid w:val="00551BAC"/>
    <w:rsid w:val="005525CB"/>
    <w:rsid w:val="005557B5"/>
    <w:rsid w:val="00555A01"/>
    <w:rsid w:val="0056096A"/>
    <w:rsid w:val="00560C0C"/>
    <w:rsid w:val="005610DF"/>
    <w:rsid w:val="0056129E"/>
    <w:rsid w:val="00561775"/>
    <w:rsid w:val="00564535"/>
    <w:rsid w:val="00564A78"/>
    <w:rsid w:val="0056528A"/>
    <w:rsid w:val="00565E99"/>
    <w:rsid w:val="0056707F"/>
    <w:rsid w:val="00567726"/>
    <w:rsid w:val="00567C33"/>
    <w:rsid w:val="00570142"/>
    <w:rsid w:val="005705C4"/>
    <w:rsid w:val="00571625"/>
    <w:rsid w:val="0057248B"/>
    <w:rsid w:val="005729BA"/>
    <w:rsid w:val="00572B46"/>
    <w:rsid w:val="00575E1F"/>
    <w:rsid w:val="00577F02"/>
    <w:rsid w:val="00580271"/>
    <w:rsid w:val="005811F0"/>
    <w:rsid w:val="005814EB"/>
    <w:rsid w:val="005820E2"/>
    <w:rsid w:val="005825A8"/>
    <w:rsid w:val="00584A22"/>
    <w:rsid w:val="00584B01"/>
    <w:rsid w:val="00584EEA"/>
    <w:rsid w:val="00586B0B"/>
    <w:rsid w:val="00587362"/>
    <w:rsid w:val="005873AC"/>
    <w:rsid w:val="00587406"/>
    <w:rsid w:val="00587D3B"/>
    <w:rsid w:val="00591326"/>
    <w:rsid w:val="00591945"/>
    <w:rsid w:val="00591E94"/>
    <w:rsid w:val="00592AD4"/>
    <w:rsid w:val="00592D84"/>
    <w:rsid w:val="005932F9"/>
    <w:rsid w:val="00593323"/>
    <w:rsid w:val="00593971"/>
    <w:rsid w:val="00595654"/>
    <w:rsid w:val="00597964"/>
    <w:rsid w:val="005A0F06"/>
    <w:rsid w:val="005A2A8E"/>
    <w:rsid w:val="005A5CD6"/>
    <w:rsid w:val="005A69FC"/>
    <w:rsid w:val="005B0C5C"/>
    <w:rsid w:val="005B153A"/>
    <w:rsid w:val="005B183D"/>
    <w:rsid w:val="005B23D7"/>
    <w:rsid w:val="005B32C6"/>
    <w:rsid w:val="005B4B40"/>
    <w:rsid w:val="005B4DB4"/>
    <w:rsid w:val="005B5762"/>
    <w:rsid w:val="005B7006"/>
    <w:rsid w:val="005C0CD5"/>
    <w:rsid w:val="005C0CF7"/>
    <w:rsid w:val="005C1620"/>
    <w:rsid w:val="005C1881"/>
    <w:rsid w:val="005C1E05"/>
    <w:rsid w:val="005C2A38"/>
    <w:rsid w:val="005C51CD"/>
    <w:rsid w:val="005C54CB"/>
    <w:rsid w:val="005C6309"/>
    <w:rsid w:val="005D15C0"/>
    <w:rsid w:val="005D1DEE"/>
    <w:rsid w:val="005D24A7"/>
    <w:rsid w:val="005D33BE"/>
    <w:rsid w:val="005D4041"/>
    <w:rsid w:val="005D42F8"/>
    <w:rsid w:val="005D4B61"/>
    <w:rsid w:val="005D5A9F"/>
    <w:rsid w:val="005D5E70"/>
    <w:rsid w:val="005D699B"/>
    <w:rsid w:val="005D7199"/>
    <w:rsid w:val="005D7304"/>
    <w:rsid w:val="005E0486"/>
    <w:rsid w:val="005E13E1"/>
    <w:rsid w:val="005E1E52"/>
    <w:rsid w:val="005E2632"/>
    <w:rsid w:val="005E37B5"/>
    <w:rsid w:val="005E399D"/>
    <w:rsid w:val="005E45EC"/>
    <w:rsid w:val="005E4A50"/>
    <w:rsid w:val="005E5FDB"/>
    <w:rsid w:val="005F2EE0"/>
    <w:rsid w:val="005F3CED"/>
    <w:rsid w:val="005F4993"/>
    <w:rsid w:val="005F5002"/>
    <w:rsid w:val="005F5675"/>
    <w:rsid w:val="005F582C"/>
    <w:rsid w:val="005F61E0"/>
    <w:rsid w:val="005F6304"/>
    <w:rsid w:val="005F7093"/>
    <w:rsid w:val="005F7261"/>
    <w:rsid w:val="005F7489"/>
    <w:rsid w:val="005F799F"/>
    <w:rsid w:val="00600511"/>
    <w:rsid w:val="00600EDA"/>
    <w:rsid w:val="006025EE"/>
    <w:rsid w:val="00602F1E"/>
    <w:rsid w:val="0060378D"/>
    <w:rsid w:val="00603C0A"/>
    <w:rsid w:val="00610544"/>
    <w:rsid w:val="00611B0F"/>
    <w:rsid w:val="00612040"/>
    <w:rsid w:val="006122CA"/>
    <w:rsid w:val="0061311A"/>
    <w:rsid w:val="00613B0F"/>
    <w:rsid w:val="006150D3"/>
    <w:rsid w:val="006154F2"/>
    <w:rsid w:val="00616C7D"/>
    <w:rsid w:val="00621311"/>
    <w:rsid w:val="006217BC"/>
    <w:rsid w:val="00622075"/>
    <w:rsid w:val="0062229B"/>
    <w:rsid w:val="0062349E"/>
    <w:rsid w:val="00624849"/>
    <w:rsid w:val="00624FD9"/>
    <w:rsid w:val="006254DB"/>
    <w:rsid w:val="00625635"/>
    <w:rsid w:val="00626E09"/>
    <w:rsid w:val="00627B76"/>
    <w:rsid w:val="00627E29"/>
    <w:rsid w:val="00631BD8"/>
    <w:rsid w:val="006328F3"/>
    <w:rsid w:val="00633558"/>
    <w:rsid w:val="00635D3D"/>
    <w:rsid w:val="00635F09"/>
    <w:rsid w:val="00636127"/>
    <w:rsid w:val="006362D6"/>
    <w:rsid w:val="00636367"/>
    <w:rsid w:val="00640700"/>
    <w:rsid w:val="006412ED"/>
    <w:rsid w:val="006473D3"/>
    <w:rsid w:val="006476FC"/>
    <w:rsid w:val="00647EA5"/>
    <w:rsid w:val="0065133D"/>
    <w:rsid w:val="00651C8A"/>
    <w:rsid w:val="00652205"/>
    <w:rsid w:val="00655514"/>
    <w:rsid w:val="00656044"/>
    <w:rsid w:val="0065676C"/>
    <w:rsid w:val="00656FCC"/>
    <w:rsid w:val="006602DE"/>
    <w:rsid w:val="006609B4"/>
    <w:rsid w:val="0066142C"/>
    <w:rsid w:val="00662AC4"/>
    <w:rsid w:val="00662E4D"/>
    <w:rsid w:val="00664226"/>
    <w:rsid w:val="00666577"/>
    <w:rsid w:val="00666F8F"/>
    <w:rsid w:val="006673DC"/>
    <w:rsid w:val="00667A4A"/>
    <w:rsid w:val="00667DE9"/>
    <w:rsid w:val="0067076E"/>
    <w:rsid w:val="00671705"/>
    <w:rsid w:val="00673FDA"/>
    <w:rsid w:val="006740B5"/>
    <w:rsid w:val="006748AD"/>
    <w:rsid w:val="006752A6"/>
    <w:rsid w:val="006763E6"/>
    <w:rsid w:val="006765CB"/>
    <w:rsid w:val="006765D4"/>
    <w:rsid w:val="00677401"/>
    <w:rsid w:val="006817C2"/>
    <w:rsid w:val="00681F69"/>
    <w:rsid w:val="00682B86"/>
    <w:rsid w:val="0068358F"/>
    <w:rsid w:val="00684992"/>
    <w:rsid w:val="006868E3"/>
    <w:rsid w:val="006903BA"/>
    <w:rsid w:val="00690C07"/>
    <w:rsid w:val="00690C47"/>
    <w:rsid w:val="00692636"/>
    <w:rsid w:val="00693B26"/>
    <w:rsid w:val="00693C65"/>
    <w:rsid w:val="00695A39"/>
    <w:rsid w:val="00695E94"/>
    <w:rsid w:val="0069710C"/>
    <w:rsid w:val="00697197"/>
    <w:rsid w:val="00697C01"/>
    <w:rsid w:val="006A0330"/>
    <w:rsid w:val="006A08DE"/>
    <w:rsid w:val="006A0DA0"/>
    <w:rsid w:val="006A1330"/>
    <w:rsid w:val="006A1DFD"/>
    <w:rsid w:val="006A1E0D"/>
    <w:rsid w:val="006A1E72"/>
    <w:rsid w:val="006A230C"/>
    <w:rsid w:val="006A2A1F"/>
    <w:rsid w:val="006A39C5"/>
    <w:rsid w:val="006A3DC8"/>
    <w:rsid w:val="006A5973"/>
    <w:rsid w:val="006A68DA"/>
    <w:rsid w:val="006A7365"/>
    <w:rsid w:val="006A7E5D"/>
    <w:rsid w:val="006B0BAB"/>
    <w:rsid w:val="006B1F06"/>
    <w:rsid w:val="006B27A0"/>
    <w:rsid w:val="006B3DDB"/>
    <w:rsid w:val="006B5188"/>
    <w:rsid w:val="006B75C2"/>
    <w:rsid w:val="006C1576"/>
    <w:rsid w:val="006C1614"/>
    <w:rsid w:val="006C1F06"/>
    <w:rsid w:val="006C3C64"/>
    <w:rsid w:val="006C40CC"/>
    <w:rsid w:val="006C4AA0"/>
    <w:rsid w:val="006C4C30"/>
    <w:rsid w:val="006C4FED"/>
    <w:rsid w:val="006C5384"/>
    <w:rsid w:val="006C5BC1"/>
    <w:rsid w:val="006C6021"/>
    <w:rsid w:val="006C730C"/>
    <w:rsid w:val="006D16CE"/>
    <w:rsid w:val="006D1E47"/>
    <w:rsid w:val="006D2F85"/>
    <w:rsid w:val="006D3048"/>
    <w:rsid w:val="006D30A1"/>
    <w:rsid w:val="006D3BBE"/>
    <w:rsid w:val="006D42CC"/>
    <w:rsid w:val="006D469F"/>
    <w:rsid w:val="006D4DB3"/>
    <w:rsid w:val="006D5396"/>
    <w:rsid w:val="006D630E"/>
    <w:rsid w:val="006D65CC"/>
    <w:rsid w:val="006D7E3D"/>
    <w:rsid w:val="006E1575"/>
    <w:rsid w:val="006E196A"/>
    <w:rsid w:val="006E3CE7"/>
    <w:rsid w:val="006E3E27"/>
    <w:rsid w:val="006E40E3"/>
    <w:rsid w:val="006E411B"/>
    <w:rsid w:val="006E425A"/>
    <w:rsid w:val="006E42BC"/>
    <w:rsid w:val="006E4A65"/>
    <w:rsid w:val="006E563D"/>
    <w:rsid w:val="006E62F5"/>
    <w:rsid w:val="006E729B"/>
    <w:rsid w:val="006F0BFA"/>
    <w:rsid w:val="006F1998"/>
    <w:rsid w:val="006F2D33"/>
    <w:rsid w:val="006F3772"/>
    <w:rsid w:val="006F3A1C"/>
    <w:rsid w:val="006F3BE0"/>
    <w:rsid w:val="006F615C"/>
    <w:rsid w:val="006F65EE"/>
    <w:rsid w:val="006F6BFD"/>
    <w:rsid w:val="0070130D"/>
    <w:rsid w:val="00703AF4"/>
    <w:rsid w:val="00703E0F"/>
    <w:rsid w:val="0070489C"/>
    <w:rsid w:val="00704AA5"/>
    <w:rsid w:val="00704BAD"/>
    <w:rsid w:val="0070725B"/>
    <w:rsid w:val="00707727"/>
    <w:rsid w:val="00707BF2"/>
    <w:rsid w:val="00710EAE"/>
    <w:rsid w:val="00710FC5"/>
    <w:rsid w:val="0071127C"/>
    <w:rsid w:val="00711D2A"/>
    <w:rsid w:val="00712092"/>
    <w:rsid w:val="00713446"/>
    <w:rsid w:val="00714684"/>
    <w:rsid w:val="00714D69"/>
    <w:rsid w:val="00715152"/>
    <w:rsid w:val="00715296"/>
    <w:rsid w:val="007158AD"/>
    <w:rsid w:val="00715C1E"/>
    <w:rsid w:val="00721367"/>
    <w:rsid w:val="00721AEF"/>
    <w:rsid w:val="007227B6"/>
    <w:rsid w:val="00722C2D"/>
    <w:rsid w:val="0072371E"/>
    <w:rsid w:val="00723C9A"/>
    <w:rsid w:val="00723D8A"/>
    <w:rsid w:val="00723FF4"/>
    <w:rsid w:val="007256C5"/>
    <w:rsid w:val="00725DFB"/>
    <w:rsid w:val="0072613C"/>
    <w:rsid w:val="0072654E"/>
    <w:rsid w:val="00727487"/>
    <w:rsid w:val="007275E4"/>
    <w:rsid w:val="00727C81"/>
    <w:rsid w:val="00730019"/>
    <w:rsid w:val="0073199C"/>
    <w:rsid w:val="00732AF3"/>
    <w:rsid w:val="00732E78"/>
    <w:rsid w:val="00734299"/>
    <w:rsid w:val="00734FED"/>
    <w:rsid w:val="00735022"/>
    <w:rsid w:val="00735EAD"/>
    <w:rsid w:val="007363CF"/>
    <w:rsid w:val="007369BD"/>
    <w:rsid w:val="00736DD4"/>
    <w:rsid w:val="00740502"/>
    <w:rsid w:val="007419D2"/>
    <w:rsid w:val="00744A7D"/>
    <w:rsid w:val="00744C47"/>
    <w:rsid w:val="00745673"/>
    <w:rsid w:val="00745BDE"/>
    <w:rsid w:val="0074601C"/>
    <w:rsid w:val="007476F3"/>
    <w:rsid w:val="00750318"/>
    <w:rsid w:val="00751012"/>
    <w:rsid w:val="00751556"/>
    <w:rsid w:val="00752C01"/>
    <w:rsid w:val="00752E79"/>
    <w:rsid w:val="007532E9"/>
    <w:rsid w:val="00754541"/>
    <w:rsid w:val="00756BB0"/>
    <w:rsid w:val="007572D2"/>
    <w:rsid w:val="00760875"/>
    <w:rsid w:val="007613FB"/>
    <w:rsid w:val="00761F08"/>
    <w:rsid w:val="0076286B"/>
    <w:rsid w:val="007633C3"/>
    <w:rsid w:val="0076483E"/>
    <w:rsid w:val="00764B01"/>
    <w:rsid w:val="00764D73"/>
    <w:rsid w:val="00765ECA"/>
    <w:rsid w:val="00765F73"/>
    <w:rsid w:val="0076699A"/>
    <w:rsid w:val="00766F2C"/>
    <w:rsid w:val="00767805"/>
    <w:rsid w:val="00767DB4"/>
    <w:rsid w:val="00770BB2"/>
    <w:rsid w:val="00770D15"/>
    <w:rsid w:val="007712D8"/>
    <w:rsid w:val="00771949"/>
    <w:rsid w:val="007747C9"/>
    <w:rsid w:val="007751BD"/>
    <w:rsid w:val="00780461"/>
    <w:rsid w:val="00780D53"/>
    <w:rsid w:val="00780DFC"/>
    <w:rsid w:val="0078171F"/>
    <w:rsid w:val="007828CE"/>
    <w:rsid w:val="00782F83"/>
    <w:rsid w:val="00783180"/>
    <w:rsid w:val="00783658"/>
    <w:rsid w:val="007848FA"/>
    <w:rsid w:val="00784C07"/>
    <w:rsid w:val="007856A9"/>
    <w:rsid w:val="00785AB5"/>
    <w:rsid w:val="00786438"/>
    <w:rsid w:val="0078779A"/>
    <w:rsid w:val="00790640"/>
    <w:rsid w:val="00790F80"/>
    <w:rsid w:val="007924B4"/>
    <w:rsid w:val="00793341"/>
    <w:rsid w:val="0079342C"/>
    <w:rsid w:val="0079359E"/>
    <w:rsid w:val="007943D6"/>
    <w:rsid w:val="00795310"/>
    <w:rsid w:val="00795B98"/>
    <w:rsid w:val="00796CE1"/>
    <w:rsid w:val="00797261"/>
    <w:rsid w:val="007A01BC"/>
    <w:rsid w:val="007A107E"/>
    <w:rsid w:val="007A167E"/>
    <w:rsid w:val="007A1B94"/>
    <w:rsid w:val="007A291E"/>
    <w:rsid w:val="007A37CB"/>
    <w:rsid w:val="007A472C"/>
    <w:rsid w:val="007A484B"/>
    <w:rsid w:val="007A4E5E"/>
    <w:rsid w:val="007A545F"/>
    <w:rsid w:val="007A68B7"/>
    <w:rsid w:val="007A6F74"/>
    <w:rsid w:val="007A764B"/>
    <w:rsid w:val="007B02CD"/>
    <w:rsid w:val="007B0836"/>
    <w:rsid w:val="007B0A4D"/>
    <w:rsid w:val="007B1894"/>
    <w:rsid w:val="007B2159"/>
    <w:rsid w:val="007B637E"/>
    <w:rsid w:val="007B6734"/>
    <w:rsid w:val="007B6DF0"/>
    <w:rsid w:val="007C0555"/>
    <w:rsid w:val="007C290C"/>
    <w:rsid w:val="007C3159"/>
    <w:rsid w:val="007C3EAE"/>
    <w:rsid w:val="007C3F05"/>
    <w:rsid w:val="007C413B"/>
    <w:rsid w:val="007C4472"/>
    <w:rsid w:val="007C4D40"/>
    <w:rsid w:val="007C4E83"/>
    <w:rsid w:val="007C5BA0"/>
    <w:rsid w:val="007C5FF7"/>
    <w:rsid w:val="007C6216"/>
    <w:rsid w:val="007C6C45"/>
    <w:rsid w:val="007C7AA5"/>
    <w:rsid w:val="007C7D3F"/>
    <w:rsid w:val="007D026B"/>
    <w:rsid w:val="007D053A"/>
    <w:rsid w:val="007D055C"/>
    <w:rsid w:val="007D0D44"/>
    <w:rsid w:val="007D1FF3"/>
    <w:rsid w:val="007D34BA"/>
    <w:rsid w:val="007D3846"/>
    <w:rsid w:val="007D4C4A"/>
    <w:rsid w:val="007D5E50"/>
    <w:rsid w:val="007D64DC"/>
    <w:rsid w:val="007D6FA7"/>
    <w:rsid w:val="007E01F5"/>
    <w:rsid w:val="007E03B0"/>
    <w:rsid w:val="007E061A"/>
    <w:rsid w:val="007E437A"/>
    <w:rsid w:val="007E4B11"/>
    <w:rsid w:val="007E64A7"/>
    <w:rsid w:val="007E7ED9"/>
    <w:rsid w:val="007F1307"/>
    <w:rsid w:val="007F37D3"/>
    <w:rsid w:val="007F5623"/>
    <w:rsid w:val="007F5D7B"/>
    <w:rsid w:val="007F73A7"/>
    <w:rsid w:val="007F754D"/>
    <w:rsid w:val="007F773E"/>
    <w:rsid w:val="007F7792"/>
    <w:rsid w:val="007F7CE1"/>
    <w:rsid w:val="0080013B"/>
    <w:rsid w:val="008002DD"/>
    <w:rsid w:val="0080093F"/>
    <w:rsid w:val="0080101D"/>
    <w:rsid w:val="008012B1"/>
    <w:rsid w:val="00801CDD"/>
    <w:rsid w:val="00802307"/>
    <w:rsid w:val="00802EA2"/>
    <w:rsid w:val="00802F6E"/>
    <w:rsid w:val="00803682"/>
    <w:rsid w:val="00804898"/>
    <w:rsid w:val="00805477"/>
    <w:rsid w:val="00805CF4"/>
    <w:rsid w:val="008065A6"/>
    <w:rsid w:val="0080735D"/>
    <w:rsid w:val="00807516"/>
    <w:rsid w:val="0080788B"/>
    <w:rsid w:val="008108A6"/>
    <w:rsid w:val="00810BA3"/>
    <w:rsid w:val="00810BC4"/>
    <w:rsid w:val="00811702"/>
    <w:rsid w:val="00813974"/>
    <w:rsid w:val="008148D7"/>
    <w:rsid w:val="00814977"/>
    <w:rsid w:val="00814F40"/>
    <w:rsid w:val="00816599"/>
    <w:rsid w:val="00821C42"/>
    <w:rsid w:val="00822198"/>
    <w:rsid w:val="00822F63"/>
    <w:rsid w:val="00823784"/>
    <w:rsid w:val="00823FE5"/>
    <w:rsid w:val="00824803"/>
    <w:rsid w:val="0082491B"/>
    <w:rsid w:val="00824E70"/>
    <w:rsid w:val="00825427"/>
    <w:rsid w:val="0082558D"/>
    <w:rsid w:val="00826A8E"/>
    <w:rsid w:val="00826F1D"/>
    <w:rsid w:val="00827B3B"/>
    <w:rsid w:val="0083087A"/>
    <w:rsid w:val="00830AB5"/>
    <w:rsid w:val="00832F2C"/>
    <w:rsid w:val="00834285"/>
    <w:rsid w:val="008342DD"/>
    <w:rsid w:val="00834681"/>
    <w:rsid w:val="00834B36"/>
    <w:rsid w:val="00835A12"/>
    <w:rsid w:val="00840220"/>
    <w:rsid w:val="008402C6"/>
    <w:rsid w:val="008403EB"/>
    <w:rsid w:val="00841679"/>
    <w:rsid w:val="00842820"/>
    <w:rsid w:val="008437FA"/>
    <w:rsid w:val="00844B1C"/>
    <w:rsid w:val="00844DF1"/>
    <w:rsid w:val="00845CCC"/>
    <w:rsid w:val="00845E52"/>
    <w:rsid w:val="00845F63"/>
    <w:rsid w:val="0084615C"/>
    <w:rsid w:val="008461B1"/>
    <w:rsid w:val="00846A7F"/>
    <w:rsid w:val="00846AF2"/>
    <w:rsid w:val="00846CA9"/>
    <w:rsid w:val="00846D31"/>
    <w:rsid w:val="00846F7B"/>
    <w:rsid w:val="0085119C"/>
    <w:rsid w:val="008517D8"/>
    <w:rsid w:val="00852430"/>
    <w:rsid w:val="00852CB8"/>
    <w:rsid w:val="00852E2D"/>
    <w:rsid w:val="008532FA"/>
    <w:rsid w:val="0085350E"/>
    <w:rsid w:val="00855729"/>
    <w:rsid w:val="00855C15"/>
    <w:rsid w:val="00856768"/>
    <w:rsid w:val="008577F3"/>
    <w:rsid w:val="00860010"/>
    <w:rsid w:val="00860DB5"/>
    <w:rsid w:val="00861870"/>
    <w:rsid w:val="00861F0F"/>
    <w:rsid w:val="00863DF0"/>
    <w:rsid w:val="008649BA"/>
    <w:rsid w:val="00866191"/>
    <w:rsid w:val="0086651E"/>
    <w:rsid w:val="008669B6"/>
    <w:rsid w:val="00867ADA"/>
    <w:rsid w:val="00867C4B"/>
    <w:rsid w:val="0087000F"/>
    <w:rsid w:val="0087105B"/>
    <w:rsid w:val="00871242"/>
    <w:rsid w:val="00871598"/>
    <w:rsid w:val="0087161F"/>
    <w:rsid w:val="0087354A"/>
    <w:rsid w:val="00873850"/>
    <w:rsid w:val="00873D24"/>
    <w:rsid w:val="00874AD3"/>
    <w:rsid w:val="00874BFF"/>
    <w:rsid w:val="00874EF9"/>
    <w:rsid w:val="0087504B"/>
    <w:rsid w:val="0087617D"/>
    <w:rsid w:val="008768D0"/>
    <w:rsid w:val="0087737B"/>
    <w:rsid w:val="00880C4F"/>
    <w:rsid w:val="008814E1"/>
    <w:rsid w:val="0088206A"/>
    <w:rsid w:val="00882909"/>
    <w:rsid w:val="00882D30"/>
    <w:rsid w:val="00886783"/>
    <w:rsid w:val="0088752C"/>
    <w:rsid w:val="00887956"/>
    <w:rsid w:val="00887F34"/>
    <w:rsid w:val="00891574"/>
    <w:rsid w:val="0089177A"/>
    <w:rsid w:val="008921A2"/>
    <w:rsid w:val="00892284"/>
    <w:rsid w:val="00892AB8"/>
    <w:rsid w:val="00892EB8"/>
    <w:rsid w:val="00892EF0"/>
    <w:rsid w:val="00892EF8"/>
    <w:rsid w:val="0089371A"/>
    <w:rsid w:val="00893D40"/>
    <w:rsid w:val="008968FD"/>
    <w:rsid w:val="00897016"/>
    <w:rsid w:val="008971AC"/>
    <w:rsid w:val="0089730A"/>
    <w:rsid w:val="008A0601"/>
    <w:rsid w:val="008A0700"/>
    <w:rsid w:val="008A1561"/>
    <w:rsid w:val="008A3762"/>
    <w:rsid w:val="008A37C9"/>
    <w:rsid w:val="008A389E"/>
    <w:rsid w:val="008A401F"/>
    <w:rsid w:val="008A445E"/>
    <w:rsid w:val="008A59C9"/>
    <w:rsid w:val="008A6B0D"/>
    <w:rsid w:val="008A7950"/>
    <w:rsid w:val="008B0D46"/>
    <w:rsid w:val="008B0D4E"/>
    <w:rsid w:val="008B2011"/>
    <w:rsid w:val="008B3E5D"/>
    <w:rsid w:val="008B5DCA"/>
    <w:rsid w:val="008B5F04"/>
    <w:rsid w:val="008B62BC"/>
    <w:rsid w:val="008B62E3"/>
    <w:rsid w:val="008B636C"/>
    <w:rsid w:val="008B7519"/>
    <w:rsid w:val="008C0A51"/>
    <w:rsid w:val="008C101B"/>
    <w:rsid w:val="008C10EA"/>
    <w:rsid w:val="008C11ED"/>
    <w:rsid w:val="008C21CA"/>
    <w:rsid w:val="008C2B3E"/>
    <w:rsid w:val="008C2F32"/>
    <w:rsid w:val="008C3022"/>
    <w:rsid w:val="008C32BB"/>
    <w:rsid w:val="008C3CEA"/>
    <w:rsid w:val="008C43BB"/>
    <w:rsid w:val="008C4838"/>
    <w:rsid w:val="008C4A28"/>
    <w:rsid w:val="008C4BB7"/>
    <w:rsid w:val="008C6F53"/>
    <w:rsid w:val="008D04AC"/>
    <w:rsid w:val="008D2296"/>
    <w:rsid w:val="008D2463"/>
    <w:rsid w:val="008D5394"/>
    <w:rsid w:val="008D632D"/>
    <w:rsid w:val="008D6953"/>
    <w:rsid w:val="008D7158"/>
    <w:rsid w:val="008D75E3"/>
    <w:rsid w:val="008D789A"/>
    <w:rsid w:val="008E0155"/>
    <w:rsid w:val="008E119F"/>
    <w:rsid w:val="008E2B81"/>
    <w:rsid w:val="008E3340"/>
    <w:rsid w:val="008E3F06"/>
    <w:rsid w:val="008E49E8"/>
    <w:rsid w:val="008E75AF"/>
    <w:rsid w:val="008F068F"/>
    <w:rsid w:val="008F0807"/>
    <w:rsid w:val="008F0B5C"/>
    <w:rsid w:val="008F171F"/>
    <w:rsid w:val="008F1B17"/>
    <w:rsid w:val="008F2A0B"/>
    <w:rsid w:val="008F2D5F"/>
    <w:rsid w:val="008F4679"/>
    <w:rsid w:val="008F47F6"/>
    <w:rsid w:val="008F4BA5"/>
    <w:rsid w:val="008F50C7"/>
    <w:rsid w:val="008F6317"/>
    <w:rsid w:val="009003A8"/>
    <w:rsid w:val="00901148"/>
    <w:rsid w:val="00902AB2"/>
    <w:rsid w:val="00902C52"/>
    <w:rsid w:val="00904857"/>
    <w:rsid w:val="00904EFF"/>
    <w:rsid w:val="00905C10"/>
    <w:rsid w:val="00906381"/>
    <w:rsid w:val="00906D4C"/>
    <w:rsid w:val="00906F06"/>
    <w:rsid w:val="00910D3D"/>
    <w:rsid w:val="00910D8E"/>
    <w:rsid w:val="00911267"/>
    <w:rsid w:val="0091210B"/>
    <w:rsid w:val="009125BA"/>
    <w:rsid w:val="00913E0B"/>
    <w:rsid w:val="0091440F"/>
    <w:rsid w:val="0092143B"/>
    <w:rsid w:val="009219CD"/>
    <w:rsid w:val="00922A74"/>
    <w:rsid w:val="00923131"/>
    <w:rsid w:val="009246C5"/>
    <w:rsid w:val="009248FC"/>
    <w:rsid w:val="00924B7B"/>
    <w:rsid w:val="00925200"/>
    <w:rsid w:val="00925F41"/>
    <w:rsid w:val="00926C09"/>
    <w:rsid w:val="0093081F"/>
    <w:rsid w:val="00930965"/>
    <w:rsid w:val="00930FE8"/>
    <w:rsid w:val="00931AD9"/>
    <w:rsid w:val="00931B5C"/>
    <w:rsid w:val="009321ED"/>
    <w:rsid w:val="009324A9"/>
    <w:rsid w:val="00932781"/>
    <w:rsid w:val="0093288B"/>
    <w:rsid w:val="00933D59"/>
    <w:rsid w:val="00935451"/>
    <w:rsid w:val="0093563A"/>
    <w:rsid w:val="00936156"/>
    <w:rsid w:val="00936211"/>
    <w:rsid w:val="00936E72"/>
    <w:rsid w:val="00937285"/>
    <w:rsid w:val="00937F05"/>
    <w:rsid w:val="009408BE"/>
    <w:rsid w:val="00940981"/>
    <w:rsid w:val="0094117B"/>
    <w:rsid w:val="00941BF4"/>
    <w:rsid w:val="009424A4"/>
    <w:rsid w:val="009449C1"/>
    <w:rsid w:val="0094508F"/>
    <w:rsid w:val="00945361"/>
    <w:rsid w:val="00946507"/>
    <w:rsid w:val="00947A67"/>
    <w:rsid w:val="00947E6C"/>
    <w:rsid w:val="009505E3"/>
    <w:rsid w:val="0095060B"/>
    <w:rsid w:val="0095195F"/>
    <w:rsid w:val="00951B78"/>
    <w:rsid w:val="0095202B"/>
    <w:rsid w:val="00952142"/>
    <w:rsid w:val="0095270E"/>
    <w:rsid w:val="00952A05"/>
    <w:rsid w:val="009540BD"/>
    <w:rsid w:val="009540D2"/>
    <w:rsid w:val="009544BA"/>
    <w:rsid w:val="00954BD2"/>
    <w:rsid w:val="009554D1"/>
    <w:rsid w:val="00957D05"/>
    <w:rsid w:val="00960C67"/>
    <w:rsid w:val="00961BCA"/>
    <w:rsid w:val="0096287E"/>
    <w:rsid w:val="009637ED"/>
    <w:rsid w:val="00964300"/>
    <w:rsid w:val="0096473B"/>
    <w:rsid w:val="00964A3B"/>
    <w:rsid w:val="009653FB"/>
    <w:rsid w:val="009655E5"/>
    <w:rsid w:val="00965A86"/>
    <w:rsid w:val="00965D32"/>
    <w:rsid w:val="00965E05"/>
    <w:rsid w:val="00965F68"/>
    <w:rsid w:val="00966B09"/>
    <w:rsid w:val="00966CDC"/>
    <w:rsid w:val="00967380"/>
    <w:rsid w:val="00967774"/>
    <w:rsid w:val="00967A17"/>
    <w:rsid w:val="00967DAA"/>
    <w:rsid w:val="00970D51"/>
    <w:rsid w:val="00970F94"/>
    <w:rsid w:val="00971078"/>
    <w:rsid w:val="00971443"/>
    <w:rsid w:val="0097184D"/>
    <w:rsid w:val="009721F4"/>
    <w:rsid w:val="00973771"/>
    <w:rsid w:val="009778DD"/>
    <w:rsid w:val="00977CA6"/>
    <w:rsid w:val="00980401"/>
    <w:rsid w:val="00981EA5"/>
    <w:rsid w:val="00982565"/>
    <w:rsid w:val="00982E75"/>
    <w:rsid w:val="00982FB2"/>
    <w:rsid w:val="00983349"/>
    <w:rsid w:val="00983C22"/>
    <w:rsid w:val="00984495"/>
    <w:rsid w:val="0098475D"/>
    <w:rsid w:val="009847D1"/>
    <w:rsid w:val="00984C0D"/>
    <w:rsid w:val="00984DA6"/>
    <w:rsid w:val="0098647A"/>
    <w:rsid w:val="00986E43"/>
    <w:rsid w:val="00990836"/>
    <w:rsid w:val="00990BBC"/>
    <w:rsid w:val="0099229A"/>
    <w:rsid w:val="00992474"/>
    <w:rsid w:val="0099351E"/>
    <w:rsid w:val="00995F6A"/>
    <w:rsid w:val="00995F90"/>
    <w:rsid w:val="00996004"/>
    <w:rsid w:val="009961D7"/>
    <w:rsid w:val="00996BF0"/>
    <w:rsid w:val="009A01A1"/>
    <w:rsid w:val="009A0C86"/>
    <w:rsid w:val="009A0DFF"/>
    <w:rsid w:val="009A1615"/>
    <w:rsid w:val="009A1E84"/>
    <w:rsid w:val="009A23EC"/>
    <w:rsid w:val="009A3323"/>
    <w:rsid w:val="009A3EF9"/>
    <w:rsid w:val="009A4AF3"/>
    <w:rsid w:val="009A65ED"/>
    <w:rsid w:val="009A6D65"/>
    <w:rsid w:val="009A78DC"/>
    <w:rsid w:val="009B0C92"/>
    <w:rsid w:val="009B1B63"/>
    <w:rsid w:val="009B224D"/>
    <w:rsid w:val="009B39BB"/>
    <w:rsid w:val="009B3CDF"/>
    <w:rsid w:val="009B5CFE"/>
    <w:rsid w:val="009B5D19"/>
    <w:rsid w:val="009B5FBF"/>
    <w:rsid w:val="009B78F1"/>
    <w:rsid w:val="009C0724"/>
    <w:rsid w:val="009C0874"/>
    <w:rsid w:val="009C0985"/>
    <w:rsid w:val="009C0D59"/>
    <w:rsid w:val="009C1590"/>
    <w:rsid w:val="009C2757"/>
    <w:rsid w:val="009C3ABA"/>
    <w:rsid w:val="009C5F05"/>
    <w:rsid w:val="009C623A"/>
    <w:rsid w:val="009C7191"/>
    <w:rsid w:val="009C73A6"/>
    <w:rsid w:val="009C7A8E"/>
    <w:rsid w:val="009C7E0A"/>
    <w:rsid w:val="009D00C8"/>
    <w:rsid w:val="009D082A"/>
    <w:rsid w:val="009D11EB"/>
    <w:rsid w:val="009D17A0"/>
    <w:rsid w:val="009D3261"/>
    <w:rsid w:val="009D3AD2"/>
    <w:rsid w:val="009D6750"/>
    <w:rsid w:val="009D6D91"/>
    <w:rsid w:val="009D7EE9"/>
    <w:rsid w:val="009E06ED"/>
    <w:rsid w:val="009E0D3B"/>
    <w:rsid w:val="009E237D"/>
    <w:rsid w:val="009E31B6"/>
    <w:rsid w:val="009E362C"/>
    <w:rsid w:val="009E4727"/>
    <w:rsid w:val="009E4F55"/>
    <w:rsid w:val="009F08CC"/>
    <w:rsid w:val="009F21C6"/>
    <w:rsid w:val="009F2376"/>
    <w:rsid w:val="009F3F40"/>
    <w:rsid w:val="009F4604"/>
    <w:rsid w:val="009F47B6"/>
    <w:rsid w:val="009F49C4"/>
    <w:rsid w:val="009F4FC4"/>
    <w:rsid w:val="009F65DB"/>
    <w:rsid w:val="009F68D1"/>
    <w:rsid w:val="009F71BD"/>
    <w:rsid w:val="009F720D"/>
    <w:rsid w:val="009F77F1"/>
    <w:rsid w:val="009F7940"/>
    <w:rsid w:val="009F7E09"/>
    <w:rsid w:val="00A01C8C"/>
    <w:rsid w:val="00A01E3C"/>
    <w:rsid w:val="00A04756"/>
    <w:rsid w:val="00A04BD5"/>
    <w:rsid w:val="00A058CF"/>
    <w:rsid w:val="00A060CF"/>
    <w:rsid w:val="00A0694A"/>
    <w:rsid w:val="00A06F0D"/>
    <w:rsid w:val="00A075A6"/>
    <w:rsid w:val="00A07795"/>
    <w:rsid w:val="00A117AB"/>
    <w:rsid w:val="00A1325D"/>
    <w:rsid w:val="00A1461A"/>
    <w:rsid w:val="00A14B33"/>
    <w:rsid w:val="00A15435"/>
    <w:rsid w:val="00A17A4B"/>
    <w:rsid w:val="00A21927"/>
    <w:rsid w:val="00A22183"/>
    <w:rsid w:val="00A23A80"/>
    <w:rsid w:val="00A23B50"/>
    <w:rsid w:val="00A2679D"/>
    <w:rsid w:val="00A26A98"/>
    <w:rsid w:val="00A303CC"/>
    <w:rsid w:val="00A305BF"/>
    <w:rsid w:val="00A31C59"/>
    <w:rsid w:val="00A31D22"/>
    <w:rsid w:val="00A3214D"/>
    <w:rsid w:val="00A327DF"/>
    <w:rsid w:val="00A32D2D"/>
    <w:rsid w:val="00A33AFE"/>
    <w:rsid w:val="00A33E21"/>
    <w:rsid w:val="00A3403A"/>
    <w:rsid w:val="00A3417E"/>
    <w:rsid w:val="00A34B67"/>
    <w:rsid w:val="00A356F6"/>
    <w:rsid w:val="00A362B8"/>
    <w:rsid w:val="00A3669E"/>
    <w:rsid w:val="00A37860"/>
    <w:rsid w:val="00A37911"/>
    <w:rsid w:val="00A41FA4"/>
    <w:rsid w:val="00A43ED3"/>
    <w:rsid w:val="00A44169"/>
    <w:rsid w:val="00A442A4"/>
    <w:rsid w:val="00A45CDE"/>
    <w:rsid w:val="00A45F84"/>
    <w:rsid w:val="00A46205"/>
    <w:rsid w:val="00A512E9"/>
    <w:rsid w:val="00A51534"/>
    <w:rsid w:val="00A5179B"/>
    <w:rsid w:val="00A51EC5"/>
    <w:rsid w:val="00A533EA"/>
    <w:rsid w:val="00A54365"/>
    <w:rsid w:val="00A551B2"/>
    <w:rsid w:val="00A55871"/>
    <w:rsid w:val="00A56A89"/>
    <w:rsid w:val="00A56DA2"/>
    <w:rsid w:val="00A57053"/>
    <w:rsid w:val="00A604A5"/>
    <w:rsid w:val="00A60803"/>
    <w:rsid w:val="00A60C55"/>
    <w:rsid w:val="00A61172"/>
    <w:rsid w:val="00A641BB"/>
    <w:rsid w:val="00A66009"/>
    <w:rsid w:val="00A66AFB"/>
    <w:rsid w:val="00A67316"/>
    <w:rsid w:val="00A67760"/>
    <w:rsid w:val="00A67E77"/>
    <w:rsid w:val="00A71E96"/>
    <w:rsid w:val="00A722B9"/>
    <w:rsid w:val="00A741B2"/>
    <w:rsid w:val="00A74DE9"/>
    <w:rsid w:val="00A7526C"/>
    <w:rsid w:val="00A75C42"/>
    <w:rsid w:val="00A76FC7"/>
    <w:rsid w:val="00A81D3E"/>
    <w:rsid w:val="00A827CD"/>
    <w:rsid w:val="00A8317A"/>
    <w:rsid w:val="00A83B72"/>
    <w:rsid w:val="00A855A4"/>
    <w:rsid w:val="00A87767"/>
    <w:rsid w:val="00A90086"/>
    <w:rsid w:val="00A90657"/>
    <w:rsid w:val="00A90FAD"/>
    <w:rsid w:val="00A91125"/>
    <w:rsid w:val="00A9160E"/>
    <w:rsid w:val="00A916B2"/>
    <w:rsid w:val="00A92280"/>
    <w:rsid w:val="00A9315B"/>
    <w:rsid w:val="00A9323F"/>
    <w:rsid w:val="00A95C14"/>
    <w:rsid w:val="00A95EF7"/>
    <w:rsid w:val="00A96144"/>
    <w:rsid w:val="00A964FD"/>
    <w:rsid w:val="00A97C26"/>
    <w:rsid w:val="00AA004A"/>
    <w:rsid w:val="00AA1949"/>
    <w:rsid w:val="00AA2F18"/>
    <w:rsid w:val="00AA331B"/>
    <w:rsid w:val="00AA34DC"/>
    <w:rsid w:val="00AA444B"/>
    <w:rsid w:val="00AA52AF"/>
    <w:rsid w:val="00AA5AF7"/>
    <w:rsid w:val="00AA684C"/>
    <w:rsid w:val="00AA7CF2"/>
    <w:rsid w:val="00AB0B57"/>
    <w:rsid w:val="00AB158B"/>
    <w:rsid w:val="00AB200D"/>
    <w:rsid w:val="00AB2AA7"/>
    <w:rsid w:val="00AB40EA"/>
    <w:rsid w:val="00AB4376"/>
    <w:rsid w:val="00AB4402"/>
    <w:rsid w:val="00AB5CCD"/>
    <w:rsid w:val="00AB650B"/>
    <w:rsid w:val="00AB7359"/>
    <w:rsid w:val="00AB755C"/>
    <w:rsid w:val="00AB7934"/>
    <w:rsid w:val="00AB7B2A"/>
    <w:rsid w:val="00AC2819"/>
    <w:rsid w:val="00AC2D16"/>
    <w:rsid w:val="00AC4967"/>
    <w:rsid w:val="00AC4C41"/>
    <w:rsid w:val="00AC63CC"/>
    <w:rsid w:val="00AC66F9"/>
    <w:rsid w:val="00AC6D36"/>
    <w:rsid w:val="00AC7991"/>
    <w:rsid w:val="00AC7EEC"/>
    <w:rsid w:val="00AD0A43"/>
    <w:rsid w:val="00AD0DB5"/>
    <w:rsid w:val="00AD14BD"/>
    <w:rsid w:val="00AD1886"/>
    <w:rsid w:val="00AD43B5"/>
    <w:rsid w:val="00AD609F"/>
    <w:rsid w:val="00AD681E"/>
    <w:rsid w:val="00AD6859"/>
    <w:rsid w:val="00AD6F26"/>
    <w:rsid w:val="00AD7C11"/>
    <w:rsid w:val="00AD7D7F"/>
    <w:rsid w:val="00AE04D5"/>
    <w:rsid w:val="00AE1CB8"/>
    <w:rsid w:val="00AE1F93"/>
    <w:rsid w:val="00AE2593"/>
    <w:rsid w:val="00AE3938"/>
    <w:rsid w:val="00AE3FA8"/>
    <w:rsid w:val="00AE423C"/>
    <w:rsid w:val="00AE4BD2"/>
    <w:rsid w:val="00AE59C5"/>
    <w:rsid w:val="00AE5A42"/>
    <w:rsid w:val="00AE7A12"/>
    <w:rsid w:val="00AE7B45"/>
    <w:rsid w:val="00AF09C5"/>
    <w:rsid w:val="00AF2875"/>
    <w:rsid w:val="00AF3D2D"/>
    <w:rsid w:val="00AF416A"/>
    <w:rsid w:val="00AF4292"/>
    <w:rsid w:val="00AF627A"/>
    <w:rsid w:val="00AF6EDD"/>
    <w:rsid w:val="00AF7CF2"/>
    <w:rsid w:val="00B00772"/>
    <w:rsid w:val="00B00ABA"/>
    <w:rsid w:val="00B015C8"/>
    <w:rsid w:val="00B016B3"/>
    <w:rsid w:val="00B02697"/>
    <w:rsid w:val="00B033D2"/>
    <w:rsid w:val="00B040EE"/>
    <w:rsid w:val="00B04A23"/>
    <w:rsid w:val="00B0694E"/>
    <w:rsid w:val="00B06C0D"/>
    <w:rsid w:val="00B07315"/>
    <w:rsid w:val="00B07385"/>
    <w:rsid w:val="00B103E3"/>
    <w:rsid w:val="00B11339"/>
    <w:rsid w:val="00B12013"/>
    <w:rsid w:val="00B12B65"/>
    <w:rsid w:val="00B14DD1"/>
    <w:rsid w:val="00B14E31"/>
    <w:rsid w:val="00B15407"/>
    <w:rsid w:val="00B15441"/>
    <w:rsid w:val="00B15E3D"/>
    <w:rsid w:val="00B16169"/>
    <w:rsid w:val="00B17038"/>
    <w:rsid w:val="00B17A75"/>
    <w:rsid w:val="00B17B0A"/>
    <w:rsid w:val="00B211ED"/>
    <w:rsid w:val="00B216A9"/>
    <w:rsid w:val="00B21EF7"/>
    <w:rsid w:val="00B22718"/>
    <w:rsid w:val="00B22C25"/>
    <w:rsid w:val="00B22F63"/>
    <w:rsid w:val="00B23052"/>
    <w:rsid w:val="00B23208"/>
    <w:rsid w:val="00B233AB"/>
    <w:rsid w:val="00B233D0"/>
    <w:rsid w:val="00B242FC"/>
    <w:rsid w:val="00B24AAF"/>
    <w:rsid w:val="00B25799"/>
    <w:rsid w:val="00B26D30"/>
    <w:rsid w:val="00B275CF"/>
    <w:rsid w:val="00B30D65"/>
    <w:rsid w:val="00B31479"/>
    <w:rsid w:val="00B34C88"/>
    <w:rsid w:val="00B35160"/>
    <w:rsid w:val="00B35D13"/>
    <w:rsid w:val="00B3671C"/>
    <w:rsid w:val="00B36C4D"/>
    <w:rsid w:val="00B4147F"/>
    <w:rsid w:val="00B4479A"/>
    <w:rsid w:val="00B4491F"/>
    <w:rsid w:val="00B46426"/>
    <w:rsid w:val="00B4689C"/>
    <w:rsid w:val="00B50871"/>
    <w:rsid w:val="00B51C47"/>
    <w:rsid w:val="00B52510"/>
    <w:rsid w:val="00B5349F"/>
    <w:rsid w:val="00B54127"/>
    <w:rsid w:val="00B55634"/>
    <w:rsid w:val="00B56AAB"/>
    <w:rsid w:val="00B56B3F"/>
    <w:rsid w:val="00B60181"/>
    <w:rsid w:val="00B624A8"/>
    <w:rsid w:val="00B62E8C"/>
    <w:rsid w:val="00B65324"/>
    <w:rsid w:val="00B65F10"/>
    <w:rsid w:val="00B661ED"/>
    <w:rsid w:val="00B6632F"/>
    <w:rsid w:val="00B70505"/>
    <w:rsid w:val="00B708E1"/>
    <w:rsid w:val="00B711E9"/>
    <w:rsid w:val="00B71986"/>
    <w:rsid w:val="00B732CC"/>
    <w:rsid w:val="00B73936"/>
    <w:rsid w:val="00B73DB8"/>
    <w:rsid w:val="00B74277"/>
    <w:rsid w:val="00B7509C"/>
    <w:rsid w:val="00B75DF6"/>
    <w:rsid w:val="00B769EA"/>
    <w:rsid w:val="00B7719E"/>
    <w:rsid w:val="00B7755F"/>
    <w:rsid w:val="00B7776F"/>
    <w:rsid w:val="00B808BC"/>
    <w:rsid w:val="00B81381"/>
    <w:rsid w:val="00B814E2"/>
    <w:rsid w:val="00B82122"/>
    <w:rsid w:val="00B83FA4"/>
    <w:rsid w:val="00B856F5"/>
    <w:rsid w:val="00B8583D"/>
    <w:rsid w:val="00B8700D"/>
    <w:rsid w:val="00B87B20"/>
    <w:rsid w:val="00B87ED1"/>
    <w:rsid w:val="00B9181D"/>
    <w:rsid w:val="00B91C85"/>
    <w:rsid w:val="00B920EF"/>
    <w:rsid w:val="00B9277B"/>
    <w:rsid w:val="00B93977"/>
    <w:rsid w:val="00B9400E"/>
    <w:rsid w:val="00B95217"/>
    <w:rsid w:val="00B953D1"/>
    <w:rsid w:val="00B96D41"/>
    <w:rsid w:val="00B97C4C"/>
    <w:rsid w:val="00BA0594"/>
    <w:rsid w:val="00BA207D"/>
    <w:rsid w:val="00BA2C17"/>
    <w:rsid w:val="00BA2F10"/>
    <w:rsid w:val="00BA3BBE"/>
    <w:rsid w:val="00BA44EB"/>
    <w:rsid w:val="00BA48AF"/>
    <w:rsid w:val="00BA4DDD"/>
    <w:rsid w:val="00BA4FD2"/>
    <w:rsid w:val="00BA6AA6"/>
    <w:rsid w:val="00BA6C61"/>
    <w:rsid w:val="00BB0CF5"/>
    <w:rsid w:val="00BB21A5"/>
    <w:rsid w:val="00BB2276"/>
    <w:rsid w:val="00BB35A1"/>
    <w:rsid w:val="00BB4113"/>
    <w:rsid w:val="00BB41B3"/>
    <w:rsid w:val="00BB52E8"/>
    <w:rsid w:val="00BB5631"/>
    <w:rsid w:val="00BB5C7F"/>
    <w:rsid w:val="00BB6A7A"/>
    <w:rsid w:val="00BB73BD"/>
    <w:rsid w:val="00BC1334"/>
    <w:rsid w:val="00BC193C"/>
    <w:rsid w:val="00BC2414"/>
    <w:rsid w:val="00BC490B"/>
    <w:rsid w:val="00BC4A81"/>
    <w:rsid w:val="00BC4A90"/>
    <w:rsid w:val="00BC5256"/>
    <w:rsid w:val="00BC5ADF"/>
    <w:rsid w:val="00BC73E8"/>
    <w:rsid w:val="00BC7D50"/>
    <w:rsid w:val="00BD1020"/>
    <w:rsid w:val="00BD15A1"/>
    <w:rsid w:val="00BD2D44"/>
    <w:rsid w:val="00BD2F9B"/>
    <w:rsid w:val="00BD2FFF"/>
    <w:rsid w:val="00BD3145"/>
    <w:rsid w:val="00BD3FC2"/>
    <w:rsid w:val="00BD4152"/>
    <w:rsid w:val="00BD41D5"/>
    <w:rsid w:val="00BD5167"/>
    <w:rsid w:val="00BD711D"/>
    <w:rsid w:val="00BE0144"/>
    <w:rsid w:val="00BE0A5A"/>
    <w:rsid w:val="00BE0BE4"/>
    <w:rsid w:val="00BE12D0"/>
    <w:rsid w:val="00BE2637"/>
    <w:rsid w:val="00BE61B6"/>
    <w:rsid w:val="00BE6A04"/>
    <w:rsid w:val="00BE6B5A"/>
    <w:rsid w:val="00BE6F43"/>
    <w:rsid w:val="00BE7254"/>
    <w:rsid w:val="00BE76A4"/>
    <w:rsid w:val="00BF0056"/>
    <w:rsid w:val="00BF218A"/>
    <w:rsid w:val="00BF24C2"/>
    <w:rsid w:val="00BF3498"/>
    <w:rsid w:val="00BF3580"/>
    <w:rsid w:val="00BF3D18"/>
    <w:rsid w:val="00BF3F35"/>
    <w:rsid w:val="00BF439A"/>
    <w:rsid w:val="00BF4ACF"/>
    <w:rsid w:val="00BF4BE5"/>
    <w:rsid w:val="00BF53AE"/>
    <w:rsid w:val="00BF544A"/>
    <w:rsid w:val="00BF5639"/>
    <w:rsid w:val="00BF5870"/>
    <w:rsid w:val="00BF604C"/>
    <w:rsid w:val="00BF6154"/>
    <w:rsid w:val="00BF618C"/>
    <w:rsid w:val="00C002D2"/>
    <w:rsid w:val="00C00FC7"/>
    <w:rsid w:val="00C010AB"/>
    <w:rsid w:val="00C012B7"/>
    <w:rsid w:val="00C02857"/>
    <w:rsid w:val="00C02933"/>
    <w:rsid w:val="00C02FC6"/>
    <w:rsid w:val="00C0331F"/>
    <w:rsid w:val="00C03850"/>
    <w:rsid w:val="00C04864"/>
    <w:rsid w:val="00C052F5"/>
    <w:rsid w:val="00C05819"/>
    <w:rsid w:val="00C06735"/>
    <w:rsid w:val="00C10001"/>
    <w:rsid w:val="00C100EF"/>
    <w:rsid w:val="00C10215"/>
    <w:rsid w:val="00C105DD"/>
    <w:rsid w:val="00C11664"/>
    <w:rsid w:val="00C11A00"/>
    <w:rsid w:val="00C12225"/>
    <w:rsid w:val="00C13491"/>
    <w:rsid w:val="00C14736"/>
    <w:rsid w:val="00C15A70"/>
    <w:rsid w:val="00C161B0"/>
    <w:rsid w:val="00C1643A"/>
    <w:rsid w:val="00C1666B"/>
    <w:rsid w:val="00C16B40"/>
    <w:rsid w:val="00C16F6B"/>
    <w:rsid w:val="00C1789E"/>
    <w:rsid w:val="00C17958"/>
    <w:rsid w:val="00C201D6"/>
    <w:rsid w:val="00C21B31"/>
    <w:rsid w:val="00C221F7"/>
    <w:rsid w:val="00C2293E"/>
    <w:rsid w:val="00C24264"/>
    <w:rsid w:val="00C24ABE"/>
    <w:rsid w:val="00C24C17"/>
    <w:rsid w:val="00C25495"/>
    <w:rsid w:val="00C257E7"/>
    <w:rsid w:val="00C26C52"/>
    <w:rsid w:val="00C2746E"/>
    <w:rsid w:val="00C31537"/>
    <w:rsid w:val="00C316CD"/>
    <w:rsid w:val="00C33427"/>
    <w:rsid w:val="00C3423E"/>
    <w:rsid w:val="00C349D0"/>
    <w:rsid w:val="00C34A61"/>
    <w:rsid w:val="00C34C9D"/>
    <w:rsid w:val="00C3576A"/>
    <w:rsid w:val="00C37328"/>
    <w:rsid w:val="00C405EB"/>
    <w:rsid w:val="00C40B54"/>
    <w:rsid w:val="00C40CA1"/>
    <w:rsid w:val="00C4149A"/>
    <w:rsid w:val="00C43346"/>
    <w:rsid w:val="00C433C4"/>
    <w:rsid w:val="00C43E3D"/>
    <w:rsid w:val="00C44252"/>
    <w:rsid w:val="00C44663"/>
    <w:rsid w:val="00C45994"/>
    <w:rsid w:val="00C45E3B"/>
    <w:rsid w:val="00C46BC8"/>
    <w:rsid w:val="00C47269"/>
    <w:rsid w:val="00C47596"/>
    <w:rsid w:val="00C500B5"/>
    <w:rsid w:val="00C50946"/>
    <w:rsid w:val="00C53A35"/>
    <w:rsid w:val="00C53FFF"/>
    <w:rsid w:val="00C56391"/>
    <w:rsid w:val="00C57350"/>
    <w:rsid w:val="00C61D9A"/>
    <w:rsid w:val="00C6240D"/>
    <w:rsid w:val="00C6398E"/>
    <w:rsid w:val="00C64FCA"/>
    <w:rsid w:val="00C6567A"/>
    <w:rsid w:val="00C656FA"/>
    <w:rsid w:val="00C66838"/>
    <w:rsid w:val="00C66BAC"/>
    <w:rsid w:val="00C679D9"/>
    <w:rsid w:val="00C70259"/>
    <w:rsid w:val="00C70639"/>
    <w:rsid w:val="00C72110"/>
    <w:rsid w:val="00C7216B"/>
    <w:rsid w:val="00C72FD1"/>
    <w:rsid w:val="00C737FC"/>
    <w:rsid w:val="00C7419B"/>
    <w:rsid w:val="00C741DC"/>
    <w:rsid w:val="00C74BE1"/>
    <w:rsid w:val="00C74E3C"/>
    <w:rsid w:val="00C75D90"/>
    <w:rsid w:val="00C778F8"/>
    <w:rsid w:val="00C802E5"/>
    <w:rsid w:val="00C80378"/>
    <w:rsid w:val="00C82169"/>
    <w:rsid w:val="00C82218"/>
    <w:rsid w:val="00C8448B"/>
    <w:rsid w:val="00C84644"/>
    <w:rsid w:val="00C84D5B"/>
    <w:rsid w:val="00C85472"/>
    <w:rsid w:val="00C85510"/>
    <w:rsid w:val="00C85DBA"/>
    <w:rsid w:val="00C87736"/>
    <w:rsid w:val="00C87D6D"/>
    <w:rsid w:val="00C90AC5"/>
    <w:rsid w:val="00C94B8F"/>
    <w:rsid w:val="00C9554C"/>
    <w:rsid w:val="00C965FA"/>
    <w:rsid w:val="00C97ED6"/>
    <w:rsid w:val="00CA0532"/>
    <w:rsid w:val="00CA0681"/>
    <w:rsid w:val="00CA06D4"/>
    <w:rsid w:val="00CA08CD"/>
    <w:rsid w:val="00CA0A01"/>
    <w:rsid w:val="00CA2F71"/>
    <w:rsid w:val="00CA3162"/>
    <w:rsid w:val="00CA3325"/>
    <w:rsid w:val="00CA404B"/>
    <w:rsid w:val="00CA453B"/>
    <w:rsid w:val="00CA491B"/>
    <w:rsid w:val="00CA4A26"/>
    <w:rsid w:val="00CA4FDE"/>
    <w:rsid w:val="00CA56C2"/>
    <w:rsid w:val="00CA58AF"/>
    <w:rsid w:val="00CA5FB2"/>
    <w:rsid w:val="00CA68EE"/>
    <w:rsid w:val="00CA79F8"/>
    <w:rsid w:val="00CA7BE6"/>
    <w:rsid w:val="00CB0455"/>
    <w:rsid w:val="00CB0A75"/>
    <w:rsid w:val="00CB1072"/>
    <w:rsid w:val="00CB1B47"/>
    <w:rsid w:val="00CB299B"/>
    <w:rsid w:val="00CB2EE0"/>
    <w:rsid w:val="00CB3519"/>
    <w:rsid w:val="00CB3C73"/>
    <w:rsid w:val="00CB40AA"/>
    <w:rsid w:val="00CB4857"/>
    <w:rsid w:val="00CB6435"/>
    <w:rsid w:val="00CC0456"/>
    <w:rsid w:val="00CC093B"/>
    <w:rsid w:val="00CC0D53"/>
    <w:rsid w:val="00CC5606"/>
    <w:rsid w:val="00CC66C8"/>
    <w:rsid w:val="00CC6FE2"/>
    <w:rsid w:val="00CC7098"/>
    <w:rsid w:val="00CC7987"/>
    <w:rsid w:val="00CD0B68"/>
    <w:rsid w:val="00CD2290"/>
    <w:rsid w:val="00CD3594"/>
    <w:rsid w:val="00CD3A4B"/>
    <w:rsid w:val="00CD3CE8"/>
    <w:rsid w:val="00CD5063"/>
    <w:rsid w:val="00CD5FE9"/>
    <w:rsid w:val="00CD6740"/>
    <w:rsid w:val="00CD737E"/>
    <w:rsid w:val="00CD7B8A"/>
    <w:rsid w:val="00CE1663"/>
    <w:rsid w:val="00CE1E3A"/>
    <w:rsid w:val="00CE1E82"/>
    <w:rsid w:val="00CE2AD3"/>
    <w:rsid w:val="00CE4072"/>
    <w:rsid w:val="00CE4F9D"/>
    <w:rsid w:val="00CE5497"/>
    <w:rsid w:val="00CF0643"/>
    <w:rsid w:val="00CF08AA"/>
    <w:rsid w:val="00CF0BC4"/>
    <w:rsid w:val="00CF1015"/>
    <w:rsid w:val="00CF174F"/>
    <w:rsid w:val="00CF2904"/>
    <w:rsid w:val="00CF2B6D"/>
    <w:rsid w:val="00CF2EED"/>
    <w:rsid w:val="00CF3FB3"/>
    <w:rsid w:val="00CF3FEC"/>
    <w:rsid w:val="00CF48B5"/>
    <w:rsid w:val="00CF5494"/>
    <w:rsid w:val="00CF5A29"/>
    <w:rsid w:val="00CF63A2"/>
    <w:rsid w:val="00CF71D1"/>
    <w:rsid w:val="00CF79FA"/>
    <w:rsid w:val="00D01170"/>
    <w:rsid w:val="00D029FA"/>
    <w:rsid w:val="00D02F44"/>
    <w:rsid w:val="00D03BA0"/>
    <w:rsid w:val="00D06105"/>
    <w:rsid w:val="00D0685A"/>
    <w:rsid w:val="00D075BD"/>
    <w:rsid w:val="00D07D29"/>
    <w:rsid w:val="00D110F9"/>
    <w:rsid w:val="00D1203D"/>
    <w:rsid w:val="00D12B4C"/>
    <w:rsid w:val="00D12E03"/>
    <w:rsid w:val="00D144C1"/>
    <w:rsid w:val="00D14F21"/>
    <w:rsid w:val="00D16C0C"/>
    <w:rsid w:val="00D16D37"/>
    <w:rsid w:val="00D172D9"/>
    <w:rsid w:val="00D17F5E"/>
    <w:rsid w:val="00D20942"/>
    <w:rsid w:val="00D211B2"/>
    <w:rsid w:val="00D21753"/>
    <w:rsid w:val="00D218DD"/>
    <w:rsid w:val="00D21B8C"/>
    <w:rsid w:val="00D225C0"/>
    <w:rsid w:val="00D22A3F"/>
    <w:rsid w:val="00D22E62"/>
    <w:rsid w:val="00D23677"/>
    <w:rsid w:val="00D2423B"/>
    <w:rsid w:val="00D24E70"/>
    <w:rsid w:val="00D255BD"/>
    <w:rsid w:val="00D2609F"/>
    <w:rsid w:val="00D260ED"/>
    <w:rsid w:val="00D2702B"/>
    <w:rsid w:val="00D27126"/>
    <w:rsid w:val="00D277C3"/>
    <w:rsid w:val="00D27C17"/>
    <w:rsid w:val="00D303BA"/>
    <w:rsid w:val="00D3065B"/>
    <w:rsid w:val="00D31BD5"/>
    <w:rsid w:val="00D32638"/>
    <w:rsid w:val="00D32AF0"/>
    <w:rsid w:val="00D345EA"/>
    <w:rsid w:val="00D34B22"/>
    <w:rsid w:val="00D35577"/>
    <w:rsid w:val="00D35B7A"/>
    <w:rsid w:val="00D35EE3"/>
    <w:rsid w:val="00D361A2"/>
    <w:rsid w:val="00D369AA"/>
    <w:rsid w:val="00D42775"/>
    <w:rsid w:val="00D43A29"/>
    <w:rsid w:val="00D43BE9"/>
    <w:rsid w:val="00D43CB4"/>
    <w:rsid w:val="00D44231"/>
    <w:rsid w:val="00D4448F"/>
    <w:rsid w:val="00D4530F"/>
    <w:rsid w:val="00D45576"/>
    <w:rsid w:val="00D45C8F"/>
    <w:rsid w:val="00D461B3"/>
    <w:rsid w:val="00D5204D"/>
    <w:rsid w:val="00D55152"/>
    <w:rsid w:val="00D55A0C"/>
    <w:rsid w:val="00D57F2C"/>
    <w:rsid w:val="00D61179"/>
    <w:rsid w:val="00D61DFE"/>
    <w:rsid w:val="00D62937"/>
    <w:rsid w:val="00D62DCD"/>
    <w:rsid w:val="00D63261"/>
    <w:rsid w:val="00D633A9"/>
    <w:rsid w:val="00D647E4"/>
    <w:rsid w:val="00D65B12"/>
    <w:rsid w:val="00D729F3"/>
    <w:rsid w:val="00D7385D"/>
    <w:rsid w:val="00D7411E"/>
    <w:rsid w:val="00D74A70"/>
    <w:rsid w:val="00D75040"/>
    <w:rsid w:val="00D75900"/>
    <w:rsid w:val="00D75D69"/>
    <w:rsid w:val="00D76385"/>
    <w:rsid w:val="00D77688"/>
    <w:rsid w:val="00D77B3D"/>
    <w:rsid w:val="00D80006"/>
    <w:rsid w:val="00D80825"/>
    <w:rsid w:val="00D810DC"/>
    <w:rsid w:val="00D815F6"/>
    <w:rsid w:val="00D81BC0"/>
    <w:rsid w:val="00D82CAB"/>
    <w:rsid w:val="00D831B5"/>
    <w:rsid w:val="00D84A1D"/>
    <w:rsid w:val="00D8645B"/>
    <w:rsid w:val="00D8730C"/>
    <w:rsid w:val="00D8736B"/>
    <w:rsid w:val="00D87D86"/>
    <w:rsid w:val="00D90136"/>
    <w:rsid w:val="00D9066C"/>
    <w:rsid w:val="00D90840"/>
    <w:rsid w:val="00D91B21"/>
    <w:rsid w:val="00D92825"/>
    <w:rsid w:val="00D93075"/>
    <w:rsid w:val="00D947D2"/>
    <w:rsid w:val="00D94AA2"/>
    <w:rsid w:val="00D94D15"/>
    <w:rsid w:val="00D94F23"/>
    <w:rsid w:val="00DA0016"/>
    <w:rsid w:val="00DA0953"/>
    <w:rsid w:val="00DA1C89"/>
    <w:rsid w:val="00DA2E64"/>
    <w:rsid w:val="00DA391F"/>
    <w:rsid w:val="00DA3A21"/>
    <w:rsid w:val="00DA5016"/>
    <w:rsid w:val="00DA67F9"/>
    <w:rsid w:val="00DA6E9F"/>
    <w:rsid w:val="00DA74D7"/>
    <w:rsid w:val="00DB1DF6"/>
    <w:rsid w:val="00DC1600"/>
    <w:rsid w:val="00DC1C70"/>
    <w:rsid w:val="00DC2753"/>
    <w:rsid w:val="00DC29A1"/>
    <w:rsid w:val="00DC2D1A"/>
    <w:rsid w:val="00DC3291"/>
    <w:rsid w:val="00DC420C"/>
    <w:rsid w:val="00DC43CB"/>
    <w:rsid w:val="00DC4B25"/>
    <w:rsid w:val="00DC4B39"/>
    <w:rsid w:val="00DC6167"/>
    <w:rsid w:val="00DC703B"/>
    <w:rsid w:val="00DD1AED"/>
    <w:rsid w:val="00DD1BE3"/>
    <w:rsid w:val="00DD2BE1"/>
    <w:rsid w:val="00DD304E"/>
    <w:rsid w:val="00DD33FA"/>
    <w:rsid w:val="00DD3601"/>
    <w:rsid w:val="00DD369C"/>
    <w:rsid w:val="00DD4866"/>
    <w:rsid w:val="00DD521E"/>
    <w:rsid w:val="00DD5AB6"/>
    <w:rsid w:val="00DD5C66"/>
    <w:rsid w:val="00DD73BC"/>
    <w:rsid w:val="00DD7538"/>
    <w:rsid w:val="00DD797E"/>
    <w:rsid w:val="00DE0921"/>
    <w:rsid w:val="00DE0BE8"/>
    <w:rsid w:val="00DE0DEC"/>
    <w:rsid w:val="00DE1CA4"/>
    <w:rsid w:val="00DE3793"/>
    <w:rsid w:val="00DE3AFA"/>
    <w:rsid w:val="00DE3CBB"/>
    <w:rsid w:val="00DE537D"/>
    <w:rsid w:val="00DE59D0"/>
    <w:rsid w:val="00DF12CB"/>
    <w:rsid w:val="00DF24EE"/>
    <w:rsid w:val="00DF2E6C"/>
    <w:rsid w:val="00DF34F6"/>
    <w:rsid w:val="00DF352A"/>
    <w:rsid w:val="00DF386A"/>
    <w:rsid w:val="00DF3FA6"/>
    <w:rsid w:val="00DF43A5"/>
    <w:rsid w:val="00DF4659"/>
    <w:rsid w:val="00DF515E"/>
    <w:rsid w:val="00DF5C21"/>
    <w:rsid w:val="00DF63AB"/>
    <w:rsid w:val="00E0014F"/>
    <w:rsid w:val="00E00228"/>
    <w:rsid w:val="00E015AD"/>
    <w:rsid w:val="00E016C3"/>
    <w:rsid w:val="00E01AA4"/>
    <w:rsid w:val="00E0247F"/>
    <w:rsid w:val="00E0294C"/>
    <w:rsid w:val="00E03005"/>
    <w:rsid w:val="00E03905"/>
    <w:rsid w:val="00E058D6"/>
    <w:rsid w:val="00E06B20"/>
    <w:rsid w:val="00E06DE4"/>
    <w:rsid w:val="00E0763A"/>
    <w:rsid w:val="00E10086"/>
    <w:rsid w:val="00E107FC"/>
    <w:rsid w:val="00E11827"/>
    <w:rsid w:val="00E12459"/>
    <w:rsid w:val="00E12B3B"/>
    <w:rsid w:val="00E12CF5"/>
    <w:rsid w:val="00E12EEA"/>
    <w:rsid w:val="00E130BC"/>
    <w:rsid w:val="00E13399"/>
    <w:rsid w:val="00E13937"/>
    <w:rsid w:val="00E13CB2"/>
    <w:rsid w:val="00E13FC0"/>
    <w:rsid w:val="00E147C9"/>
    <w:rsid w:val="00E14AA6"/>
    <w:rsid w:val="00E14BDD"/>
    <w:rsid w:val="00E14C7F"/>
    <w:rsid w:val="00E152B6"/>
    <w:rsid w:val="00E16051"/>
    <w:rsid w:val="00E16628"/>
    <w:rsid w:val="00E16AD6"/>
    <w:rsid w:val="00E16BA7"/>
    <w:rsid w:val="00E2047F"/>
    <w:rsid w:val="00E20C82"/>
    <w:rsid w:val="00E21AFE"/>
    <w:rsid w:val="00E21DE8"/>
    <w:rsid w:val="00E21F20"/>
    <w:rsid w:val="00E22B00"/>
    <w:rsid w:val="00E2424F"/>
    <w:rsid w:val="00E24CD9"/>
    <w:rsid w:val="00E24D91"/>
    <w:rsid w:val="00E25A16"/>
    <w:rsid w:val="00E26A6D"/>
    <w:rsid w:val="00E26D70"/>
    <w:rsid w:val="00E27A06"/>
    <w:rsid w:val="00E27DEC"/>
    <w:rsid w:val="00E305BF"/>
    <w:rsid w:val="00E30755"/>
    <w:rsid w:val="00E30D9C"/>
    <w:rsid w:val="00E31390"/>
    <w:rsid w:val="00E31F2F"/>
    <w:rsid w:val="00E326B3"/>
    <w:rsid w:val="00E33B57"/>
    <w:rsid w:val="00E33F38"/>
    <w:rsid w:val="00E3447A"/>
    <w:rsid w:val="00E34FED"/>
    <w:rsid w:val="00E359C1"/>
    <w:rsid w:val="00E36922"/>
    <w:rsid w:val="00E37108"/>
    <w:rsid w:val="00E372B7"/>
    <w:rsid w:val="00E37A16"/>
    <w:rsid w:val="00E37D1D"/>
    <w:rsid w:val="00E37D50"/>
    <w:rsid w:val="00E37F31"/>
    <w:rsid w:val="00E402D4"/>
    <w:rsid w:val="00E41D0C"/>
    <w:rsid w:val="00E43CD4"/>
    <w:rsid w:val="00E44B4A"/>
    <w:rsid w:val="00E45302"/>
    <w:rsid w:val="00E472D4"/>
    <w:rsid w:val="00E47B53"/>
    <w:rsid w:val="00E50E96"/>
    <w:rsid w:val="00E526B4"/>
    <w:rsid w:val="00E52A2D"/>
    <w:rsid w:val="00E52A30"/>
    <w:rsid w:val="00E52C1D"/>
    <w:rsid w:val="00E531A2"/>
    <w:rsid w:val="00E53B53"/>
    <w:rsid w:val="00E54E59"/>
    <w:rsid w:val="00E5515E"/>
    <w:rsid w:val="00E5557F"/>
    <w:rsid w:val="00E55783"/>
    <w:rsid w:val="00E55C58"/>
    <w:rsid w:val="00E56429"/>
    <w:rsid w:val="00E61415"/>
    <w:rsid w:val="00E6152B"/>
    <w:rsid w:val="00E61E33"/>
    <w:rsid w:val="00E624E9"/>
    <w:rsid w:val="00E6289E"/>
    <w:rsid w:val="00E64ACF"/>
    <w:rsid w:val="00E64CE9"/>
    <w:rsid w:val="00E64D5B"/>
    <w:rsid w:val="00E6573C"/>
    <w:rsid w:val="00E668BA"/>
    <w:rsid w:val="00E673F9"/>
    <w:rsid w:val="00E67EEB"/>
    <w:rsid w:val="00E705DB"/>
    <w:rsid w:val="00E709FF"/>
    <w:rsid w:val="00E70B38"/>
    <w:rsid w:val="00E70BCE"/>
    <w:rsid w:val="00E70CBE"/>
    <w:rsid w:val="00E70DA7"/>
    <w:rsid w:val="00E72003"/>
    <w:rsid w:val="00E73CBF"/>
    <w:rsid w:val="00E740CB"/>
    <w:rsid w:val="00E74755"/>
    <w:rsid w:val="00E76F56"/>
    <w:rsid w:val="00E82CBE"/>
    <w:rsid w:val="00E83472"/>
    <w:rsid w:val="00E8362F"/>
    <w:rsid w:val="00E83CBB"/>
    <w:rsid w:val="00E84471"/>
    <w:rsid w:val="00E8474E"/>
    <w:rsid w:val="00E86CCD"/>
    <w:rsid w:val="00E90444"/>
    <w:rsid w:val="00E90FAD"/>
    <w:rsid w:val="00E916A0"/>
    <w:rsid w:val="00E92387"/>
    <w:rsid w:val="00E923FB"/>
    <w:rsid w:val="00E9274C"/>
    <w:rsid w:val="00E92DD6"/>
    <w:rsid w:val="00E94991"/>
    <w:rsid w:val="00E94C11"/>
    <w:rsid w:val="00E94E19"/>
    <w:rsid w:val="00E9571F"/>
    <w:rsid w:val="00E9580F"/>
    <w:rsid w:val="00E961F8"/>
    <w:rsid w:val="00E967D2"/>
    <w:rsid w:val="00E96E42"/>
    <w:rsid w:val="00E96ECD"/>
    <w:rsid w:val="00E973CA"/>
    <w:rsid w:val="00E97DD1"/>
    <w:rsid w:val="00EA0258"/>
    <w:rsid w:val="00EA0F01"/>
    <w:rsid w:val="00EA1E40"/>
    <w:rsid w:val="00EA21C5"/>
    <w:rsid w:val="00EA2588"/>
    <w:rsid w:val="00EA2788"/>
    <w:rsid w:val="00EA3E73"/>
    <w:rsid w:val="00EA5718"/>
    <w:rsid w:val="00EA57A4"/>
    <w:rsid w:val="00EA5E1E"/>
    <w:rsid w:val="00EA5FB8"/>
    <w:rsid w:val="00EA6030"/>
    <w:rsid w:val="00EA6FF5"/>
    <w:rsid w:val="00EA78CF"/>
    <w:rsid w:val="00EB040F"/>
    <w:rsid w:val="00EB1367"/>
    <w:rsid w:val="00EB1C08"/>
    <w:rsid w:val="00EB3034"/>
    <w:rsid w:val="00EB31EB"/>
    <w:rsid w:val="00EB3E84"/>
    <w:rsid w:val="00EB426E"/>
    <w:rsid w:val="00EB45D8"/>
    <w:rsid w:val="00EB4CD0"/>
    <w:rsid w:val="00EB603C"/>
    <w:rsid w:val="00EB6552"/>
    <w:rsid w:val="00EB6698"/>
    <w:rsid w:val="00EB6C71"/>
    <w:rsid w:val="00EB6EFD"/>
    <w:rsid w:val="00EC0CB1"/>
    <w:rsid w:val="00EC133A"/>
    <w:rsid w:val="00EC20B4"/>
    <w:rsid w:val="00EC34E8"/>
    <w:rsid w:val="00EC4850"/>
    <w:rsid w:val="00EC61DC"/>
    <w:rsid w:val="00EC7495"/>
    <w:rsid w:val="00EC7710"/>
    <w:rsid w:val="00EC79D8"/>
    <w:rsid w:val="00ED0608"/>
    <w:rsid w:val="00ED10AB"/>
    <w:rsid w:val="00ED245B"/>
    <w:rsid w:val="00ED27F9"/>
    <w:rsid w:val="00ED389F"/>
    <w:rsid w:val="00ED3DD5"/>
    <w:rsid w:val="00ED4392"/>
    <w:rsid w:val="00ED48E6"/>
    <w:rsid w:val="00ED6A48"/>
    <w:rsid w:val="00ED6AF2"/>
    <w:rsid w:val="00ED7F0D"/>
    <w:rsid w:val="00EE0718"/>
    <w:rsid w:val="00EE189A"/>
    <w:rsid w:val="00EE1E7A"/>
    <w:rsid w:val="00EE285F"/>
    <w:rsid w:val="00EE2BAF"/>
    <w:rsid w:val="00EE34E6"/>
    <w:rsid w:val="00EE39D2"/>
    <w:rsid w:val="00EE4181"/>
    <w:rsid w:val="00EF049D"/>
    <w:rsid w:val="00EF29F6"/>
    <w:rsid w:val="00EF32D5"/>
    <w:rsid w:val="00EF3552"/>
    <w:rsid w:val="00EF373D"/>
    <w:rsid w:val="00EF456B"/>
    <w:rsid w:val="00EF62EE"/>
    <w:rsid w:val="00EF6EC2"/>
    <w:rsid w:val="00EF721C"/>
    <w:rsid w:val="00EF7A85"/>
    <w:rsid w:val="00EF7E76"/>
    <w:rsid w:val="00F015F7"/>
    <w:rsid w:val="00F01ADC"/>
    <w:rsid w:val="00F037FE"/>
    <w:rsid w:val="00F06D76"/>
    <w:rsid w:val="00F105C1"/>
    <w:rsid w:val="00F11419"/>
    <w:rsid w:val="00F11876"/>
    <w:rsid w:val="00F12482"/>
    <w:rsid w:val="00F12A38"/>
    <w:rsid w:val="00F13878"/>
    <w:rsid w:val="00F13CBD"/>
    <w:rsid w:val="00F146BC"/>
    <w:rsid w:val="00F15890"/>
    <w:rsid w:val="00F15B56"/>
    <w:rsid w:val="00F16053"/>
    <w:rsid w:val="00F16DD9"/>
    <w:rsid w:val="00F17F23"/>
    <w:rsid w:val="00F200B8"/>
    <w:rsid w:val="00F2062B"/>
    <w:rsid w:val="00F206F6"/>
    <w:rsid w:val="00F20FE8"/>
    <w:rsid w:val="00F223CD"/>
    <w:rsid w:val="00F2308C"/>
    <w:rsid w:val="00F23231"/>
    <w:rsid w:val="00F2381B"/>
    <w:rsid w:val="00F23CCF"/>
    <w:rsid w:val="00F241E3"/>
    <w:rsid w:val="00F24E66"/>
    <w:rsid w:val="00F24F93"/>
    <w:rsid w:val="00F252ED"/>
    <w:rsid w:val="00F26375"/>
    <w:rsid w:val="00F26384"/>
    <w:rsid w:val="00F263C5"/>
    <w:rsid w:val="00F263CD"/>
    <w:rsid w:val="00F26DFB"/>
    <w:rsid w:val="00F27247"/>
    <w:rsid w:val="00F27301"/>
    <w:rsid w:val="00F32317"/>
    <w:rsid w:val="00F32342"/>
    <w:rsid w:val="00F32A74"/>
    <w:rsid w:val="00F32E9D"/>
    <w:rsid w:val="00F33EF4"/>
    <w:rsid w:val="00F34DA7"/>
    <w:rsid w:val="00F3606A"/>
    <w:rsid w:val="00F3680C"/>
    <w:rsid w:val="00F36D02"/>
    <w:rsid w:val="00F375A0"/>
    <w:rsid w:val="00F40E02"/>
    <w:rsid w:val="00F40E7E"/>
    <w:rsid w:val="00F41382"/>
    <w:rsid w:val="00F4176A"/>
    <w:rsid w:val="00F42B32"/>
    <w:rsid w:val="00F42ED4"/>
    <w:rsid w:val="00F46506"/>
    <w:rsid w:val="00F46617"/>
    <w:rsid w:val="00F471B9"/>
    <w:rsid w:val="00F473FC"/>
    <w:rsid w:val="00F501A8"/>
    <w:rsid w:val="00F51DA5"/>
    <w:rsid w:val="00F52FD9"/>
    <w:rsid w:val="00F567DC"/>
    <w:rsid w:val="00F570BC"/>
    <w:rsid w:val="00F608B6"/>
    <w:rsid w:val="00F60FC6"/>
    <w:rsid w:val="00F62294"/>
    <w:rsid w:val="00F6398E"/>
    <w:rsid w:val="00F64A2A"/>
    <w:rsid w:val="00F65BCD"/>
    <w:rsid w:val="00F65F6F"/>
    <w:rsid w:val="00F66A47"/>
    <w:rsid w:val="00F66A72"/>
    <w:rsid w:val="00F6768E"/>
    <w:rsid w:val="00F67CA7"/>
    <w:rsid w:val="00F67CC6"/>
    <w:rsid w:val="00F705BD"/>
    <w:rsid w:val="00F70BA7"/>
    <w:rsid w:val="00F70E4F"/>
    <w:rsid w:val="00F71171"/>
    <w:rsid w:val="00F718AF"/>
    <w:rsid w:val="00F719DA"/>
    <w:rsid w:val="00F72B6F"/>
    <w:rsid w:val="00F736AC"/>
    <w:rsid w:val="00F747A1"/>
    <w:rsid w:val="00F74AE9"/>
    <w:rsid w:val="00F7520F"/>
    <w:rsid w:val="00F75C37"/>
    <w:rsid w:val="00F75DFC"/>
    <w:rsid w:val="00F7614E"/>
    <w:rsid w:val="00F76974"/>
    <w:rsid w:val="00F7731A"/>
    <w:rsid w:val="00F77346"/>
    <w:rsid w:val="00F807E4"/>
    <w:rsid w:val="00F81B1D"/>
    <w:rsid w:val="00F821C4"/>
    <w:rsid w:val="00F82DFA"/>
    <w:rsid w:val="00F8336D"/>
    <w:rsid w:val="00F83568"/>
    <w:rsid w:val="00F83D47"/>
    <w:rsid w:val="00F83D90"/>
    <w:rsid w:val="00F84129"/>
    <w:rsid w:val="00F84373"/>
    <w:rsid w:val="00F84FD3"/>
    <w:rsid w:val="00F85162"/>
    <w:rsid w:val="00F8516D"/>
    <w:rsid w:val="00F856D5"/>
    <w:rsid w:val="00F86E02"/>
    <w:rsid w:val="00F872C9"/>
    <w:rsid w:val="00F873D5"/>
    <w:rsid w:val="00F87B57"/>
    <w:rsid w:val="00F9039E"/>
    <w:rsid w:val="00F91771"/>
    <w:rsid w:val="00F91CF6"/>
    <w:rsid w:val="00F92873"/>
    <w:rsid w:val="00F92B29"/>
    <w:rsid w:val="00F92D1C"/>
    <w:rsid w:val="00F938A3"/>
    <w:rsid w:val="00F9417F"/>
    <w:rsid w:val="00F948D5"/>
    <w:rsid w:val="00F9596E"/>
    <w:rsid w:val="00F95F1A"/>
    <w:rsid w:val="00F966BD"/>
    <w:rsid w:val="00F970AC"/>
    <w:rsid w:val="00F97650"/>
    <w:rsid w:val="00F97667"/>
    <w:rsid w:val="00FA023A"/>
    <w:rsid w:val="00FA23D8"/>
    <w:rsid w:val="00FA46DC"/>
    <w:rsid w:val="00FA47DF"/>
    <w:rsid w:val="00FA57EE"/>
    <w:rsid w:val="00FB0020"/>
    <w:rsid w:val="00FB04CD"/>
    <w:rsid w:val="00FB35E1"/>
    <w:rsid w:val="00FB376F"/>
    <w:rsid w:val="00FB45A2"/>
    <w:rsid w:val="00FB5044"/>
    <w:rsid w:val="00FB507E"/>
    <w:rsid w:val="00FB518C"/>
    <w:rsid w:val="00FB6FAA"/>
    <w:rsid w:val="00FC1D13"/>
    <w:rsid w:val="00FC1D64"/>
    <w:rsid w:val="00FC1EE2"/>
    <w:rsid w:val="00FC2A31"/>
    <w:rsid w:val="00FC3797"/>
    <w:rsid w:val="00FC578E"/>
    <w:rsid w:val="00FC6955"/>
    <w:rsid w:val="00FC7580"/>
    <w:rsid w:val="00FD1D13"/>
    <w:rsid w:val="00FD1DEA"/>
    <w:rsid w:val="00FD2E0B"/>
    <w:rsid w:val="00FD3572"/>
    <w:rsid w:val="00FD46BA"/>
    <w:rsid w:val="00FD4ACE"/>
    <w:rsid w:val="00FD4D1C"/>
    <w:rsid w:val="00FD5253"/>
    <w:rsid w:val="00FD5A52"/>
    <w:rsid w:val="00FD5ECC"/>
    <w:rsid w:val="00FD6237"/>
    <w:rsid w:val="00FD74B1"/>
    <w:rsid w:val="00FD7885"/>
    <w:rsid w:val="00FE037C"/>
    <w:rsid w:val="00FE1273"/>
    <w:rsid w:val="00FE13BE"/>
    <w:rsid w:val="00FE16B1"/>
    <w:rsid w:val="00FE2D4E"/>
    <w:rsid w:val="00FE332F"/>
    <w:rsid w:val="00FE4053"/>
    <w:rsid w:val="00FE4322"/>
    <w:rsid w:val="00FE4690"/>
    <w:rsid w:val="00FE5BB1"/>
    <w:rsid w:val="00FE5DBD"/>
    <w:rsid w:val="00FE7366"/>
    <w:rsid w:val="00FF12B0"/>
    <w:rsid w:val="00FF30E7"/>
    <w:rsid w:val="00FF5AD8"/>
    <w:rsid w:val="00FF73B4"/>
    <w:rsid w:val="00FF79FE"/>
    <w:rsid w:val="00FF7C29"/>
    <w:rsid w:val="010F0E15"/>
    <w:rsid w:val="011059A8"/>
    <w:rsid w:val="013B0DAD"/>
    <w:rsid w:val="015E0768"/>
    <w:rsid w:val="017D2C8A"/>
    <w:rsid w:val="019E388E"/>
    <w:rsid w:val="01D8131D"/>
    <w:rsid w:val="01F368B9"/>
    <w:rsid w:val="020714BE"/>
    <w:rsid w:val="022B2D22"/>
    <w:rsid w:val="02957DB6"/>
    <w:rsid w:val="02F356BD"/>
    <w:rsid w:val="031F66F8"/>
    <w:rsid w:val="039A7FFE"/>
    <w:rsid w:val="03BE1BF2"/>
    <w:rsid w:val="03C81C5E"/>
    <w:rsid w:val="042C23EA"/>
    <w:rsid w:val="045D68EE"/>
    <w:rsid w:val="047F15DF"/>
    <w:rsid w:val="04A16965"/>
    <w:rsid w:val="04A822F7"/>
    <w:rsid w:val="04CB75B8"/>
    <w:rsid w:val="050A6A3B"/>
    <w:rsid w:val="055B4E96"/>
    <w:rsid w:val="055B5596"/>
    <w:rsid w:val="05694AC5"/>
    <w:rsid w:val="05A31761"/>
    <w:rsid w:val="05A45A70"/>
    <w:rsid w:val="06310218"/>
    <w:rsid w:val="065D3ABA"/>
    <w:rsid w:val="07446F8F"/>
    <w:rsid w:val="076B0E02"/>
    <w:rsid w:val="078A04B5"/>
    <w:rsid w:val="07CC48F7"/>
    <w:rsid w:val="07EF3A4A"/>
    <w:rsid w:val="08571B68"/>
    <w:rsid w:val="085B1E2D"/>
    <w:rsid w:val="085E205D"/>
    <w:rsid w:val="0885161B"/>
    <w:rsid w:val="08D9290F"/>
    <w:rsid w:val="08FD65EC"/>
    <w:rsid w:val="09332E91"/>
    <w:rsid w:val="09662F84"/>
    <w:rsid w:val="098D43FE"/>
    <w:rsid w:val="0A155826"/>
    <w:rsid w:val="0A1D0291"/>
    <w:rsid w:val="0A5508A7"/>
    <w:rsid w:val="0A6D2443"/>
    <w:rsid w:val="0A841E0C"/>
    <w:rsid w:val="0A8D54D4"/>
    <w:rsid w:val="0A9C393E"/>
    <w:rsid w:val="0AB44D46"/>
    <w:rsid w:val="0AD44F2B"/>
    <w:rsid w:val="0AD86830"/>
    <w:rsid w:val="0B062AEF"/>
    <w:rsid w:val="0B0815A6"/>
    <w:rsid w:val="0B2C06BC"/>
    <w:rsid w:val="0B484E4A"/>
    <w:rsid w:val="0B5731C0"/>
    <w:rsid w:val="0B584395"/>
    <w:rsid w:val="0BB4300C"/>
    <w:rsid w:val="0BDA2121"/>
    <w:rsid w:val="0C4277A9"/>
    <w:rsid w:val="0C5967CF"/>
    <w:rsid w:val="0C81363C"/>
    <w:rsid w:val="0C98271C"/>
    <w:rsid w:val="0CE62188"/>
    <w:rsid w:val="0CFC4A2E"/>
    <w:rsid w:val="0D0B6B93"/>
    <w:rsid w:val="0D202F7A"/>
    <w:rsid w:val="0D3F0FE8"/>
    <w:rsid w:val="0D4167C5"/>
    <w:rsid w:val="0D7D29F2"/>
    <w:rsid w:val="0DAB0DD6"/>
    <w:rsid w:val="0DB7159D"/>
    <w:rsid w:val="0DE722C1"/>
    <w:rsid w:val="0E330EF2"/>
    <w:rsid w:val="0E585ACC"/>
    <w:rsid w:val="0E851CB8"/>
    <w:rsid w:val="0E90060A"/>
    <w:rsid w:val="0F08310F"/>
    <w:rsid w:val="0F6163A3"/>
    <w:rsid w:val="0F914445"/>
    <w:rsid w:val="0FF50083"/>
    <w:rsid w:val="100D5089"/>
    <w:rsid w:val="103174B8"/>
    <w:rsid w:val="10694251"/>
    <w:rsid w:val="10CA18FD"/>
    <w:rsid w:val="10E95C5E"/>
    <w:rsid w:val="113B5329"/>
    <w:rsid w:val="11560615"/>
    <w:rsid w:val="1168376D"/>
    <w:rsid w:val="11A06D30"/>
    <w:rsid w:val="11C94966"/>
    <w:rsid w:val="1231309B"/>
    <w:rsid w:val="12380915"/>
    <w:rsid w:val="123B0FB1"/>
    <w:rsid w:val="129A1CDF"/>
    <w:rsid w:val="12A94E47"/>
    <w:rsid w:val="12C3608B"/>
    <w:rsid w:val="12DE38CF"/>
    <w:rsid w:val="12F03A2C"/>
    <w:rsid w:val="132660B3"/>
    <w:rsid w:val="133A577B"/>
    <w:rsid w:val="135A2FFF"/>
    <w:rsid w:val="1370215C"/>
    <w:rsid w:val="137C7F5F"/>
    <w:rsid w:val="13A33FBF"/>
    <w:rsid w:val="13D853F8"/>
    <w:rsid w:val="13FC6E76"/>
    <w:rsid w:val="147557EF"/>
    <w:rsid w:val="14946692"/>
    <w:rsid w:val="14AF164C"/>
    <w:rsid w:val="14D330B5"/>
    <w:rsid w:val="14F3064D"/>
    <w:rsid w:val="15221731"/>
    <w:rsid w:val="159422A6"/>
    <w:rsid w:val="15A82CE4"/>
    <w:rsid w:val="15F803D9"/>
    <w:rsid w:val="16021695"/>
    <w:rsid w:val="16183AAF"/>
    <w:rsid w:val="162B6159"/>
    <w:rsid w:val="163049C9"/>
    <w:rsid w:val="1635528B"/>
    <w:rsid w:val="168629D6"/>
    <w:rsid w:val="16E070AA"/>
    <w:rsid w:val="16E516DA"/>
    <w:rsid w:val="170469C8"/>
    <w:rsid w:val="1705064C"/>
    <w:rsid w:val="17565A30"/>
    <w:rsid w:val="175E185D"/>
    <w:rsid w:val="176D7E96"/>
    <w:rsid w:val="17730CB2"/>
    <w:rsid w:val="17BC5714"/>
    <w:rsid w:val="17CC2094"/>
    <w:rsid w:val="17E21546"/>
    <w:rsid w:val="17EB787D"/>
    <w:rsid w:val="187F324D"/>
    <w:rsid w:val="188A002F"/>
    <w:rsid w:val="192F701A"/>
    <w:rsid w:val="195F1BD9"/>
    <w:rsid w:val="19645C8F"/>
    <w:rsid w:val="1973142D"/>
    <w:rsid w:val="197D4EA0"/>
    <w:rsid w:val="19A02358"/>
    <w:rsid w:val="19B640C2"/>
    <w:rsid w:val="19F46F8D"/>
    <w:rsid w:val="1A1072AF"/>
    <w:rsid w:val="1A844D57"/>
    <w:rsid w:val="1AA16643"/>
    <w:rsid w:val="1ACE6BBA"/>
    <w:rsid w:val="1AD9106C"/>
    <w:rsid w:val="1ADB6512"/>
    <w:rsid w:val="1AEB2CD9"/>
    <w:rsid w:val="1B692A6B"/>
    <w:rsid w:val="1BCF1DAC"/>
    <w:rsid w:val="1BE52961"/>
    <w:rsid w:val="1C2D1AE6"/>
    <w:rsid w:val="1C5407CF"/>
    <w:rsid w:val="1C8120FD"/>
    <w:rsid w:val="1CA00D7D"/>
    <w:rsid w:val="1CF649AF"/>
    <w:rsid w:val="1CFD6F9B"/>
    <w:rsid w:val="1CFF61E7"/>
    <w:rsid w:val="1D280FCA"/>
    <w:rsid w:val="1D5B084D"/>
    <w:rsid w:val="1DA56C6C"/>
    <w:rsid w:val="1DBE45B9"/>
    <w:rsid w:val="1DD22A73"/>
    <w:rsid w:val="1DEA79CB"/>
    <w:rsid w:val="1E1D0179"/>
    <w:rsid w:val="1E7A53D3"/>
    <w:rsid w:val="1E894FC5"/>
    <w:rsid w:val="1EB35977"/>
    <w:rsid w:val="1ED65603"/>
    <w:rsid w:val="1EEB65BB"/>
    <w:rsid w:val="1F013951"/>
    <w:rsid w:val="1F265AB2"/>
    <w:rsid w:val="1F5B63A5"/>
    <w:rsid w:val="1F9C3069"/>
    <w:rsid w:val="200B09D9"/>
    <w:rsid w:val="20396783"/>
    <w:rsid w:val="20496E35"/>
    <w:rsid w:val="20934CA5"/>
    <w:rsid w:val="21176D2E"/>
    <w:rsid w:val="211B0FC7"/>
    <w:rsid w:val="218328A1"/>
    <w:rsid w:val="21A97CAC"/>
    <w:rsid w:val="21EC0340"/>
    <w:rsid w:val="22047F0C"/>
    <w:rsid w:val="221A50AE"/>
    <w:rsid w:val="22A16CAF"/>
    <w:rsid w:val="22C106D5"/>
    <w:rsid w:val="22C54904"/>
    <w:rsid w:val="23037A6A"/>
    <w:rsid w:val="23464252"/>
    <w:rsid w:val="23803D8C"/>
    <w:rsid w:val="23E82050"/>
    <w:rsid w:val="241B748E"/>
    <w:rsid w:val="242525E5"/>
    <w:rsid w:val="24294B5B"/>
    <w:rsid w:val="243C3F97"/>
    <w:rsid w:val="244A260F"/>
    <w:rsid w:val="248949B1"/>
    <w:rsid w:val="248E4DAE"/>
    <w:rsid w:val="248F1168"/>
    <w:rsid w:val="24A927C3"/>
    <w:rsid w:val="24D3053F"/>
    <w:rsid w:val="24D94DC4"/>
    <w:rsid w:val="24E960DF"/>
    <w:rsid w:val="24F43E20"/>
    <w:rsid w:val="25062228"/>
    <w:rsid w:val="25676559"/>
    <w:rsid w:val="25EB3F50"/>
    <w:rsid w:val="26710474"/>
    <w:rsid w:val="2694249C"/>
    <w:rsid w:val="26C442A1"/>
    <w:rsid w:val="270C7CA3"/>
    <w:rsid w:val="271E180A"/>
    <w:rsid w:val="272408AB"/>
    <w:rsid w:val="277F7E52"/>
    <w:rsid w:val="2863559C"/>
    <w:rsid w:val="28642E97"/>
    <w:rsid w:val="288021F3"/>
    <w:rsid w:val="28F010AA"/>
    <w:rsid w:val="29294743"/>
    <w:rsid w:val="294C00D5"/>
    <w:rsid w:val="29BB44CE"/>
    <w:rsid w:val="2A6C1102"/>
    <w:rsid w:val="2A7A1808"/>
    <w:rsid w:val="2A7F2EC3"/>
    <w:rsid w:val="2A8D4A11"/>
    <w:rsid w:val="2ACB3B16"/>
    <w:rsid w:val="2AE40CC4"/>
    <w:rsid w:val="2AFD22FE"/>
    <w:rsid w:val="2B1C2720"/>
    <w:rsid w:val="2B37143C"/>
    <w:rsid w:val="2B514632"/>
    <w:rsid w:val="2B65275F"/>
    <w:rsid w:val="2BA554D6"/>
    <w:rsid w:val="2BD77066"/>
    <w:rsid w:val="2C3C03A1"/>
    <w:rsid w:val="2C6E015C"/>
    <w:rsid w:val="2C811CD8"/>
    <w:rsid w:val="2CA2624F"/>
    <w:rsid w:val="2CB90673"/>
    <w:rsid w:val="2D2D5113"/>
    <w:rsid w:val="2D3D3570"/>
    <w:rsid w:val="2D5C7D51"/>
    <w:rsid w:val="2DCA0BBB"/>
    <w:rsid w:val="2DE16B06"/>
    <w:rsid w:val="2DE34655"/>
    <w:rsid w:val="2E315398"/>
    <w:rsid w:val="2E524019"/>
    <w:rsid w:val="2E5A0EC4"/>
    <w:rsid w:val="2E6C4EAC"/>
    <w:rsid w:val="2E6D2D08"/>
    <w:rsid w:val="2EA23160"/>
    <w:rsid w:val="2F0446A2"/>
    <w:rsid w:val="2F0A12C8"/>
    <w:rsid w:val="2F0B12EE"/>
    <w:rsid w:val="2F9E036F"/>
    <w:rsid w:val="2FA246D1"/>
    <w:rsid w:val="2FBA47F4"/>
    <w:rsid w:val="2FF05C13"/>
    <w:rsid w:val="2FFF4F69"/>
    <w:rsid w:val="303C4A6A"/>
    <w:rsid w:val="304E16EE"/>
    <w:rsid w:val="30763D0C"/>
    <w:rsid w:val="30800FCF"/>
    <w:rsid w:val="31062E71"/>
    <w:rsid w:val="31121CD8"/>
    <w:rsid w:val="31563B0E"/>
    <w:rsid w:val="31665769"/>
    <w:rsid w:val="319B3519"/>
    <w:rsid w:val="31B541C0"/>
    <w:rsid w:val="31FD253A"/>
    <w:rsid w:val="32096842"/>
    <w:rsid w:val="321B5890"/>
    <w:rsid w:val="323A1448"/>
    <w:rsid w:val="325A3E14"/>
    <w:rsid w:val="32623873"/>
    <w:rsid w:val="326849A1"/>
    <w:rsid w:val="3285012F"/>
    <w:rsid w:val="329578FD"/>
    <w:rsid w:val="32E469D3"/>
    <w:rsid w:val="33114572"/>
    <w:rsid w:val="332579C3"/>
    <w:rsid w:val="333405FB"/>
    <w:rsid w:val="333F60B3"/>
    <w:rsid w:val="33605E09"/>
    <w:rsid w:val="339D7F84"/>
    <w:rsid w:val="33B556C5"/>
    <w:rsid w:val="33F15B1D"/>
    <w:rsid w:val="340942DD"/>
    <w:rsid w:val="340D47D4"/>
    <w:rsid w:val="34777605"/>
    <w:rsid w:val="348474BE"/>
    <w:rsid w:val="34A24AD8"/>
    <w:rsid w:val="34CE79DD"/>
    <w:rsid w:val="34DD1A67"/>
    <w:rsid w:val="35063F4E"/>
    <w:rsid w:val="350D06AB"/>
    <w:rsid w:val="36132BD3"/>
    <w:rsid w:val="363E40F3"/>
    <w:rsid w:val="3643651C"/>
    <w:rsid w:val="36B85485"/>
    <w:rsid w:val="37137009"/>
    <w:rsid w:val="371D0684"/>
    <w:rsid w:val="37AC19E4"/>
    <w:rsid w:val="37BD3A6B"/>
    <w:rsid w:val="37E82608"/>
    <w:rsid w:val="384B099B"/>
    <w:rsid w:val="38B328B2"/>
    <w:rsid w:val="38D101CD"/>
    <w:rsid w:val="391358A0"/>
    <w:rsid w:val="39282829"/>
    <w:rsid w:val="39392993"/>
    <w:rsid w:val="39801325"/>
    <w:rsid w:val="3994325A"/>
    <w:rsid w:val="39A92824"/>
    <w:rsid w:val="3ABC0DA9"/>
    <w:rsid w:val="3AF04F81"/>
    <w:rsid w:val="3B2E58D7"/>
    <w:rsid w:val="3C0137E5"/>
    <w:rsid w:val="3C8554CD"/>
    <w:rsid w:val="3D317825"/>
    <w:rsid w:val="3DBE53E9"/>
    <w:rsid w:val="3DD00D5A"/>
    <w:rsid w:val="3DD33FE9"/>
    <w:rsid w:val="3DDC65FF"/>
    <w:rsid w:val="3E040471"/>
    <w:rsid w:val="3E216091"/>
    <w:rsid w:val="3E34267C"/>
    <w:rsid w:val="3E3F2660"/>
    <w:rsid w:val="3E676AC2"/>
    <w:rsid w:val="3E8324CF"/>
    <w:rsid w:val="3EA60B48"/>
    <w:rsid w:val="3EA70B90"/>
    <w:rsid w:val="3EEB42AE"/>
    <w:rsid w:val="3EFD656B"/>
    <w:rsid w:val="3F37594B"/>
    <w:rsid w:val="3F390C46"/>
    <w:rsid w:val="3F881F19"/>
    <w:rsid w:val="3FA14E28"/>
    <w:rsid w:val="3FD04E77"/>
    <w:rsid w:val="3FD54F1A"/>
    <w:rsid w:val="40467467"/>
    <w:rsid w:val="40866ADC"/>
    <w:rsid w:val="40983D6D"/>
    <w:rsid w:val="411F2991"/>
    <w:rsid w:val="412C03FD"/>
    <w:rsid w:val="4142270F"/>
    <w:rsid w:val="414931FB"/>
    <w:rsid w:val="41515AF4"/>
    <w:rsid w:val="419C5C1C"/>
    <w:rsid w:val="41DB3974"/>
    <w:rsid w:val="41E21F3E"/>
    <w:rsid w:val="4269793A"/>
    <w:rsid w:val="426E431B"/>
    <w:rsid w:val="42B544B5"/>
    <w:rsid w:val="42C96B86"/>
    <w:rsid w:val="42DD016B"/>
    <w:rsid w:val="434B207E"/>
    <w:rsid w:val="434D66BD"/>
    <w:rsid w:val="438312E1"/>
    <w:rsid w:val="439B7F9C"/>
    <w:rsid w:val="44385D2D"/>
    <w:rsid w:val="44444BB3"/>
    <w:rsid w:val="44481D6B"/>
    <w:rsid w:val="44800123"/>
    <w:rsid w:val="449212C1"/>
    <w:rsid w:val="44D326B4"/>
    <w:rsid w:val="44D947ED"/>
    <w:rsid w:val="44FB438E"/>
    <w:rsid w:val="4506168A"/>
    <w:rsid w:val="45297B09"/>
    <w:rsid w:val="45634B54"/>
    <w:rsid w:val="4566275A"/>
    <w:rsid w:val="45D73A24"/>
    <w:rsid w:val="45ED52A8"/>
    <w:rsid w:val="45FB65DA"/>
    <w:rsid w:val="4648707B"/>
    <w:rsid w:val="466075B1"/>
    <w:rsid w:val="468E27DB"/>
    <w:rsid w:val="46B47EE0"/>
    <w:rsid w:val="476343CC"/>
    <w:rsid w:val="476D718B"/>
    <w:rsid w:val="47E51A5D"/>
    <w:rsid w:val="480E07D7"/>
    <w:rsid w:val="480F4998"/>
    <w:rsid w:val="48BF211A"/>
    <w:rsid w:val="48E16247"/>
    <w:rsid w:val="4900195F"/>
    <w:rsid w:val="492E480C"/>
    <w:rsid w:val="4953496D"/>
    <w:rsid w:val="49620E5B"/>
    <w:rsid w:val="498303C5"/>
    <w:rsid w:val="49B95DB2"/>
    <w:rsid w:val="4A3503A4"/>
    <w:rsid w:val="4A3B5FF8"/>
    <w:rsid w:val="4A7B5FF9"/>
    <w:rsid w:val="4AAE6A5F"/>
    <w:rsid w:val="4AC0382A"/>
    <w:rsid w:val="4AE11BE6"/>
    <w:rsid w:val="4AE927E0"/>
    <w:rsid w:val="4AEF403F"/>
    <w:rsid w:val="4B324A77"/>
    <w:rsid w:val="4B4C2D06"/>
    <w:rsid w:val="4B5E08BC"/>
    <w:rsid w:val="4B7B6626"/>
    <w:rsid w:val="4B975858"/>
    <w:rsid w:val="4BA8298C"/>
    <w:rsid w:val="4BC96B09"/>
    <w:rsid w:val="4C030A87"/>
    <w:rsid w:val="4C043C20"/>
    <w:rsid w:val="4C205F9A"/>
    <w:rsid w:val="4C597997"/>
    <w:rsid w:val="4C8253FD"/>
    <w:rsid w:val="4C8C3A3D"/>
    <w:rsid w:val="4C8D0182"/>
    <w:rsid w:val="4C9A739C"/>
    <w:rsid w:val="4CA57808"/>
    <w:rsid w:val="4CE3532A"/>
    <w:rsid w:val="4D0A70C2"/>
    <w:rsid w:val="4D261E78"/>
    <w:rsid w:val="4D61487D"/>
    <w:rsid w:val="4DAB535C"/>
    <w:rsid w:val="4DDB510F"/>
    <w:rsid w:val="4E00293B"/>
    <w:rsid w:val="4E114F2C"/>
    <w:rsid w:val="4E1C7B86"/>
    <w:rsid w:val="4E24699D"/>
    <w:rsid w:val="4E492699"/>
    <w:rsid w:val="4E60430C"/>
    <w:rsid w:val="4E615F89"/>
    <w:rsid w:val="4E6F15C3"/>
    <w:rsid w:val="4E9F73EB"/>
    <w:rsid w:val="4EDF6017"/>
    <w:rsid w:val="4F2464BB"/>
    <w:rsid w:val="4FB05D2F"/>
    <w:rsid w:val="4FB45527"/>
    <w:rsid w:val="4FE05E75"/>
    <w:rsid w:val="4FF36C52"/>
    <w:rsid w:val="50496DD2"/>
    <w:rsid w:val="50E70E76"/>
    <w:rsid w:val="514550C7"/>
    <w:rsid w:val="51504614"/>
    <w:rsid w:val="51703763"/>
    <w:rsid w:val="51E22848"/>
    <w:rsid w:val="523F566F"/>
    <w:rsid w:val="525C30F0"/>
    <w:rsid w:val="525C5C1B"/>
    <w:rsid w:val="526759F3"/>
    <w:rsid w:val="526C4530"/>
    <w:rsid w:val="52771942"/>
    <w:rsid w:val="52C60AC2"/>
    <w:rsid w:val="52D84FA4"/>
    <w:rsid w:val="531A3C13"/>
    <w:rsid w:val="53B1787E"/>
    <w:rsid w:val="53F53E58"/>
    <w:rsid w:val="53FE743C"/>
    <w:rsid w:val="54245B6B"/>
    <w:rsid w:val="544F30C8"/>
    <w:rsid w:val="548A5D73"/>
    <w:rsid w:val="54D227CF"/>
    <w:rsid w:val="551D08D1"/>
    <w:rsid w:val="555C3695"/>
    <w:rsid w:val="556A324A"/>
    <w:rsid w:val="55851FF8"/>
    <w:rsid w:val="55FD0E77"/>
    <w:rsid w:val="561E77CD"/>
    <w:rsid w:val="56BF67F8"/>
    <w:rsid w:val="56CD1AE0"/>
    <w:rsid w:val="56E67957"/>
    <w:rsid w:val="574A0715"/>
    <w:rsid w:val="57770262"/>
    <w:rsid w:val="57A81E3E"/>
    <w:rsid w:val="57AB166F"/>
    <w:rsid w:val="57D24C02"/>
    <w:rsid w:val="58131351"/>
    <w:rsid w:val="58170A4F"/>
    <w:rsid w:val="585F5E00"/>
    <w:rsid w:val="591D3FA2"/>
    <w:rsid w:val="594A1192"/>
    <w:rsid w:val="59C70A1C"/>
    <w:rsid w:val="5A251C89"/>
    <w:rsid w:val="5AB35C08"/>
    <w:rsid w:val="5AEF4EEB"/>
    <w:rsid w:val="5B0D4DB9"/>
    <w:rsid w:val="5B3A56D5"/>
    <w:rsid w:val="5B587110"/>
    <w:rsid w:val="5C225DDE"/>
    <w:rsid w:val="5C2B582E"/>
    <w:rsid w:val="5C2C5530"/>
    <w:rsid w:val="5C444E86"/>
    <w:rsid w:val="5C4B24F7"/>
    <w:rsid w:val="5C7D28A9"/>
    <w:rsid w:val="5D375DBF"/>
    <w:rsid w:val="5D3D72CE"/>
    <w:rsid w:val="5D4056A5"/>
    <w:rsid w:val="5DD162AB"/>
    <w:rsid w:val="5E202A57"/>
    <w:rsid w:val="5E3C581F"/>
    <w:rsid w:val="5E663E73"/>
    <w:rsid w:val="5E774980"/>
    <w:rsid w:val="5EEC61E4"/>
    <w:rsid w:val="5F03774A"/>
    <w:rsid w:val="5F0B568A"/>
    <w:rsid w:val="5F5E77EE"/>
    <w:rsid w:val="5F814EB9"/>
    <w:rsid w:val="5FD77760"/>
    <w:rsid w:val="5FF724D7"/>
    <w:rsid w:val="5FF84705"/>
    <w:rsid w:val="601B3A6D"/>
    <w:rsid w:val="60300292"/>
    <w:rsid w:val="60BF28BB"/>
    <w:rsid w:val="60E5398D"/>
    <w:rsid w:val="60E83836"/>
    <w:rsid w:val="60EC69E7"/>
    <w:rsid w:val="61944526"/>
    <w:rsid w:val="61951193"/>
    <w:rsid w:val="62036BFA"/>
    <w:rsid w:val="62777FDE"/>
    <w:rsid w:val="62834BA9"/>
    <w:rsid w:val="630B6027"/>
    <w:rsid w:val="632A19F7"/>
    <w:rsid w:val="637627A1"/>
    <w:rsid w:val="63A80665"/>
    <w:rsid w:val="63DB64AA"/>
    <w:rsid w:val="640D79B3"/>
    <w:rsid w:val="640F0812"/>
    <w:rsid w:val="640F16BC"/>
    <w:rsid w:val="641950FF"/>
    <w:rsid w:val="64265ECA"/>
    <w:rsid w:val="64453003"/>
    <w:rsid w:val="64485017"/>
    <w:rsid w:val="64801350"/>
    <w:rsid w:val="64A314BA"/>
    <w:rsid w:val="64CD5BA9"/>
    <w:rsid w:val="64F842B9"/>
    <w:rsid w:val="6527312A"/>
    <w:rsid w:val="653F54EA"/>
    <w:rsid w:val="656B5A3F"/>
    <w:rsid w:val="657C6A06"/>
    <w:rsid w:val="65AF7DAB"/>
    <w:rsid w:val="66693C25"/>
    <w:rsid w:val="666C7C28"/>
    <w:rsid w:val="66762AD3"/>
    <w:rsid w:val="669705F8"/>
    <w:rsid w:val="66DB44AC"/>
    <w:rsid w:val="66F23948"/>
    <w:rsid w:val="67256DEE"/>
    <w:rsid w:val="67486BBA"/>
    <w:rsid w:val="67611944"/>
    <w:rsid w:val="67A9777C"/>
    <w:rsid w:val="67B661E4"/>
    <w:rsid w:val="67DE7F7A"/>
    <w:rsid w:val="67E436D4"/>
    <w:rsid w:val="68A77298"/>
    <w:rsid w:val="68BC2316"/>
    <w:rsid w:val="68E22A41"/>
    <w:rsid w:val="690A776E"/>
    <w:rsid w:val="69685506"/>
    <w:rsid w:val="696D7426"/>
    <w:rsid w:val="696D7512"/>
    <w:rsid w:val="698A0F26"/>
    <w:rsid w:val="69A86E51"/>
    <w:rsid w:val="69AB72CC"/>
    <w:rsid w:val="69F525FF"/>
    <w:rsid w:val="6A5108C1"/>
    <w:rsid w:val="6A7E3CFA"/>
    <w:rsid w:val="6AB7398B"/>
    <w:rsid w:val="6B0F2256"/>
    <w:rsid w:val="6B120F8F"/>
    <w:rsid w:val="6CD8055E"/>
    <w:rsid w:val="6CF9252C"/>
    <w:rsid w:val="6D22749C"/>
    <w:rsid w:val="6D3A097E"/>
    <w:rsid w:val="6D4C2FF9"/>
    <w:rsid w:val="6DFA6ABF"/>
    <w:rsid w:val="6E2C25A6"/>
    <w:rsid w:val="6EB45386"/>
    <w:rsid w:val="6EE15D71"/>
    <w:rsid w:val="6F062CC8"/>
    <w:rsid w:val="6F2E7660"/>
    <w:rsid w:val="6F332801"/>
    <w:rsid w:val="6F52771C"/>
    <w:rsid w:val="6FC618DB"/>
    <w:rsid w:val="6FE46B1C"/>
    <w:rsid w:val="6FEF6AFA"/>
    <w:rsid w:val="6FFE66EC"/>
    <w:rsid w:val="700209E1"/>
    <w:rsid w:val="704F4257"/>
    <w:rsid w:val="70974CDD"/>
    <w:rsid w:val="70F26DC7"/>
    <w:rsid w:val="70FA4538"/>
    <w:rsid w:val="710F3E16"/>
    <w:rsid w:val="71101013"/>
    <w:rsid w:val="714072F2"/>
    <w:rsid w:val="715732CA"/>
    <w:rsid w:val="71814577"/>
    <w:rsid w:val="71FA0E4D"/>
    <w:rsid w:val="726A3D0F"/>
    <w:rsid w:val="72CC52CE"/>
    <w:rsid w:val="72E970A7"/>
    <w:rsid w:val="74381C47"/>
    <w:rsid w:val="743C414B"/>
    <w:rsid w:val="744415CC"/>
    <w:rsid w:val="74BB61F3"/>
    <w:rsid w:val="75151DB4"/>
    <w:rsid w:val="752B2C9B"/>
    <w:rsid w:val="75311262"/>
    <w:rsid w:val="753E58D3"/>
    <w:rsid w:val="75445127"/>
    <w:rsid w:val="755A312B"/>
    <w:rsid w:val="75FA7CF2"/>
    <w:rsid w:val="76063B85"/>
    <w:rsid w:val="763523F2"/>
    <w:rsid w:val="765F5C66"/>
    <w:rsid w:val="76647538"/>
    <w:rsid w:val="7677666A"/>
    <w:rsid w:val="76C37366"/>
    <w:rsid w:val="76E02E5A"/>
    <w:rsid w:val="76E16475"/>
    <w:rsid w:val="76ED017C"/>
    <w:rsid w:val="76ED2E03"/>
    <w:rsid w:val="76EF4A72"/>
    <w:rsid w:val="7709457D"/>
    <w:rsid w:val="77156076"/>
    <w:rsid w:val="775C6B64"/>
    <w:rsid w:val="779F10E4"/>
    <w:rsid w:val="77C379BC"/>
    <w:rsid w:val="77FB3C95"/>
    <w:rsid w:val="782D2E2A"/>
    <w:rsid w:val="78981139"/>
    <w:rsid w:val="78AA0889"/>
    <w:rsid w:val="79300CBE"/>
    <w:rsid w:val="79520302"/>
    <w:rsid w:val="7A0D0EE9"/>
    <w:rsid w:val="7A2114AB"/>
    <w:rsid w:val="7A4E468B"/>
    <w:rsid w:val="7A7C45A3"/>
    <w:rsid w:val="7AC37C21"/>
    <w:rsid w:val="7AC54CCA"/>
    <w:rsid w:val="7ACB22B0"/>
    <w:rsid w:val="7AF35EC5"/>
    <w:rsid w:val="7AFC427E"/>
    <w:rsid w:val="7B0D2F36"/>
    <w:rsid w:val="7B5A4460"/>
    <w:rsid w:val="7B90188D"/>
    <w:rsid w:val="7C01291E"/>
    <w:rsid w:val="7C155D89"/>
    <w:rsid w:val="7C6D073A"/>
    <w:rsid w:val="7D2E16C9"/>
    <w:rsid w:val="7D6D05B4"/>
    <w:rsid w:val="7D9E07F1"/>
    <w:rsid w:val="7DA90672"/>
    <w:rsid w:val="7F23128C"/>
    <w:rsid w:val="7F8C1F0D"/>
    <w:rsid w:val="7FA3143B"/>
    <w:rsid w:val="7FAE39C6"/>
    <w:rsid w:val="7FF1160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99" w:semiHidden="0" w:name="Balloon Text"/>
    <w:lsdException w:unhideWhenUsed="0" w:uiPriority="99" w:semiHidden="0" w:name="Table Grid"/>
    <w:lsdException w:unhideWhenUsed="0" w:uiPriority="0" w:semiHidden="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0"/>
    <w:pPr>
      <w:keepNext/>
      <w:keepLines/>
      <w:spacing w:before="340" w:after="330" w:line="578" w:lineRule="auto"/>
      <w:outlineLvl w:val="0"/>
    </w:pPr>
    <w:rPr>
      <w:b/>
      <w:bCs/>
      <w:kern w:val="44"/>
      <w:sz w:val="44"/>
      <w:szCs w:val="44"/>
    </w:rPr>
  </w:style>
  <w:style w:type="paragraph" w:styleId="3">
    <w:name w:val="heading 4"/>
    <w:basedOn w:val="1"/>
    <w:next w:val="1"/>
    <w:link w:val="16"/>
    <w:qFormat/>
    <w:uiPriority w:val="9"/>
    <w:pPr>
      <w:widowControl/>
      <w:jc w:val="left"/>
      <w:outlineLvl w:val="3"/>
    </w:pPr>
    <w:rPr>
      <w:rFonts w:ascii="宋体" w:hAnsi="宋体" w:cs="宋体"/>
      <w:b/>
      <w:bCs/>
      <w:kern w:val="0"/>
      <w:sz w:val="24"/>
    </w:rPr>
  </w:style>
  <w:style w:type="character" w:default="1" w:styleId="11">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4">
    <w:name w:val="Date"/>
    <w:basedOn w:val="1"/>
    <w:next w:val="1"/>
    <w:link w:val="17"/>
    <w:unhideWhenUsed/>
    <w:uiPriority w:val="99"/>
    <w:pPr>
      <w:ind w:left="100" w:leftChars="2500"/>
    </w:pPr>
    <w:rPr>
      <w:rFonts w:ascii="Calibri" w:hAnsi="Calibri"/>
      <w:szCs w:val="22"/>
    </w:rPr>
  </w:style>
  <w:style w:type="paragraph" w:styleId="5">
    <w:name w:val="Balloon Text"/>
    <w:basedOn w:val="1"/>
    <w:link w:val="18"/>
    <w:uiPriority w:val="99"/>
    <w:rPr>
      <w:sz w:val="18"/>
      <w:szCs w:val="18"/>
    </w:rPr>
  </w:style>
  <w:style w:type="paragraph" w:styleId="6">
    <w:name w:val="footer"/>
    <w:basedOn w:val="1"/>
    <w:link w:val="19"/>
    <w:qFormat/>
    <w:uiPriority w:val="99"/>
    <w:pPr>
      <w:tabs>
        <w:tab w:val="center" w:pos="4153"/>
        <w:tab w:val="right" w:pos="8306"/>
      </w:tabs>
      <w:snapToGrid w:val="0"/>
      <w:jc w:val="left"/>
    </w:pPr>
    <w:rPr>
      <w:sz w:val="18"/>
      <w:szCs w:val="18"/>
    </w:rPr>
  </w:style>
  <w:style w:type="paragraph" w:styleId="7">
    <w:name w:val="header"/>
    <w:basedOn w:val="1"/>
    <w:link w:val="20"/>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0">
    <w:name w:val="Table Grid"/>
    <w:basedOn w:val="9"/>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2">
    <w:name w:val="Strong"/>
    <w:qFormat/>
    <w:uiPriority w:val="22"/>
    <w:rPr>
      <w:b/>
      <w:bCs/>
    </w:rPr>
  </w:style>
  <w:style w:type="character" w:styleId="13">
    <w:name w:val="Emphasis"/>
    <w:basedOn w:val="11"/>
    <w:qFormat/>
    <w:uiPriority w:val="20"/>
    <w:rPr>
      <w:i/>
    </w:rPr>
  </w:style>
  <w:style w:type="character" w:styleId="14">
    <w:name w:val="Hyperlink"/>
    <w:basedOn w:val="11"/>
    <w:unhideWhenUsed/>
    <w:qFormat/>
    <w:uiPriority w:val="99"/>
    <w:rPr>
      <w:color w:val="0000FF"/>
      <w:u w:val="single"/>
    </w:rPr>
  </w:style>
  <w:style w:type="character" w:customStyle="1" w:styleId="15">
    <w:name w:val="标题 1 Char"/>
    <w:basedOn w:val="11"/>
    <w:link w:val="2"/>
    <w:uiPriority w:val="0"/>
    <w:rPr>
      <w:b/>
      <w:bCs/>
      <w:kern w:val="44"/>
      <w:sz w:val="44"/>
      <w:szCs w:val="44"/>
    </w:rPr>
  </w:style>
  <w:style w:type="character" w:customStyle="1" w:styleId="16">
    <w:name w:val="标题 4 Char"/>
    <w:basedOn w:val="11"/>
    <w:link w:val="3"/>
    <w:uiPriority w:val="9"/>
    <w:rPr>
      <w:rFonts w:ascii="宋体" w:hAnsi="宋体" w:cs="宋体"/>
      <w:b/>
      <w:bCs/>
      <w:sz w:val="24"/>
      <w:szCs w:val="24"/>
    </w:rPr>
  </w:style>
  <w:style w:type="character" w:customStyle="1" w:styleId="17">
    <w:name w:val="日期 Char"/>
    <w:basedOn w:val="11"/>
    <w:link w:val="4"/>
    <w:qFormat/>
    <w:uiPriority w:val="99"/>
    <w:rPr>
      <w:rFonts w:ascii="Calibri" w:hAnsi="Calibri"/>
      <w:kern w:val="2"/>
      <w:sz w:val="21"/>
      <w:szCs w:val="22"/>
    </w:rPr>
  </w:style>
  <w:style w:type="character" w:customStyle="1" w:styleId="18">
    <w:name w:val="批注框文本 Char"/>
    <w:link w:val="5"/>
    <w:qFormat/>
    <w:uiPriority w:val="99"/>
    <w:rPr>
      <w:kern w:val="2"/>
      <w:sz w:val="18"/>
      <w:szCs w:val="18"/>
    </w:rPr>
  </w:style>
  <w:style w:type="character" w:customStyle="1" w:styleId="19">
    <w:name w:val="页脚 Char"/>
    <w:link w:val="6"/>
    <w:uiPriority w:val="99"/>
    <w:rPr>
      <w:kern w:val="2"/>
      <w:sz w:val="18"/>
      <w:szCs w:val="18"/>
    </w:rPr>
  </w:style>
  <w:style w:type="character" w:customStyle="1" w:styleId="20">
    <w:name w:val="页眉 Char"/>
    <w:link w:val="7"/>
    <w:qFormat/>
    <w:uiPriority w:val="99"/>
    <w:rPr>
      <w:kern w:val="2"/>
      <w:sz w:val="18"/>
      <w:szCs w:val="18"/>
    </w:rPr>
  </w:style>
  <w:style w:type="character" w:customStyle="1" w:styleId="21">
    <w:name w:val="apple-converted-space"/>
    <w:basedOn w:val="11"/>
    <w:qFormat/>
    <w:uiPriority w:val="0"/>
  </w:style>
  <w:style w:type="paragraph" w:styleId="22">
    <w:name w:val="No Spacing"/>
    <w:link w:val="23"/>
    <w:qFormat/>
    <w:uiPriority w:val="1"/>
    <w:rPr>
      <w:rFonts w:ascii="Calibri" w:hAnsi="Calibri" w:eastAsia="宋体" w:cs="Times New Roman"/>
      <w:sz w:val="22"/>
      <w:szCs w:val="22"/>
      <w:lang w:val="en-US" w:eastAsia="zh-CN" w:bidi="ar-SA"/>
    </w:rPr>
  </w:style>
  <w:style w:type="character" w:customStyle="1" w:styleId="23">
    <w:name w:val="无间隔 Char"/>
    <w:basedOn w:val="11"/>
    <w:link w:val="22"/>
    <w:uiPriority w:val="1"/>
    <w:rPr>
      <w:rFonts w:ascii="Calibri" w:hAnsi="Calibri"/>
      <w:sz w:val="22"/>
      <w:szCs w:val="22"/>
      <w:lang w:val="en-US" w:eastAsia="zh-CN" w:bidi="ar-SA"/>
    </w:rPr>
  </w:style>
  <w:style w:type="paragraph" w:customStyle="1" w:styleId="24">
    <w:name w:val="DefaultParagraph"/>
    <w:qFormat/>
    <w:uiPriority w:val="0"/>
    <w:rPr>
      <w:rFonts w:ascii="Times New Roman" w:hAnsi="Calibri" w:eastAsia="宋体" w:cs="Times New Roman"/>
      <w:kern w:val="2"/>
      <w:sz w:val="21"/>
      <w:szCs w:val="22"/>
      <w:lang w:val="en-US" w:eastAsia="zh-CN" w:bidi="ar-SA"/>
    </w:rPr>
  </w:style>
  <w:style w:type="character" w:styleId="25">
    <w:name w:val="Placeholder Text"/>
    <w:basedOn w:val="11"/>
    <w:semiHidden/>
    <w:qFormat/>
    <w:uiPriority w:val="99"/>
    <w:rPr>
      <w:color w:val="808080"/>
    </w:rPr>
  </w:style>
  <w:style w:type="character" w:customStyle="1" w:styleId="26">
    <w:name w:val="phonetic3"/>
    <w:basedOn w:val="11"/>
    <w:uiPriority w:val="0"/>
  </w:style>
  <w:style w:type="character" w:customStyle="1" w:styleId="27">
    <w:name w:val="ask-title"/>
    <w:basedOn w:val="11"/>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jpe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c-pc\AppData\Roaming\Microsoft\Templates\moba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Info spid="_x0000_s2054"/>
    <customShpInfo spid="_x0000_s2052"/>
    <customShpInfo spid="_x0000_s2053"/>
    <customShpInfo spid="_x0000_s1025"/>
    <customShpInfo spid="_x0000_s1026"/>
    <customShpInfo spid="_x0000_s1028"/>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moban</Template>
  <Company>CHINA</Company>
  <Pages>7</Pages>
  <Words>2832</Words>
  <Characters>2889</Characters>
  <Lines>192</Lines>
  <Paragraphs>248</Paragraphs>
  <TotalTime>0</TotalTime>
  <ScaleCrop>false</ScaleCrop>
  <LinksUpToDate>false</LinksUpToDate>
  <CharactersWithSpaces>5473</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2023-03-30T02:26:00Z</dcterms:created>
  <dc:creator>mac-pc</dc:creator>
  <cp:lastModifiedBy>admin</cp:lastModifiedBy>
  <dcterms:modified xsi:type="dcterms:W3CDTF">2023-04-17T06:58:17Z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