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hint="eastAsia" w:eastAsia="新宋体"/>
          <w:b/>
          <w:sz w:val="28"/>
          <w:szCs w:val="28"/>
        </w:rPr>
      </w:pPr>
      <w:r>
        <w:rPr>
          <w:rFonts w:hint="eastAsia" w:eastAsia="新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12052300</wp:posOffset>
            </wp:positionV>
            <wp:extent cx="495300" cy="254000"/>
            <wp:effectExtent l="0" t="0" r="0" b="12700"/>
            <wp:wrapNone/>
            <wp:docPr id="100104" name="图片 10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新宋体"/>
          <w:b/>
          <w:sz w:val="28"/>
          <w:szCs w:val="28"/>
        </w:rPr>
        <w:t>苏教版五年级数学下册</w:t>
      </w:r>
    </w:p>
    <w:p>
      <w:pPr>
        <w:spacing w:line="336" w:lineRule="auto"/>
        <w:jc w:val="center"/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分数加法和减法</w:t>
      </w:r>
    </w:p>
    <w:p>
      <w:pPr>
        <w:spacing w:line="336" w:lineRule="auto"/>
        <w:jc w:val="center"/>
        <w:rPr>
          <w:rFonts w:hint="eastAsia" w:eastAsia="新宋体"/>
          <w:b/>
          <w:sz w:val="28"/>
          <w:szCs w:val="28"/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单元题</w:t>
      </w:r>
    </w:p>
    <w:p>
      <w:pPr>
        <w:spacing w:line="336" w:lineRule="auto"/>
        <w:rPr>
          <w:b/>
          <w:szCs w:val="21"/>
        </w:rPr>
      </w:pPr>
      <w:r>
        <w:rPr>
          <w:rFonts w:hint="eastAsia" w:eastAsia="新宋体"/>
          <w:b/>
          <w:szCs w:val="21"/>
        </w:rPr>
        <w:t>一．填空题（共</w:t>
      </w:r>
      <w:r>
        <w:rPr>
          <w:rFonts w:eastAsia="新宋体"/>
          <w:b/>
          <w:szCs w:val="21"/>
        </w:rPr>
        <w:t>11</w:t>
      </w:r>
      <w:r>
        <w:rPr>
          <w:rFonts w:hint="eastAsia" w:eastAsia="新宋体"/>
          <w:b/>
          <w:szCs w:val="21"/>
        </w:rPr>
        <w:t>小题，第1题2分，其余每空1分，共25分）</w:t>
      </w:r>
    </w:p>
    <w:p>
      <w:pPr>
        <w:pStyle w:val="47"/>
        <w:spacing w:line="336" w:lineRule="auto"/>
        <w:ind w:left="273" w:hanging="274" w:hangingChars="130"/>
        <w:rPr>
          <w:rFonts w:hint="eastAsia"/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．涂色并写算式．</w:t>
      </w:r>
    </w:p>
    <w:p>
      <w:pPr>
        <w:pStyle w:val="47"/>
        <w:spacing w:line="336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drawing>
          <wp:inline distT="0" distB="0" distL="0" distR="0">
            <wp:extent cx="4998720" cy="944880"/>
            <wp:effectExtent l="0" t="0" r="0" b="7620"/>
            <wp:docPr id="1" name="图片 1" descr="说明: 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6"/>
        <w:spacing w:line="336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．甲数是</w:t>
      </w:r>
      <w:r>
        <w:rPr>
          <w:b/>
          <w:position w:val="-22"/>
          <w:szCs w:val="21"/>
        </w:rPr>
        <w:object>
          <v:shape id="_x0000_i1025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，乙数是</w:t>
      </w:r>
      <w:r>
        <w:rPr>
          <w:b/>
          <w:position w:val="-22"/>
          <w:szCs w:val="21"/>
        </w:rPr>
        <w:object>
          <v:shape id="_x0000_i1026" o:spt="75" type="#_x0000_t75" style="height:27.5pt;width:14.5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．甲乙两数的和是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，甲乙两数的差是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45"/>
        <w:spacing w:line="336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．分数单位是</w:t>
      </w:r>
      <w:r>
        <w:rPr>
          <w:b/>
          <w:position w:val="-22"/>
          <w:szCs w:val="21"/>
        </w:rPr>
        <w:object>
          <v:shape id="_x0000_i1027" o:spt="75" type="#_x0000_t75" style="height:27.5pt;width:15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的所有真分数的和是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44"/>
        <w:spacing w:line="336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4</w:t>
      </w:r>
      <w:r>
        <w:rPr>
          <w:rFonts w:hint="eastAsia" w:ascii="Times New Roman" w:hAnsi="Times New Roman" w:eastAsia="新宋体"/>
          <w:b/>
          <w:szCs w:val="21"/>
        </w:rPr>
        <w:t>．在横线里填上“</w:t>
      </w:r>
      <w:r>
        <w:rPr>
          <w:b/>
          <w:position w:val="-4"/>
          <w:szCs w:val="21"/>
        </w:rPr>
        <w:object>
          <v:shape id="_x0000_i1028" o:spt="75" type="#_x0000_t75" style="height:9.7pt;width:9.7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”、“</w:t>
      </w:r>
      <w:r>
        <w:rPr>
          <w:b/>
          <w:szCs w:val="21"/>
        </w:rPr>
        <w:t xml:space="preserve"> </w:t>
      </w:r>
      <w:r>
        <w:rPr>
          <w:b/>
          <w:position w:val="-4"/>
          <w:szCs w:val="21"/>
        </w:rPr>
        <w:object>
          <v:shape id="_x0000_i1029" o:spt="75" type="#_x0000_t75" style="height:9.7pt;width:9.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”或“</w:t>
      </w:r>
      <w:r>
        <w:rPr>
          <w:b/>
          <w:position w:val="-4"/>
          <w:szCs w:val="21"/>
        </w:rPr>
        <w:object>
          <v:shape id="_x0000_i1030" o:spt="75" type="#_x0000_t75" style="height:8.5pt;width:9.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”．</w:t>
      </w:r>
    </w:p>
    <w:p>
      <w:pPr>
        <w:pStyle w:val="44"/>
        <w:spacing w:line="336" w:lineRule="auto"/>
        <w:ind w:left="273" w:hanging="274" w:hangingChars="130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31" o:spt="75" type="#_x0000_t75" style="height:27.5pt;width:27.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32" o:spt="75" type="#_x0000_t75" style="height:27.5pt;width:26.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　</w:t>
      </w:r>
      <w:r>
        <w:rPr>
          <w:rFonts w:ascii="Times New Roman" w:hAnsi="Times New Roman" w:eastAsia="新宋体"/>
          <w:b/>
          <w:szCs w:val="21"/>
        </w:rPr>
        <w:t xml:space="preserve">  </w:t>
      </w:r>
      <w:r>
        <w:rPr>
          <w:rFonts w:hint="eastAsia" w:ascii="Times New Roman" w:hAnsi="Times New Roman" w:eastAsia="新宋体"/>
          <w:b/>
          <w:szCs w:val="21"/>
        </w:rPr>
        <w:t>　</w:t>
      </w:r>
      <w:r>
        <w:rPr>
          <w:rFonts w:ascii="Times New Roman" w:hAnsi="Times New Roman" w:eastAsia="新宋体"/>
          <w:b/>
          <w:szCs w:val="21"/>
        </w:rPr>
        <w:t xml:space="preserve">       </w:t>
      </w:r>
      <w:r>
        <w:rPr>
          <w:b/>
          <w:position w:val="-22"/>
          <w:szCs w:val="21"/>
        </w:rPr>
        <w:object>
          <v:shape id="_x0000_i1033" o:spt="75" type="#_x0000_t75" style="height:27.5pt;width:27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34" o:spt="75" type="#_x0000_t75" style="height:27.5pt;width:27.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 w:eastAsia="新宋体"/>
          <w:b/>
          <w:szCs w:val="21"/>
        </w:rPr>
        <w:t xml:space="preserve">  </w:t>
      </w:r>
      <w:r>
        <w:rPr>
          <w:rFonts w:hint="eastAsia" w:ascii="Times New Roman" w:hAnsi="Times New Roman" w:eastAsia="新宋体"/>
          <w:b/>
          <w:szCs w:val="21"/>
        </w:rPr>
        <w:t>　</w:t>
      </w:r>
      <w:r>
        <w:rPr>
          <w:rFonts w:ascii="Times New Roman" w:hAnsi="Times New Roman" w:eastAsia="新宋体"/>
          <w:b/>
          <w:szCs w:val="21"/>
        </w:rPr>
        <w:t xml:space="preserve">             </w:t>
      </w:r>
      <w:r>
        <w:rPr>
          <w:b/>
          <w:position w:val="-22"/>
          <w:szCs w:val="21"/>
        </w:rPr>
        <w:object>
          <v:shape id="_x0000_i1035" o:spt="75" type="#_x0000_t75" style="height:27.5pt;width:27.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36" o:spt="75" type="#_x0000_t75" style="height:27.5pt;width:27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pStyle w:val="44"/>
        <w:spacing w:line="336" w:lineRule="auto"/>
        <w:ind w:left="273" w:hanging="274" w:hangingChars="130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37" o:spt="75" type="#_x0000_t75" style="height:27.5pt;width:32.3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38" o:spt="75" type="#_x0000_t75" style="height:27.5pt;width:32.3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="新宋体"/>
          <w:b/>
          <w:szCs w:val="21"/>
        </w:rPr>
        <w:t xml:space="preserve">  </w:t>
      </w:r>
      <w:r>
        <w:rPr>
          <w:rFonts w:hint="eastAsia" w:ascii="Times New Roman" w:hAnsi="Times New Roman" w:eastAsia="新宋体"/>
          <w:b/>
          <w:szCs w:val="21"/>
        </w:rPr>
        <w:t>　</w:t>
      </w:r>
      <w:r>
        <w:rPr>
          <w:rFonts w:ascii="Times New Roman" w:hAnsi="Times New Roman" w:eastAsia="新宋体"/>
          <w:b/>
          <w:szCs w:val="21"/>
        </w:rPr>
        <w:t xml:space="preserve">        </w:t>
      </w:r>
      <w:r>
        <w:rPr>
          <w:b/>
          <w:position w:val="-22"/>
          <w:szCs w:val="21"/>
        </w:rPr>
        <w:object>
          <v:shape id="_x0000_i1039" o:spt="75" type="#_x0000_t75" style="height:27.5pt;width:27.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40" o:spt="75" type="#_x0000_t75" style="height:27.5pt;width:27.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 xml:space="preserve">　         </w:t>
      </w:r>
      <w:r>
        <w:rPr>
          <w:rFonts w:ascii="Times New Roman" w:hAnsi="Times New Roman" w:eastAsia="新宋体"/>
          <w:b/>
          <w:szCs w:val="21"/>
        </w:rPr>
        <w:t xml:space="preserve">    </w:t>
      </w:r>
      <w:r>
        <w:rPr>
          <w:b/>
          <w:position w:val="-22"/>
          <w:szCs w:val="21"/>
        </w:rPr>
        <w:object>
          <v:shape id="_x0000_i1041" o:spt="75" type="#_x0000_t75" style="height:27.5pt;width:32.3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42" o:spt="75" type="#_x0000_t75" style="height:27.5pt;width:32.3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43"/>
        <w:spacing w:line="336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5</w:t>
      </w:r>
      <w:r>
        <w:rPr>
          <w:rFonts w:hint="eastAsia" w:ascii="Times New Roman" w:hAnsi="Times New Roman" w:eastAsia="新宋体"/>
          <w:b/>
          <w:szCs w:val="21"/>
        </w:rPr>
        <w:t>．在横线上填上合适的运算符号：</w:t>
      </w:r>
    </w:p>
    <w:p>
      <w:pPr>
        <w:pStyle w:val="43"/>
        <w:spacing w:line="336" w:lineRule="auto"/>
        <w:ind w:left="273" w:hanging="274" w:hangingChars="130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43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44" o:spt="75" type="#_x0000_t75" style="height:27.5pt;width:53.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b/>
          <w:szCs w:val="21"/>
        </w:rPr>
        <w:t xml:space="preserve">                     </w:t>
      </w:r>
      <w:r>
        <w:rPr>
          <w:b/>
          <w:position w:val="-22"/>
          <w:szCs w:val="21"/>
        </w:rPr>
        <w:object>
          <v:shape id="_x0000_i1045" o:spt="75" type="#_x0000_t75" style="height:27.5pt;width:81.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46" o:spt="75" type="#_x0000_t75" style="height:27.5pt;width:14.5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b/>
          <w:szCs w:val="21"/>
        </w:rPr>
        <w:t xml:space="preserve">  </w:t>
      </w:r>
    </w:p>
    <w:p>
      <w:pPr>
        <w:pStyle w:val="43"/>
        <w:spacing w:line="336" w:lineRule="auto"/>
        <w:ind w:left="273" w:hanging="274" w:hangingChars="130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47" o:spt="75" type="#_x0000_t75" style="height:27.5pt;width:81.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48" o:spt="75" type="#_x0000_t75" style="height:27.5pt;width:14.5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b/>
          <w:szCs w:val="21"/>
        </w:rPr>
        <w:t xml:space="preserve">               </w:t>
      </w:r>
      <w:r>
        <w:rPr>
          <w:b/>
          <w:position w:val="-22"/>
          <w:szCs w:val="21"/>
        </w:rPr>
        <w:object>
          <v:shape id="_x0000_i1049" o:spt="75" type="#_x0000_t75" style="height:27.5pt;width:80.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b/>
          <w:position w:val="-22"/>
          <w:szCs w:val="21"/>
        </w:rPr>
        <w:object>
          <v:shape id="_x0000_i1050" o:spt="75" type="#_x0000_t75" style="height:27.5pt;width:14.5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</w:p>
    <w:p>
      <w:pPr>
        <w:pStyle w:val="42"/>
        <w:spacing w:line="336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6</w: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b/>
          <w:position w:val="-22"/>
          <w:szCs w:val="21"/>
        </w:rPr>
        <w:t xml:space="preserve"> </w:t>
      </w:r>
      <w:r>
        <w:rPr>
          <w:b/>
          <w:position w:val="-22"/>
          <w:szCs w:val="21"/>
        </w:rPr>
        <w:object>
          <v:shape id="_x0000_i1051" o:spt="75" type="#_x0000_t75" style="height:27.5pt;width:14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再增加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个</w:t>
      </w:r>
      <w:r>
        <w:rPr>
          <w:b/>
          <w:position w:val="-22"/>
          <w:szCs w:val="21"/>
        </w:rPr>
        <w:object>
          <v:shape id="_x0000_i1052" o:spt="75" type="#_x0000_t75" style="height:27.5pt;width:14.9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，分数值是</w:t>
      </w:r>
      <w:r>
        <w:rPr>
          <w:b/>
          <w:position w:val="-22"/>
          <w:szCs w:val="21"/>
        </w:rPr>
        <w:object>
          <v:shape id="_x0000_i1053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，减去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个</w:t>
      </w:r>
      <w:r>
        <w:rPr>
          <w:b/>
          <w:position w:val="-22"/>
          <w:szCs w:val="21"/>
        </w:rPr>
        <w:object>
          <v:shape id="_x0000_i1054" o:spt="75" type="#_x0000_t75" style="height:27.5pt;width:14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，分数值是</w:t>
      </w:r>
      <w:r>
        <w:rPr>
          <w:b/>
          <w:position w:val="-22"/>
          <w:szCs w:val="21"/>
        </w:rPr>
        <w:object>
          <v:shape id="_x0000_i1055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41"/>
        <w:spacing w:line="336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7</w:t>
      </w:r>
      <w:r>
        <w:rPr>
          <w:rFonts w:hint="eastAsia" w:ascii="Times New Roman" w:hAnsi="Times New Roman" w:eastAsia="新宋体"/>
          <w:b/>
          <w:szCs w:val="21"/>
        </w:rPr>
        <w:t>．比</w:t>
      </w:r>
      <w:r>
        <w:rPr>
          <w:b/>
          <w:position w:val="-22"/>
          <w:szCs w:val="21"/>
        </w:rPr>
        <w:object>
          <v:shape id="_x0000_i1056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少</w:t>
      </w:r>
      <w:r>
        <w:rPr>
          <w:b/>
          <w:position w:val="-22"/>
          <w:szCs w:val="21"/>
        </w:rPr>
        <w:object>
          <v:shape id="_x0000_i1057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的数是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，比</w:t>
      </w:r>
      <w:r>
        <w:rPr>
          <w:b/>
          <w:position w:val="-22"/>
          <w:szCs w:val="21"/>
        </w:rPr>
        <w:object>
          <v:shape id="_x0000_i1058" o:spt="75" type="#_x0000_t75" style="height:27.5pt;width:14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多</w:t>
      </w:r>
      <w:r>
        <w:rPr>
          <w:b/>
          <w:position w:val="-22"/>
          <w:szCs w:val="21"/>
        </w:rPr>
        <w:object>
          <v:shape id="_x0000_i1059" o:spt="75" type="#_x0000_t75" style="height:27.5pt;width:14.9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的数是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pStyle w:val="40"/>
        <w:spacing w:line="336" w:lineRule="auto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8</w:t>
      </w:r>
      <w:r>
        <w:rPr>
          <w:rFonts w:hint="eastAsia" w:ascii="Times New Roman" w:hAnsi="Times New Roman" w:eastAsia="新宋体"/>
          <w:b/>
          <w:szCs w:val="21"/>
        </w:rPr>
        <w:t>．一杯果汁，小明喝了半杯后，觉得太甜了，就兑满了凉开水．他又喝了半杯，就放下了．小明一共喝了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杯果汁，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杯凉开水．</w:t>
      </w:r>
    </w:p>
    <w:p>
      <w:pPr>
        <w:pStyle w:val="39"/>
        <w:spacing w:line="336" w:lineRule="auto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9</w:t>
      </w:r>
      <w:r>
        <w:rPr>
          <w:rFonts w:hint="eastAsia" w:ascii="Times New Roman" w:hAnsi="Times New Roman" w:eastAsia="新宋体"/>
          <w:b/>
          <w:szCs w:val="21"/>
        </w:rPr>
        <w:t>．王强做作业用了</w:t>
      </w:r>
      <w:r>
        <w:rPr>
          <w:b/>
          <w:position w:val="-22"/>
          <w:szCs w:val="21"/>
        </w:rPr>
        <w:object>
          <v:shape id="_x0000_i1060" o:spt="75" type="#_x0000_t75" style="height:27.5pt;width:9.7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小时，看新闻报道比做作业少用</w:t>
      </w:r>
      <w:r>
        <w:rPr>
          <w:b/>
          <w:position w:val="-22"/>
          <w:szCs w:val="21"/>
        </w:rPr>
        <w:object>
          <v:shape id="_x0000_i1061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小时，这两项活动共用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小时．</w:t>
      </w:r>
    </w:p>
    <w:p>
      <w:pPr>
        <w:pStyle w:val="38"/>
        <w:spacing w:line="336" w:lineRule="auto"/>
        <w:rPr>
          <w:b/>
          <w:szCs w:val="21"/>
        </w:rPr>
      </w:pPr>
      <w:r>
        <w:rPr>
          <w:b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5659755</wp:posOffset>
            </wp:positionH>
            <wp:positionV relativeFrom="paragraph">
              <wp:posOffset>476250</wp:posOffset>
            </wp:positionV>
            <wp:extent cx="428625" cy="889000"/>
            <wp:effectExtent l="0" t="0" r="9525" b="6350"/>
            <wp:wrapSquare wrapText="bothSides"/>
            <wp:docPr id="3" name="图片 3" descr="说明: 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b/>
          <w:szCs w:val="21"/>
        </w:rPr>
        <w:t>10</w:t>
      </w:r>
      <w:r>
        <w:rPr>
          <w:rFonts w:hint="eastAsia" w:ascii="Times New Roman" w:hAnsi="Times New Roman" w:eastAsia="新宋体"/>
          <w:b/>
          <w:szCs w:val="21"/>
        </w:rPr>
        <w:t>．种一批树苗，第一天种了全部的</w:t>
      </w:r>
      <w:r>
        <w:rPr>
          <w:b/>
          <w:position w:val="-22"/>
          <w:szCs w:val="21"/>
        </w:rPr>
        <w:object>
          <v:shape id="_x0000_i1062" o:spt="75" type="#_x0000_t75" style="height:27.5pt;width:9.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，第二天种的与第一天同样多，第三天种的比前两天的总和少全部的</w:t>
      </w:r>
      <w:r>
        <w:rPr>
          <w:b/>
          <w:position w:val="-22"/>
          <w:szCs w:val="21"/>
        </w:rPr>
        <w:object>
          <v:shape id="_x0000_i1063" o:spt="75" type="#_x0000_t75" style="height:27.5pt;width:14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．第三天种了全部的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．还剩全部的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hint="eastAsia" w:ascii="Times New Roman" w:hAnsi="Times New Roman" w:eastAsia="新宋体"/>
          <w:b/>
          <w:szCs w:val="21"/>
        </w:rPr>
        <w:t>没有种．</w:t>
      </w:r>
    </w:p>
    <w:p>
      <w:pPr>
        <w:pStyle w:val="37"/>
        <w:spacing w:line="336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11</w:t>
      </w:r>
      <w:r>
        <w:rPr>
          <w:rFonts w:hint="eastAsia" w:ascii="Times New Roman" w:hAnsi="Times New Roman" w:eastAsia="新宋体"/>
          <w:b/>
          <w:szCs w:val="21"/>
        </w:rPr>
        <w:t>．一个空罐（如图）可盛</w:t>
      </w:r>
      <w:r>
        <w:rPr>
          <w:rFonts w:ascii="Times New Roman" w:hAnsi="Times New Roman" w:eastAsia="新宋体"/>
          <w:b/>
          <w:szCs w:val="21"/>
        </w:rPr>
        <w:t>9</w:t>
      </w:r>
      <w:r>
        <w:rPr>
          <w:rFonts w:hint="eastAsia" w:ascii="Times New Roman" w:hAnsi="Times New Roman" w:eastAsia="新宋体"/>
          <w:b/>
          <w:szCs w:val="21"/>
        </w:rPr>
        <w:t>碗水或</w:t>
      </w:r>
      <w:r>
        <w:rPr>
          <w:rFonts w:ascii="Times New Roman" w:hAnsi="Times New Roman" w:eastAsia="新宋体"/>
          <w:b/>
          <w:szCs w:val="21"/>
        </w:rPr>
        <w:t>8</w:t>
      </w:r>
      <w:r>
        <w:rPr>
          <w:rFonts w:hint="eastAsia" w:ascii="Times New Roman" w:hAnsi="Times New Roman" w:eastAsia="新宋体"/>
          <w:b/>
          <w:szCs w:val="21"/>
        </w:rPr>
        <w:t>杯水，如果将</w:t>
      </w: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碗水和</w:t>
      </w:r>
      <w:r>
        <w:rPr>
          <w:rFonts w:ascii="Times New Roman" w:hAnsi="Times New Roman" w:eastAsia="新宋体"/>
          <w:b/>
          <w:szCs w:val="21"/>
        </w:rPr>
        <w:t>4</w:t>
      </w:r>
      <w:r>
        <w:rPr>
          <w:rFonts w:hint="eastAsia" w:ascii="Times New Roman" w:hAnsi="Times New Roman" w:eastAsia="新宋体"/>
          <w:b/>
          <w:szCs w:val="21"/>
        </w:rPr>
        <w:t>杯水倒入空罐中，水面应到达位置</w:t>
      </w:r>
      <w:r>
        <w:rPr>
          <w:rFonts w:hint="eastAsia" w:ascii="Times New Roman" w:hAnsi="Times New Roman" w:eastAsia="新宋体"/>
          <w:b/>
          <w:szCs w:val="21"/>
          <w:u w:val="single"/>
        </w:rPr>
        <w:t>　　</w:t>
      </w:r>
      <w:r>
        <w:rPr>
          <w:rFonts w:ascii="Times New Roman" w:hAnsi="Times New Roman" w:eastAsia="新宋体"/>
          <w:b/>
          <w:szCs w:val="21"/>
          <w:u w:val="single"/>
        </w:rPr>
        <w:t xml:space="preserve">     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324" w:lineRule="auto"/>
        <w:rPr>
          <w:b/>
          <w:szCs w:val="21"/>
        </w:rPr>
      </w:pPr>
      <w:r>
        <w:rPr>
          <w:rFonts w:hint="eastAsia" w:eastAsia="新宋体"/>
          <w:b/>
          <w:szCs w:val="21"/>
        </w:rPr>
        <w:t>二．判断题（共</w:t>
      </w:r>
      <w:r>
        <w:rPr>
          <w:rFonts w:eastAsia="新宋体"/>
          <w:b/>
          <w:szCs w:val="21"/>
        </w:rPr>
        <w:t>5</w:t>
      </w:r>
      <w:r>
        <w:rPr>
          <w:rFonts w:hint="eastAsia" w:eastAsia="新宋体"/>
          <w:b/>
          <w:szCs w:val="21"/>
        </w:rPr>
        <w:t>小题，每小题1分，共5分）</w:t>
      </w:r>
    </w:p>
    <w:p>
      <w:pPr>
        <w:pStyle w:val="36"/>
        <w:spacing w:line="324" w:lineRule="auto"/>
        <w:ind w:left="273" w:hanging="274" w:hangingChars="130"/>
        <w:rPr>
          <w:rFonts w:hint="eastAsia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1．两个分数相加，要把分子、分母分别相加．</w:t>
      </w:r>
      <w:r>
        <w:rPr>
          <w:rFonts w:ascii="Times New Roman" w:hAnsi="Times New Roman" w:eastAsia="新宋体"/>
          <w:b/>
          <w:szCs w:val="21"/>
        </w:rPr>
        <w:t xml:space="preserve">             (         )</w:t>
      </w:r>
    </w:p>
    <w:p>
      <w:pPr>
        <w:pStyle w:val="35"/>
        <w:spacing w:line="324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2．一堆煤运走了</w:t>
      </w:r>
      <w:r>
        <w:rPr>
          <w:b/>
          <w:position w:val="-22"/>
          <w:szCs w:val="21"/>
        </w:rPr>
        <w:object>
          <v:shape id="_x0000_i1064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，还剩下</w:t>
      </w:r>
      <w:r>
        <w:rPr>
          <w:b/>
          <w:position w:val="-22"/>
          <w:szCs w:val="21"/>
        </w:rPr>
        <w:object>
          <v:shape id="_x0000_i1065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吨．</w:t>
      </w:r>
      <w:r>
        <w:rPr>
          <w:rFonts w:ascii="Times New Roman" w:hAnsi="Times New Roman" w:eastAsia="新宋体"/>
          <w:b/>
          <w:szCs w:val="21"/>
        </w:rPr>
        <w:t xml:space="preserve">                     (         )</w:t>
      </w:r>
    </w:p>
    <w:p>
      <w:pPr>
        <w:pStyle w:val="34"/>
        <w:spacing w:line="324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3．</w:t>
      </w:r>
      <w:r>
        <w:rPr>
          <w:b/>
          <w:position w:val="-22"/>
          <w:szCs w:val="21"/>
        </w:rPr>
        <w:object>
          <v:shape id="_x0000_i1066" o:spt="75" type="#_x0000_t75" style="height:27.5pt;width:95.4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，这样计算运用了加法的结合律．</w:t>
      </w:r>
      <w:r>
        <w:rPr>
          <w:rFonts w:ascii="Times New Roman" w:hAnsi="Times New Roman" w:eastAsia="新宋体"/>
          <w:b/>
          <w:szCs w:val="21"/>
        </w:rPr>
        <w:t xml:space="preserve"> (         )</w:t>
      </w:r>
    </w:p>
    <w:p>
      <w:pPr>
        <w:pStyle w:val="33"/>
        <w:spacing w:line="324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4．</w:t>
      </w:r>
      <w:r>
        <w:rPr>
          <w:b/>
          <w:position w:val="-22"/>
          <w:szCs w:val="21"/>
        </w:rPr>
        <w:object>
          <v:shape id="_x0000_i1067" o:spt="75" type="#_x0000_t75" style="height:27.5pt;width:122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rFonts w:ascii="Times New Roman" w:hAnsi="Times New Roman" w:eastAsia="新宋体"/>
          <w:b/>
          <w:szCs w:val="21"/>
        </w:rPr>
        <w:t xml:space="preserve">                       (  </w:t>
      </w:r>
      <w:r>
        <w:rPr>
          <w:rFonts w:hint="eastAsia" w:ascii="Times New Roman" w:hAnsi="Times New Roman" w:eastAsia="新宋体"/>
          <w:b/>
          <w:szCs w:val="21"/>
        </w:rPr>
        <w:t xml:space="preserve">    </w:t>
      </w:r>
      <w:r>
        <w:rPr>
          <w:rFonts w:ascii="Times New Roman" w:hAnsi="Times New Roman" w:eastAsia="新宋体"/>
          <w:b/>
          <w:szCs w:val="21"/>
        </w:rPr>
        <w:t xml:space="preserve"> </w:t>
      </w:r>
      <w:r>
        <w:rPr>
          <w:rFonts w:hint="eastAsia" w:ascii="Times New Roman" w:hAnsi="Times New Roman" w:eastAsia="新宋体"/>
          <w:b/>
          <w:szCs w:val="21"/>
        </w:rPr>
        <w:t>)</w:t>
      </w:r>
      <w:r>
        <w:rPr>
          <w:rFonts w:ascii="Times New Roman" w:hAnsi="Times New Roman" w:eastAsia="新宋体"/>
          <w:b/>
          <w:szCs w:val="21"/>
        </w:rPr>
        <w:t xml:space="preserve">   </w:t>
      </w:r>
    </w:p>
    <w:p>
      <w:pPr>
        <w:pStyle w:val="33"/>
        <w:spacing w:line="324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5．一个西瓜，吃掉了</w:t>
      </w:r>
      <w:r>
        <w:rPr>
          <w:b/>
          <w:position w:val="-22"/>
          <w:szCs w:val="21"/>
        </w:rPr>
        <w:object>
          <v:shape id="_x0000_i1068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，还剩</w:t>
      </w:r>
      <w:r>
        <w:rPr>
          <w:b/>
          <w:position w:val="-22"/>
          <w:szCs w:val="21"/>
        </w:rPr>
        <w:object>
          <v:shape id="_x0000_i1069" o:spt="75" type="#_x0000_t75" style="height:27.5pt;width:11.3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</w:t>
      </w:r>
      <w:r>
        <w:rPr>
          <w:rFonts w:ascii="Times New Roman" w:hAnsi="Times New Roman" w:eastAsia="新宋体"/>
          <w:b/>
          <w:szCs w:val="21"/>
        </w:rPr>
        <w:t xml:space="preserve">                 (         )</w:t>
      </w:r>
    </w:p>
    <w:p>
      <w:pPr>
        <w:spacing w:line="324" w:lineRule="auto"/>
        <w:rPr>
          <w:b/>
          <w:szCs w:val="21"/>
        </w:rPr>
      </w:pPr>
      <w:r>
        <w:rPr>
          <w:rFonts w:hint="eastAsia" w:eastAsia="新宋体"/>
          <w:b/>
          <w:szCs w:val="21"/>
        </w:rPr>
        <w:t>三．计算（共</w:t>
      </w:r>
      <w:r>
        <w:rPr>
          <w:rFonts w:eastAsia="新宋体"/>
          <w:b/>
          <w:szCs w:val="21"/>
        </w:rPr>
        <w:t>4</w:t>
      </w:r>
      <w:r>
        <w:rPr>
          <w:rFonts w:hint="eastAsia" w:eastAsia="新宋体"/>
          <w:b/>
          <w:szCs w:val="21"/>
        </w:rPr>
        <w:t>小题，共28分）</w:t>
      </w:r>
    </w:p>
    <w:p>
      <w:pPr>
        <w:pStyle w:val="14"/>
        <w:spacing w:line="324" w:lineRule="auto"/>
        <w:rPr>
          <w:rFonts w:hint="eastAsia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1．直接写得数（</w:t>
      </w:r>
      <w:r>
        <w:rPr>
          <w:rFonts w:hint="eastAsia" w:eastAsia="新宋体"/>
          <w:b/>
          <w:szCs w:val="21"/>
        </w:rPr>
        <w:t>共8分</w:t>
      </w:r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pStyle w:val="14"/>
        <w:tabs>
          <w:tab w:val="left" w:pos="2468"/>
          <w:tab w:val="left" w:pos="4906"/>
          <w:tab w:val="left" w:pos="7344"/>
        </w:tabs>
        <w:spacing w:line="324" w:lineRule="auto"/>
        <w:ind w:left="30"/>
        <w:jc w:val="left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70" o:spt="75" type="#_x0000_t75" style="height:27.5pt;width:32.3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071" o:spt="75" type="#_x0000_t75" style="height:27.5pt;width:38.8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072" o:spt="75" type="#_x0000_t75" style="height:27.5pt;width:51.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hint="eastAsia"/>
          <w:b/>
          <w:position w:val="-22"/>
          <w:szCs w:val="21"/>
        </w:rPr>
        <w:t xml:space="preserve">           </w:t>
      </w:r>
      <w:r>
        <w:rPr>
          <w:b/>
          <w:position w:val="-22"/>
          <w:szCs w:val="21"/>
        </w:rPr>
        <w:object>
          <v:shape id="_x0000_i1073" o:spt="75" type="#_x0000_t75" style="height:27.5pt;width:47.3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</w:p>
    <w:p>
      <w:pPr>
        <w:pStyle w:val="14"/>
        <w:tabs>
          <w:tab w:val="left" w:pos="2468"/>
          <w:tab w:val="left" w:pos="4906"/>
          <w:tab w:val="left" w:pos="7344"/>
        </w:tabs>
        <w:spacing w:line="324" w:lineRule="auto"/>
        <w:ind w:left="30"/>
        <w:jc w:val="left"/>
        <w:rPr>
          <w:rFonts w:hint="eastAsia"/>
          <w:b/>
          <w:position w:val="-22"/>
          <w:szCs w:val="21"/>
        </w:rPr>
      </w:pPr>
      <w:r>
        <w:rPr>
          <w:b/>
          <w:position w:val="-22"/>
          <w:szCs w:val="21"/>
        </w:rPr>
        <w:object>
          <v:shape id="_x0000_i1074" o:spt="75" type="#_x0000_t75" style="height:27.5pt;width:44.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075" o:spt="75" type="#_x0000_t75" style="height:27.5pt;width:41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076" o:spt="75" type="#_x0000_t75" style="height:27.5pt;width:33.5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/>
          <w:b/>
          <w:position w:val="-22"/>
          <w:szCs w:val="21"/>
        </w:rPr>
        <w:t xml:space="preserve">              </w:t>
      </w:r>
      <w:r>
        <w:rPr>
          <w:b/>
          <w:position w:val="-22"/>
          <w:szCs w:val="21"/>
        </w:rPr>
        <w:object>
          <v:shape id="_x0000_i1077" o:spt="75" type="#_x0000_t75" style="height:27.5pt;width:51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</w:p>
    <w:p>
      <w:pPr>
        <w:pStyle w:val="11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2．用你喜欢的方法计算．(共12分)</w:t>
      </w:r>
    </w:p>
    <w:p>
      <w:pPr>
        <w:pStyle w:val="11"/>
        <w:tabs>
          <w:tab w:val="left" w:pos="3318"/>
          <w:tab w:val="left" w:pos="6606"/>
        </w:tabs>
        <w:spacing w:line="360" w:lineRule="auto"/>
        <w:ind w:left="273" w:hanging="274" w:hangingChars="130"/>
        <w:jc w:val="left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78" o:spt="75" type="#_x0000_t75" style="height:27.9pt;width:42.0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079" o:spt="75" type="#_x0000_t75" style="height:27.9pt;width:42.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080" o:spt="75" type="#_x0000_t75" style="height:27.9pt;width:68.3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</w:p>
    <w:p>
      <w:pPr>
        <w:pStyle w:val="11"/>
        <w:tabs>
          <w:tab w:val="left" w:pos="3318"/>
          <w:tab w:val="left" w:pos="6606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11"/>
        <w:tabs>
          <w:tab w:val="left" w:pos="3318"/>
          <w:tab w:val="left" w:pos="6606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11"/>
        <w:tabs>
          <w:tab w:val="left" w:pos="3318"/>
          <w:tab w:val="left" w:pos="6606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11"/>
        <w:tabs>
          <w:tab w:val="left" w:pos="3318"/>
          <w:tab w:val="left" w:pos="6606"/>
        </w:tabs>
        <w:spacing w:line="360" w:lineRule="auto"/>
        <w:ind w:left="273" w:hanging="274" w:hangingChars="130"/>
        <w:jc w:val="left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81" o:spt="75" type="#_x0000_t75" style="height:27.9pt;width:54.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082" o:spt="75" type="#_x0000_t75" style="height:27.9pt;width:59.0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position w:val="-22"/>
          <w:szCs w:val="21"/>
        </w:rPr>
        <w:object>
          <v:shape id="_x0000_i1083" o:spt="75" type="#_x0000_t75" style="height:27.9pt;width:50.9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</w:p>
    <w:p>
      <w:pPr>
        <w:pStyle w:val="11"/>
        <w:tabs>
          <w:tab w:val="left" w:pos="3318"/>
          <w:tab w:val="left" w:pos="6606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11"/>
        <w:tabs>
          <w:tab w:val="left" w:pos="3318"/>
          <w:tab w:val="left" w:pos="6606"/>
        </w:tabs>
        <w:spacing w:line="360" w:lineRule="auto"/>
        <w:ind w:left="273" w:hanging="274" w:hangingChars="130"/>
        <w:jc w:val="left"/>
        <w:rPr>
          <w:b/>
          <w:szCs w:val="21"/>
        </w:rPr>
      </w:pPr>
    </w:p>
    <w:p>
      <w:pPr>
        <w:pStyle w:val="14"/>
        <w:spacing w:line="360" w:lineRule="auto"/>
        <w:rPr>
          <w:b/>
          <w:szCs w:val="21"/>
        </w:rPr>
      </w:pPr>
      <w:r>
        <w:rPr>
          <w:rFonts w:hint="eastAsia" w:ascii="宋体" w:hAnsi="宋体"/>
          <w:b/>
          <w:szCs w:val="21"/>
        </w:rPr>
        <w:t>3．</w:t>
      </w:r>
      <w:r>
        <w:rPr>
          <w:rFonts w:hint="eastAsia" w:ascii="Times New Roman" w:hAnsi="Times New Roman" w:eastAsia="新宋体"/>
          <w:b/>
          <w:szCs w:val="21"/>
        </w:rPr>
        <w:t>解方程．（共8分）</w:t>
      </w:r>
    </w:p>
    <w:p>
      <w:pPr>
        <w:pStyle w:val="14"/>
        <w:spacing w:line="360" w:lineRule="auto"/>
        <w:rPr>
          <w:b/>
          <w:szCs w:val="21"/>
        </w:rPr>
      </w:pPr>
      <w:r>
        <w:rPr>
          <w:b/>
          <w:position w:val="-22"/>
          <w:szCs w:val="21"/>
        </w:rPr>
        <w:object>
          <v:shape id="_x0000_i1084" o:spt="75" type="#_x0000_t75" style="height:27.9pt;width:66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   </w:t>
      </w:r>
      <w:r>
        <w:rPr>
          <w:b/>
          <w:position w:val="-22"/>
          <w:szCs w:val="21"/>
        </w:rPr>
        <w:object>
          <v:shape id="_x0000_i1085" o:spt="75" type="#_x0000_t75" style="height:27.9pt;width:47.3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      </w:t>
      </w:r>
      <w:r>
        <w:rPr>
          <w:b/>
          <w:position w:val="-22"/>
          <w:szCs w:val="21"/>
        </w:rPr>
        <w:object>
          <v:shape id="_x0000_i1086" o:spt="75" type="#_x0000_t75" style="height:27.9pt;width:57.8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           </w:t>
      </w:r>
      <w:r>
        <w:rPr>
          <w:b/>
          <w:position w:val="-22"/>
          <w:szCs w:val="21"/>
        </w:rPr>
        <w:object>
          <v:shape id="_x0000_i1087" o:spt="75" type="#_x0000_t75" style="height:27.9pt;width:47.3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</w:p>
    <w:p>
      <w:pPr>
        <w:pStyle w:val="14"/>
        <w:spacing w:line="360" w:lineRule="auto"/>
        <w:rPr>
          <w:b/>
          <w:szCs w:val="21"/>
        </w:rPr>
      </w:pPr>
    </w:p>
    <w:p>
      <w:pPr>
        <w:pStyle w:val="14"/>
        <w:spacing w:line="360" w:lineRule="auto"/>
        <w:rPr>
          <w:b/>
          <w:szCs w:val="21"/>
        </w:rPr>
      </w:pPr>
    </w:p>
    <w:p>
      <w:pPr>
        <w:pStyle w:val="14"/>
        <w:spacing w:line="360" w:lineRule="auto"/>
        <w:rPr>
          <w:b/>
          <w:szCs w:val="21"/>
        </w:rPr>
      </w:pPr>
      <w:r>
        <w:rPr>
          <w:b/>
          <w:szCs w:val="21"/>
        </w:rPr>
        <w:t>四、解答题</w:t>
      </w:r>
      <w:r>
        <w:rPr>
          <w:rFonts w:hint="eastAsia"/>
          <w:b/>
          <w:szCs w:val="21"/>
        </w:rPr>
        <w:t>（共6分）</w:t>
      </w:r>
    </w:p>
    <w:p>
      <w:pPr>
        <w:pStyle w:val="9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列式计算．</w:t>
      </w:r>
    </w:p>
    <w:p>
      <w:pPr>
        <w:pStyle w:val="9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）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减去</w:t>
      </w:r>
      <w:r>
        <w:rPr>
          <w:b/>
          <w:position w:val="-22"/>
          <w:szCs w:val="21"/>
        </w:rPr>
        <w:object>
          <v:shape id="_x0000_i1088" o:spt="75" type="#_x0000_t75" style="height:27.9pt;width:9.7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的差，再加上</w:t>
      </w:r>
      <w:r>
        <w:rPr>
          <w:b/>
          <w:position w:val="-22"/>
          <w:szCs w:val="21"/>
        </w:rPr>
        <w:object>
          <v:shape id="_x0000_i1089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，和是多少？</w:t>
      </w:r>
    </w:p>
    <w:p>
      <w:pPr>
        <w:pStyle w:val="9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）从</w:t>
      </w: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里面减去</w:t>
      </w:r>
      <w:r>
        <w:rPr>
          <w:b/>
          <w:position w:val="-22"/>
          <w:szCs w:val="21"/>
        </w:rPr>
        <w:object>
          <v:shape id="_x0000_i1090" o:spt="75" type="#_x0000_t75" style="height:27.9pt;width:9.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与</w:t>
      </w:r>
      <w:r>
        <w:rPr>
          <w:b/>
          <w:position w:val="-22"/>
          <w:szCs w:val="21"/>
        </w:rPr>
        <w:object>
          <v:shape id="_x0000_i1091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的和，差是多少？</w:t>
      </w:r>
    </w:p>
    <w:p>
      <w:pPr>
        <w:pStyle w:val="9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）从</w:t>
      </w:r>
      <w:r>
        <w:rPr>
          <w:b/>
          <w:position w:val="-22"/>
          <w:szCs w:val="21"/>
        </w:rPr>
        <w:object>
          <v:shape id="_x0000_i1092" o:spt="75" type="#_x0000_t75" style="height:27.9pt;width:9.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与</w:t>
      </w:r>
      <w:r>
        <w:rPr>
          <w:b/>
          <w:position w:val="-22"/>
          <w:szCs w:val="21"/>
        </w:rPr>
        <w:object>
          <v:shape id="_x0000_i1093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的差里减去一个数，得</w:t>
      </w:r>
      <w:r>
        <w:rPr>
          <w:b/>
          <w:position w:val="-22"/>
          <w:szCs w:val="21"/>
        </w:rPr>
        <w:object>
          <v:shape id="_x0000_i1094" o:spt="75" type="#_x0000_t75" style="height:27.9pt;width:14.9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．这个数是多少？</w:t>
      </w:r>
    </w:p>
    <w:p>
      <w:pPr>
        <w:pStyle w:val="8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16"/>
        <w:spacing w:line="360" w:lineRule="auto"/>
        <w:ind w:left="273" w:hanging="274" w:hangingChars="130"/>
        <w:rPr>
          <w:b/>
          <w:szCs w:val="21"/>
        </w:rPr>
      </w:pPr>
      <w:r>
        <w:rPr>
          <w:b/>
          <w:szCs w:val="21"/>
        </w:rPr>
        <w:t>五</w:t>
      </w:r>
      <w:r>
        <w:rPr>
          <w:rFonts w:hint="eastAsia"/>
          <w:b/>
          <w:szCs w:val="21"/>
        </w:rPr>
        <w:t>、解决问题（共8题，每题5分，共40分）</w:t>
      </w:r>
    </w:p>
    <w:p>
      <w:pPr>
        <w:rPr>
          <w:b/>
          <w:szCs w:val="21"/>
        </w:rPr>
      </w:pPr>
      <w:r>
        <w:rPr>
          <w:b/>
          <w:szCs w:val="21"/>
        </w:rPr>
        <w:drawing>
          <wp:inline distT="0" distB="0" distL="0" distR="0">
            <wp:extent cx="2159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FFFFFF"/>
          <w:szCs w:val="21"/>
        </w:rPr>
        <w:t>[来</w:t>
      </w:r>
      <w:r>
        <w:rPr>
          <w:rFonts w:eastAsia="新宋体"/>
          <w:b/>
          <w:szCs w:val="21"/>
        </w:rPr>
        <w:t>1</w:t>
      </w:r>
      <w:r>
        <w:rPr>
          <w:rFonts w:hint="eastAsia" w:eastAsia="新宋体"/>
          <w:b/>
          <w:szCs w:val="21"/>
        </w:rPr>
        <w:t>．奇思用</w:t>
      </w:r>
      <w:r>
        <w:rPr>
          <w:b/>
          <w:position w:val="-22"/>
          <w:szCs w:val="21"/>
        </w:rPr>
        <w:object>
          <v:shape id="_x0000_i1095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hint="eastAsia" w:eastAsia="新宋体"/>
          <w:b/>
          <w:szCs w:val="21"/>
        </w:rPr>
        <w:t>时做完作业，淘气比他慢</w:t>
      </w:r>
      <w:r>
        <w:rPr>
          <w:b/>
          <w:position w:val="-22"/>
          <w:szCs w:val="21"/>
        </w:rPr>
        <w:object>
          <v:shape id="_x0000_i1096" o:spt="75" type="#_x0000_t75" style="height:27.9pt;width:9.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rFonts w:hint="eastAsia" w:eastAsia="新宋体"/>
          <w:b/>
          <w:szCs w:val="21"/>
        </w:rPr>
        <w:t>时，笑笑比淘气快</w:t>
      </w:r>
      <w:r>
        <w:rPr>
          <w:b/>
          <w:position w:val="-22"/>
          <w:szCs w:val="21"/>
        </w:rPr>
        <w:object>
          <v:shape id="_x0000_i1097" o:spt="75" type="#_x0000_t75" style="height:27.9pt;width:15.8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Fonts w:hint="eastAsia" w:eastAsia="新宋体"/>
          <w:b/>
          <w:szCs w:val="21"/>
        </w:rPr>
        <w:t>时，笑笑完成作业用了多少时间．</w:t>
      </w:r>
    </w:p>
    <w:p>
      <w:pPr>
        <w:pStyle w:val="2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2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2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2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20"/>
        <w:spacing w:line="360" w:lineRule="auto"/>
        <w:ind w:left="273" w:hanging="274" w:hangingChars="130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2</w:t>
      </w:r>
      <w:r>
        <w:rPr>
          <w:rFonts w:hint="eastAsia" w:ascii="Times New Roman" w:hAnsi="Times New Roman" w:eastAsia="新宋体"/>
          <w:b/>
          <w:szCs w:val="21"/>
        </w:rPr>
        <w:t>．一根钢筋，第一次截去</w:t>
      </w:r>
      <w:r>
        <w:rPr>
          <w:b/>
          <w:position w:val="-22"/>
          <w:szCs w:val="21"/>
        </w:rPr>
        <w:object>
          <v:shape id="_x0000_i1098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米，比第二次多截去</w:t>
      </w:r>
      <w:r>
        <w:rPr>
          <w:b/>
          <w:position w:val="-22"/>
          <w:szCs w:val="21"/>
        </w:rPr>
        <w:object>
          <v:shape id="_x0000_i1099" o:spt="75" type="#_x0000_t75" style="height:27.9pt;width:14.9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米，还剩</w:t>
      </w:r>
      <w:r>
        <w:rPr>
          <w:b/>
          <w:position w:val="-22"/>
          <w:szCs w:val="21"/>
        </w:rPr>
        <w:object>
          <v:shape id="_x0000_i1100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米，这根钢筋的全长多少米？</w:t>
      </w:r>
    </w:p>
    <w:p>
      <w:pPr>
        <w:pStyle w:val="21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21"/>
        <w:spacing w:line="360" w:lineRule="auto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3</w:t>
      </w:r>
      <w:r>
        <w:rPr>
          <w:rFonts w:hint="eastAsia" w:ascii="Times New Roman" w:hAnsi="Times New Roman" w:eastAsia="新宋体"/>
          <w:b/>
          <w:szCs w:val="21"/>
        </w:rPr>
        <w:t>．将</w:t>
      </w:r>
      <w:r>
        <w:rPr>
          <w:rFonts w:ascii="Times New Roman" w:hAnsi="Times New Roman" w:eastAsia="新宋体"/>
          <w:b/>
          <w:szCs w:val="21"/>
        </w:rPr>
        <w:t>1</w:t>
      </w:r>
      <w:r>
        <w:rPr>
          <w:rFonts w:hint="eastAsia" w:ascii="Times New Roman" w:hAnsi="Times New Roman" w:eastAsia="新宋体"/>
          <w:b/>
          <w:szCs w:val="21"/>
        </w:rPr>
        <w:t>米长的电线围成一个三角形，量得它的一条边长是</w:t>
      </w:r>
      <w:r>
        <w:rPr>
          <w:b/>
          <w:position w:val="-22"/>
          <w:szCs w:val="21"/>
        </w:rPr>
        <w:object>
          <v:shape id="_x0000_i1101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米，另一条边长是</w:t>
      </w:r>
      <w:r>
        <w:rPr>
          <w:b/>
          <w:position w:val="-22"/>
          <w:szCs w:val="21"/>
        </w:rPr>
        <w:object>
          <v:shape id="_x0000_i1102" o:spt="75" type="#_x0000_t75" style="height:27.9pt;width:14.9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米．这个三角形是一个什么三角形？</w:t>
      </w:r>
    </w:p>
    <w:p>
      <w:pPr>
        <w:pStyle w:val="21"/>
        <w:spacing w:line="360" w:lineRule="auto"/>
        <w:rPr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drawing>
          <wp:inline distT="0" distB="0" distL="0" distR="0">
            <wp:extent cx="2124075" cy="171450"/>
            <wp:effectExtent l="0" t="0" r="9525" b="0"/>
            <wp:docPr id="36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color w:val="FFFFFF"/>
          <w:szCs w:val="21"/>
        </w:rPr>
      </w:pPr>
    </w:p>
    <w:p>
      <w:pPr>
        <w:rPr>
          <w:b/>
          <w:color w:val="FFFFFF"/>
          <w:szCs w:val="21"/>
        </w:rPr>
      </w:pPr>
      <w:r>
        <w:rPr>
          <w:b/>
          <w:szCs w:val="21"/>
        </w:rPr>
        <w:drawing>
          <wp:inline distT="0" distB="0" distL="0" distR="0">
            <wp:extent cx="21590" cy="2286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FFFFFF"/>
          <w:szCs w:val="21"/>
        </w:rPr>
        <w:t>[</w:t>
      </w:r>
    </w:p>
    <w:p>
      <w:pPr>
        <w:pStyle w:val="23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4．淘气喝了一杯牛奶的</w:t>
      </w:r>
      <w:r>
        <w:rPr>
          <w:b/>
          <w:position w:val="-22"/>
          <w:szCs w:val="21"/>
        </w:rPr>
        <w:object>
          <v:shape id="_x0000_i1103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，笑笑也喝了一杯牛奶的</w:t>
      </w:r>
      <w:r>
        <w:rPr>
          <w:b/>
          <w:position w:val="-22"/>
          <w:szCs w:val="21"/>
        </w:rPr>
        <w:object>
          <v:shape id="_x0000_i1104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．淘气说：“我俩喝得一样多．”笑笑说：“我比你喝得多”他们俩谁说得对呢？请说明你的判断理由．（可以用写一写、画一画或算一算等方式进行说明．</w:t>
      </w:r>
      <w:r>
        <w:rPr>
          <w:b/>
          <w:position w:val="-10"/>
          <w:szCs w:val="21"/>
        </w:rPr>
        <w:object>
          <v:shape id="_x0000_i1105" o:spt="75" type="#_x0000_t75" style="height:14.95pt;width:6.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</w:p>
    <w:p>
      <w:pPr>
        <w:pStyle w:val="22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22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22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28"/>
        <w:spacing w:line="360" w:lineRule="auto"/>
        <w:ind w:left="273" w:hanging="274" w:hangingChars="130"/>
        <w:rPr>
          <w:b/>
          <w:szCs w:val="21"/>
        </w:rPr>
      </w:pPr>
    </w:p>
    <w:p>
      <w:pPr>
        <w:pStyle w:val="29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29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5．王林看一本书，第一天看了全书的</w:t>
      </w:r>
      <w:r>
        <w:rPr>
          <w:b/>
          <w:position w:val="-22"/>
          <w:szCs w:val="21"/>
        </w:rPr>
        <w:object>
          <v:shape id="_x0000_i1106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，第二天和第三天都比第一天多看全书的</w:t>
      </w:r>
      <w:r>
        <w:rPr>
          <w:b/>
          <w:position w:val="-22"/>
          <w:szCs w:val="21"/>
        </w:rPr>
        <w:object>
          <v:shape id="_x0000_i1107" o:spt="75" type="#_x0000_t75" style="height:27.9pt;width:15.8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，三天一共看了全书的几分之几？</w:t>
      </w:r>
    </w:p>
    <w:p>
      <w:pPr>
        <w:pStyle w:val="3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3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30"/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pStyle w:val="30"/>
        <w:spacing w:line="360" w:lineRule="auto"/>
        <w:ind w:left="273" w:hanging="274" w:hanging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6．王刚喝一杯满满的饮料，分三次喝空，第一次喝了一杯的</w:t>
      </w:r>
      <w:r>
        <w:rPr>
          <w:b/>
          <w:position w:val="-22"/>
          <w:szCs w:val="21"/>
        </w:rPr>
        <w:object>
          <v:shape id="_x0000_i1108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，然后加满水；第二次喝了一杯的</w:t>
      </w:r>
      <w:r>
        <w:rPr>
          <w:b/>
          <w:position w:val="-22"/>
          <w:szCs w:val="21"/>
        </w:rPr>
        <w:object>
          <v:shape id="_x0000_i1109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，然后再加满水，第三次全部喝完，他喝的饮料多还是水多？</w:t>
      </w:r>
    </w:p>
    <w:p>
      <w:pPr>
        <w:pStyle w:val="31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1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1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1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1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1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7．小明倒了杯牛奶，先喝了</w:t>
      </w:r>
      <w:r>
        <w:rPr>
          <w:b/>
          <w:position w:val="-22"/>
          <w:szCs w:val="21"/>
        </w:rPr>
        <w:object>
          <v:shape id="_x0000_i1110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，接着加满咖啡，又喝了这杯的</w:t>
      </w:r>
      <w:r>
        <w:rPr>
          <w:b/>
          <w:position w:val="-22"/>
          <w:szCs w:val="21"/>
        </w:rPr>
        <w:object>
          <v:shape id="_x0000_i1111" o:spt="75" type="#_x0000_t75" style="height:27.9pt;width:9.7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，再加满咖啡最后一饮而尽．那么小明喝的牛奶多还是咖啡多？请用数学方法说明理由．</w:t>
      </w:r>
    </w:p>
    <w:p>
      <w:pPr>
        <w:pStyle w:val="32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2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2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2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2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2"/>
        <w:spacing w:line="360" w:lineRule="auto"/>
        <w:rPr>
          <w:rFonts w:ascii="Times New Roman" w:hAnsi="Times New Roman" w:eastAsia="新宋体"/>
          <w:b/>
          <w:szCs w:val="21"/>
        </w:rPr>
      </w:pPr>
    </w:p>
    <w:p>
      <w:pPr>
        <w:pStyle w:val="32"/>
        <w:spacing w:line="360" w:lineRule="auto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8．东东妈去买水果，买了</w:t>
      </w:r>
      <w:r>
        <w:rPr>
          <w:b/>
          <w:position w:val="-22"/>
          <w:szCs w:val="21"/>
        </w:rPr>
        <w:object>
          <v:shape id="_x0000_i1112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千克苹果，比芒果多</w:t>
      </w:r>
      <w:r>
        <w:rPr>
          <w:b/>
          <w:position w:val="-22"/>
          <w:szCs w:val="21"/>
        </w:rPr>
        <w:object>
          <v:shape id="_x0000_i1113" o:spt="75" type="#_x0000_t75" style="height:27.9pt;width:11.3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Cs w:val="21"/>
        </w:rPr>
        <w:t>千克．苹果和芒果一共买了多少千克？</w:t>
      </w:r>
    </w:p>
    <w:p>
      <w:pPr>
        <w:rPr>
          <w:b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3737EC"/>
    <w:rsid w:val="00180BDD"/>
    <w:rsid w:val="0023442A"/>
    <w:rsid w:val="003737EC"/>
    <w:rsid w:val="004151FC"/>
    <w:rsid w:val="00C02FC6"/>
    <w:rsid w:val="24D5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4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4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7">
    <w:name w:val="Normal_0_2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0_2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0_2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ormal_0_2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Normal_5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9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0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0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0_3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0_3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3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4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0_4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0_4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0_4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0_4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0_4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48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49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png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3.png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0" Type="http://schemas.openxmlformats.org/officeDocument/2006/relationships/fontTable" Target="fontTable.xml"/><Relationship Id="rId19" Type="http://schemas.openxmlformats.org/officeDocument/2006/relationships/image" Target="media/image9.wmf"/><Relationship Id="rId189" Type="http://schemas.openxmlformats.org/officeDocument/2006/relationships/customXml" Target="../customXml/item1.xml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4.png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7.wmf"/><Relationship Id="rId149" Type="http://schemas.openxmlformats.org/officeDocument/2006/relationships/image" Target="media/image75.png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1062</Words>
  <Characters>1069</Characters>
  <Lines>27</Lines>
  <Paragraphs>7</Paragraphs>
  <TotalTime>37</TotalTime>
  <ScaleCrop>false</ScaleCrop>
  <LinksUpToDate>false</LinksUpToDate>
  <CharactersWithSpaces>1417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2023-04-01T14:17:00Z</dcterms:created>
  <dc:creator>Admin</dc:creator>
  <cp:lastModifiedBy>。</cp:lastModifiedBy>
  <dcterms:modified xsi:type="dcterms:W3CDTF">2023-04-17T08:02:18Z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87557015F5B246DA8B67C3861DB5902F_13</vt:lpwstr>
  </property>
</Properties>
</file>