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/>
        <w:jc w:val="both"/>
        <w:rPr>
          <w:rFonts w:ascii="Microsoft YaHei UI" w:hAnsi="Microsoft YaHei UI" w:eastAsia="Microsoft YaHei UI"/>
          <w:color w:val="auto"/>
          <w:spacing w:val="8"/>
          <w:sz w:val="26"/>
          <w:szCs w:val="26"/>
          <w:shd w:val="clear" w:color="auto" w:fill="auto"/>
        </w:rPr>
      </w:pPr>
      <w:r>
        <w:rPr>
          <w:rFonts w:hint="eastAsia"/>
          <w:b/>
          <w:bCs/>
          <w:color w:val="auto"/>
          <w:spacing w:val="8"/>
          <w:sz w:val="20"/>
          <w:szCs w:val="20"/>
          <w:shd w:val="clear" w:color="auto" w:fill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12623800</wp:posOffset>
            </wp:positionV>
            <wp:extent cx="406400" cy="3302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color w:val="auto"/>
          <w:spacing w:val="8"/>
          <w:sz w:val="20"/>
          <w:szCs w:val="20"/>
          <w:shd w:val="clear" w:color="auto" w:fill="auto"/>
        </w:rPr>
        <w:t>1.2 答案略</w:t>
      </w:r>
      <w:r>
        <w:rPr>
          <w:rFonts w:hint="eastAsia" w:ascii="Microsoft YaHei UI" w:hAnsi="Microsoft YaHei UI" w:eastAsia="Microsoft YaHei UI"/>
          <w:color w:val="auto"/>
          <w:spacing w:val="8"/>
          <w:sz w:val="26"/>
          <w:szCs w:val="26"/>
          <w:shd w:val="clear" w:color="auto" w:fill="auto"/>
        </w:rPr>
        <w:t> </w:t>
      </w:r>
      <w:r>
        <w:rPr>
          <w:rStyle w:val="7"/>
          <w:rFonts w:hint="eastAsia"/>
          <w:color w:val="auto"/>
          <w:spacing w:val="8"/>
          <w:sz w:val="20"/>
          <w:szCs w:val="20"/>
          <w:shd w:val="clear" w:color="auto" w:fill="auto"/>
        </w:rPr>
        <w:t>3.A眼眶 kuàng 4.C 5.D 6.B 7.B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Microsoft YaHei UI" w:hAnsi="Microsoft YaHei UI" w:eastAsia="Microsoft YaHei UI"/>
          <w:color w:val="auto"/>
          <w:spacing w:val="8"/>
          <w:sz w:val="26"/>
          <w:szCs w:val="26"/>
          <w:shd w:val="clear" w:color="auto" w:fill="auto"/>
        </w:rPr>
      </w:pPr>
      <w:r>
        <w:rPr>
          <w:rStyle w:val="7"/>
          <w:rFonts w:hint="eastAsia"/>
          <w:color w:val="auto"/>
          <w:spacing w:val="8"/>
          <w:sz w:val="20"/>
          <w:szCs w:val="20"/>
          <w:shd w:val="clear" w:color="auto" w:fill="auto"/>
        </w:rPr>
        <w:t>8.B 月下的诗人,肩扛一副锄头,穿行在齐腰深的草丛里,这是一幅多么美好的月夜 归耕图啊!其中洋溢着诗人心情的愉快和归隐的自豪。</w:t>
      </w:r>
      <w:r>
        <w:rPr>
          <w:rStyle w:val="7"/>
          <w:rFonts w:hint="eastAsia"/>
          <w:color w:val="auto"/>
          <w:spacing w:val="8"/>
          <w:shd w:val="clear" w:color="auto" w:fill="auto"/>
        </w:rPr>
        <w:t>【</w:t>
      </w:r>
      <w:r>
        <w:rPr>
          <w:rStyle w:val="7"/>
          <w:rFonts w:hint="eastAsia"/>
          <w:color w:val="auto"/>
          <w:spacing w:val="8"/>
          <w:sz w:val="20"/>
          <w:szCs w:val="20"/>
          <w:shd w:val="clear" w:color="auto" w:fill="auto"/>
        </w:rPr>
        <w:t>诗歌译文</w:t>
      </w:r>
      <w:r>
        <w:rPr>
          <w:rStyle w:val="7"/>
          <w:rFonts w:hint="eastAsia"/>
          <w:color w:val="auto"/>
          <w:spacing w:val="8"/>
          <w:shd w:val="clear" w:color="auto" w:fill="auto"/>
        </w:rPr>
        <w:t>】</w:t>
      </w:r>
      <w:r>
        <w:rPr>
          <w:rStyle w:val="7"/>
          <w:rFonts w:hint="eastAsia"/>
          <w:color w:val="auto"/>
          <w:spacing w:val="8"/>
          <w:sz w:val="20"/>
          <w:szCs w:val="20"/>
          <w:shd w:val="clear" w:color="auto" w:fill="auto"/>
        </w:rPr>
        <w:t>:我在南山下种植豆子,地里野草茂盛豆苗稀疏。清晨早起下地铲 除杂草,夜幕降临披着月光才回家。山径狭窄草木丛生,夜间露水沾湿了我的衣 裳。衣衫被沾湿并不可惜,只愿我不违背归隐心意。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Microsoft YaHei UI" w:hAnsi="Microsoft YaHei UI" w:eastAsia="Microsoft YaHei UI"/>
          <w:color w:val="auto"/>
          <w:spacing w:val="8"/>
          <w:sz w:val="26"/>
          <w:szCs w:val="26"/>
          <w:shd w:val="clear" w:color="auto" w:fill="auto"/>
        </w:rPr>
      </w:pPr>
      <w:r>
        <w:rPr>
          <w:rStyle w:val="7"/>
          <w:rFonts w:hint="eastAsia"/>
          <w:color w:val="auto"/>
          <w:spacing w:val="8"/>
          <w:sz w:val="20"/>
          <w:szCs w:val="20"/>
          <w:shd w:val="clear" w:color="auto" w:fill="auto"/>
        </w:rPr>
        <w:t>9.A 向下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Microsoft YaHei UI" w:hAnsi="Microsoft YaHei UI" w:eastAsia="Microsoft YaHei UI"/>
          <w:color w:val="auto"/>
          <w:spacing w:val="8"/>
          <w:sz w:val="26"/>
          <w:szCs w:val="26"/>
          <w:shd w:val="clear" w:color="auto" w:fill="auto"/>
        </w:rPr>
      </w:pPr>
      <w:r>
        <w:rPr>
          <w:rStyle w:val="7"/>
          <w:rFonts w:hint="eastAsia"/>
          <w:color w:val="auto"/>
          <w:spacing w:val="8"/>
          <w:sz w:val="20"/>
          <w:szCs w:val="20"/>
          <w:shd w:val="clear" w:color="auto" w:fill="auto"/>
        </w:rPr>
        <w:t>10.B</w:t>
      </w:r>
      <w:r>
        <w:rPr>
          <w:rFonts w:hint="eastAsia"/>
          <w:b/>
          <w:bCs/>
          <w:color w:val="auto"/>
          <w:spacing w:val="8"/>
          <w:sz w:val="20"/>
          <w:szCs w:val="20"/>
          <w:shd w:val="clear" w:color="auto" w:fill="auto"/>
        </w:rPr>
        <w:br w:type="textWrapping"/>
      </w:r>
      <w:r>
        <w:rPr>
          <w:rStyle w:val="7"/>
          <w:rFonts w:hint="eastAsia"/>
          <w:color w:val="auto"/>
          <w:spacing w:val="8"/>
          <w:sz w:val="20"/>
          <w:szCs w:val="20"/>
          <w:shd w:val="clear" w:color="auto" w:fill="auto"/>
        </w:rPr>
        <w:t>11.C 见第二段结尾这二种说法,我都不信。 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Microsoft YaHei UI" w:hAnsi="Microsoft YaHei UI" w:eastAsia="Microsoft YaHei UI"/>
          <w:color w:val="auto"/>
          <w:spacing w:val="8"/>
          <w:sz w:val="26"/>
          <w:szCs w:val="26"/>
          <w:shd w:val="clear" w:color="auto" w:fill="auto"/>
        </w:rPr>
      </w:pPr>
      <w:r>
        <w:rPr>
          <w:rStyle w:val="7"/>
          <w:rFonts w:hint="eastAsia"/>
          <w:color w:val="auto"/>
          <w:spacing w:val="8"/>
          <w:sz w:val="20"/>
          <w:szCs w:val="20"/>
          <w:shd w:val="clear" w:color="auto" w:fill="auto"/>
        </w:rPr>
        <w:t>12.有人说:“(造物者之所以这样安排是用这美丽景色)来安慰那些贤能却被贬逐在此地 的人的。(得分字:或、以、慰、辱)</w:t>
      </w:r>
      <w:r>
        <w:rPr>
          <w:rFonts w:hint="eastAsia"/>
          <w:b/>
          <w:bCs/>
          <w:color w:val="auto"/>
          <w:spacing w:val="8"/>
          <w:sz w:val="20"/>
          <w:szCs w:val="20"/>
          <w:shd w:val="clear" w:color="auto" w:fill="auto"/>
        </w:rPr>
        <w:br w:type="textWrapping"/>
      </w:r>
      <w:r>
        <w:rPr>
          <w:rStyle w:val="7"/>
          <w:rFonts w:hint="eastAsia"/>
          <w:color w:val="auto"/>
          <w:spacing w:val="8"/>
          <w:sz w:val="20"/>
          <w:szCs w:val="20"/>
          <w:shd w:val="clear" w:color="auto" w:fill="auto"/>
        </w:rPr>
        <w:t>【白话文版】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Microsoft YaHei UI" w:hAnsi="Microsoft YaHei UI" w:eastAsia="Microsoft YaHei UI"/>
          <w:color w:val="auto"/>
          <w:spacing w:val="8"/>
          <w:sz w:val="26"/>
          <w:szCs w:val="26"/>
          <w:shd w:val="clear" w:color="auto" w:fill="auto"/>
        </w:rPr>
      </w:pPr>
      <w:r>
        <w:rPr>
          <w:rStyle w:val="7"/>
          <w:rFonts w:hint="eastAsia"/>
          <w:color w:val="auto"/>
          <w:spacing w:val="8"/>
          <w:sz w:val="20"/>
          <w:szCs w:val="20"/>
          <w:shd w:val="clear" w:color="auto" w:fill="auto"/>
        </w:rPr>
        <w:t>从西山路口一直向北走,越过黄茅岭往下走,有两条路:一条向西走,走过去寻找风景 却毫无所得;另一条稍为偏北又折向东去,只走了四十丈,路就被一条河流截断了,有一座 石山横挡在这条路的尽头。石山顶部天然生成女墙和栋梁的形状,旁边又凸出一块好像堡垒, 有一个洞像门。从洞往里探望一片漆黑,丢一块小石子进去,咚地一下有水响声,那声音很 宏亮,好久才消失。石山可以盘绕着登到山顶,站在上面望得很远。山上没有泥土却长着很 好的树木和竹子,而且更显得形状奇特质地坚硬,竹木分布疏密有致、高低参差,好像是人 工特意布置的。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Microsoft YaHei UI" w:hAnsi="Microsoft YaHei UI" w:eastAsia="Microsoft YaHei UI"/>
          <w:color w:val="auto"/>
          <w:spacing w:val="8"/>
          <w:sz w:val="26"/>
          <w:szCs w:val="26"/>
          <w:shd w:val="clear" w:color="auto" w:fill="auto"/>
        </w:rPr>
      </w:pPr>
      <w:r>
        <w:rPr>
          <w:rStyle w:val="7"/>
          <w:rFonts w:hint="eastAsia"/>
          <w:color w:val="auto"/>
          <w:spacing w:val="8"/>
          <w:sz w:val="20"/>
          <w:szCs w:val="20"/>
          <w:shd w:val="clear" w:color="auto" w:fill="auto"/>
        </w:rPr>
        <w:t>唉!我怀疑造物主的有无已很久了,到了这儿,更以为造物主确实是有的。但又奇怪他 不把这小石城山安放到人烟辐凑的中原地区去,却把它摆在这荒僻遥远的蛮夷之地,即使经 过千百年也没有一次可以显示自己奇异景色的机会,这简直是白耗力气而毫无用处,神灵的 造物主似乎不会这样做的。那么造物主果真没有的吧?有人说:“(造物者之所以这样安排 是用这美丽景色)来安慰那些贤能却被贬逐在此地的人的。”也有人说:“这地方山川钟灵 之气不孕育伟人,而唯独凝聚成这奇山胜景,所以楚地的南部少出人材而多产奇峰怪石。” 这二种说法,我都不信。 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Microsoft YaHei UI" w:hAnsi="Microsoft YaHei UI" w:eastAsia="Microsoft YaHei UI"/>
          <w:color w:val="auto"/>
          <w:spacing w:val="8"/>
          <w:sz w:val="26"/>
          <w:szCs w:val="26"/>
          <w:shd w:val="clear" w:color="auto" w:fill="auto"/>
        </w:rPr>
      </w:pPr>
      <w:r>
        <w:rPr>
          <w:rStyle w:val="7"/>
          <w:rFonts w:hint="eastAsia"/>
          <w:color w:val="auto"/>
          <w:spacing w:val="8"/>
          <w:sz w:val="20"/>
          <w:szCs w:val="20"/>
          <w:shd w:val="clear" w:color="auto" w:fill="auto"/>
        </w:rPr>
        <w:t>13.B(无中生有,文中只说今天数字阅读用户越来越多,并没有说比纸质化阅读 的人多得多)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Microsoft YaHei UI" w:hAnsi="Microsoft YaHei UI" w:eastAsia="Microsoft YaHei UI"/>
          <w:color w:val="auto"/>
          <w:spacing w:val="8"/>
          <w:sz w:val="26"/>
          <w:szCs w:val="26"/>
          <w:shd w:val="clear" w:color="auto" w:fill="auto"/>
        </w:rPr>
      </w:pPr>
      <w:r>
        <w:rPr>
          <w:rStyle w:val="7"/>
          <w:rFonts w:hint="eastAsia"/>
          <w:color w:val="auto"/>
          <w:spacing w:val="8"/>
          <w:sz w:val="20"/>
          <w:szCs w:val="20"/>
          <w:shd w:val="clear" w:color="auto" w:fill="auto"/>
        </w:rPr>
        <w:t>14.D(错误有 2 个地方,第一数字化阅读不等于电子书,第二无论哪种阅读方式, 沉潜往复都是必不可少的阅读过程。) 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Microsoft YaHei UI" w:hAnsi="Microsoft YaHei UI" w:eastAsia="Microsoft YaHei UI"/>
          <w:color w:val="auto"/>
          <w:spacing w:val="8"/>
          <w:sz w:val="26"/>
          <w:szCs w:val="26"/>
          <w:shd w:val="clear" w:color="auto" w:fill="auto"/>
        </w:rPr>
      </w:pPr>
      <w:r>
        <w:rPr>
          <w:rStyle w:val="7"/>
          <w:rFonts w:hint="eastAsia"/>
          <w:color w:val="auto"/>
          <w:spacing w:val="8"/>
          <w:sz w:val="20"/>
          <w:szCs w:val="20"/>
          <w:shd w:val="clear" w:color="auto" w:fill="auto"/>
        </w:rPr>
        <w:t>15.1抒发情感(消愁解闷)2酬神作乐(庆祝节日)3唱和竞胜(3 点 1 点 1 分) 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Microsoft YaHei UI" w:hAnsi="Microsoft YaHei UI" w:eastAsia="Microsoft YaHei UI"/>
          <w:color w:val="auto"/>
          <w:spacing w:val="8"/>
          <w:sz w:val="26"/>
          <w:szCs w:val="26"/>
          <w:shd w:val="clear" w:color="auto" w:fill="auto"/>
        </w:rPr>
      </w:pPr>
      <w:r>
        <w:rPr>
          <w:rStyle w:val="7"/>
          <w:rFonts w:hint="eastAsia"/>
          <w:color w:val="auto"/>
          <w:spacing w:val="8"/>
          <w:sz w:val="20"/>
          <w:szCs w:val="20"/>
          <w:shd w:val="clear" w:color="auto" w:fill="auto"/>
        </w:rPr>
        <w:t>16.1节奏要求不同:前者主要依靠重叠,后者主要依靠字数均齐,韵脚的协调 2传播方式不同,前者依靠口口相传,后者借助文字记录(1 点 1 分,2 点 3 分) 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Microsoft YaHei UI" w:hAnsi="Microsoft YaHei UI" w:eastAsia="Microsoft YaHei UI"/>
          <w:color w:val="auto"/>
          <w:spacing w:val="8"/>
          <w:sz w:val="26"/>
          <w:szCs w:val="26"/>
          <w:shd w:val="clear" w:color="auto" w:fill="auto"/>
        </w:rPr>
      </w:pPr>
      <w:r>
        <w:rPr>
          <w:rStyle w:val="7"/>
          <w:rFonts w:hint="eastAsia"/>
          <w:color w:val="auto"/>
          <w:spacing w:val="8"/>
          <w:sz w:val="20"/>
          <w:szCs w:val="20"/>
          <w:shd w:val="clear" w:color="auto" w:fill="auto"/>
        </w:rPr>
        <w:t>17.1随身携带一个巴掌大的小本子,随时记录沿途的灵感和想法;2积累陌生而概括准确 的词语。(共 4 分,围绕上述核心语意,言之成理即可,第二段和第三段均有呈现) 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Microsoft YaHei UI" w:hAnsi="Microsoft YaHei UI" w:eastAsia="Microsoft YaHei UI"/>
          <w:color w:val="auto"/>
          <w:spacing w:val="8"/>
          <w:sz w:val="26"/>
          <w:szCs w:val="26"/>
          <w:shd w:val="clear" w:color="auto" w:fill="auto"/>
        </w:rPr>
      </w:pPr>
      <w:r>
        <w:rPr>
          <w:rStyle w:val="7"/>
          <w:rFonts w:hint="eastAsia"/>
          <w:color w:val="auto"/>
          <w:spacing w:val="8"/>
          <w:sz w:val="20"/>
          <w:szCs w:val="20"/>
          <w:shd w:val="clear" w:color="auto" w:fill="auto"/>
        </w:rPr>
        <w:t>18.因为积累的素材可以提升表达的自由度。(4 分,围绕上述核心语意,言之成理即可) 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Microsoft YaHei UI" w:hAnsi="Microsoft YaHei UI" w:eastAsia="Microsoft YaHei UI"/>
          <w:color w:val="auto"/>
          <w:spacing w:val="8"/>
          <w:sz w:val="26"/>
          <w:szCs w:val="26"/>
          <w:shd w:val="clear" w:color="auto" w:fill="auto"/>
        </w:rPr>
      </w:pPr>
      <w:r>
        <w:rPr>
          <w:rStyle w:val="7"/>
          <w:rFonts w:hint="eastAsia"/>
          <w:color w:val="auto"/>
          <w:spacing w:val="8"/>
          <w:sz w:val="20"/>
          <w:szCs w:val="20"/>
          <w:shd w:val="clear" w:color="auto" w:fill="auto"/>
        </w:rPr>
        <w:t>19.1 很多问题只有在写的过程中才能被发现,被重视,被解决。2 在写坏的训练中,创作第4处应该是冒号,对下文解释说明 句式杂糅。“我脑海里浮想起当年北京亚运会的主题曲《亚洲雄风》。”选项:“带月荷锄归”,劳动归来的诗人虽然独自一身,却有一轮明月陪伴。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Microsoft YaHei UI" w:hAnsi="Microsoft YaHei UI" w:eastAsia="Microsoft YaHei UI"/>
          <w:color w:val="auto"/>
          <w:spacing w:val="8"/>
          <w:sz w:val="26"/>
          <w:szCs w:val="26"/>
          <w:shd w:val="clear" w:color="auto" w:fill="auto"/>
        </w:rPr>
      </w:pPr>
      <w:r>
        <w:rPr>
          <w:rStyle w:val="7"/>
          <w:rFonts w:hint="eastAsia"/>
          <w:color w:val="auto"/>
          <w:spacing w:val="8"/>
          <w:sz w:val="20"/>
          <w:szCs w:val="20"/>
          <w:shd w:val="clear" w:color="auto" w:fill="auto"/>
        </w:rPr>
        <w:t>者可以保持敏感和自我怀疑的能力,从而完成正确乃至精确的表达。(共 6 分,每点 3 分。 围绕以上要点的核心语意回答,言之成理即可)</w:t>
      </w:r>
      <w:r>
        <w:rPr>
          <w:rFonts w:hint="eastAsia"/>
          <w:b/>
          <w:bCs/>
          <w:color w:val="auto"/>
          <w:spacing w:val="8"/>
          <w:sz w:val="20"/>
          <w:szCs w:val="20"/>
          <w:shd w:val="clear" w:color="auto" w:fill="auto"/>
        </w:rPr>
        <w:br w:type="textWrapping"/>
      </w:r>
      <w:r>
        <w:rPr>
          <w:rStyle w:val="7"/>
          <w:rFonts w:hint="eastAsia"/>
          <w:color w:val="auto"/>
          <w:spacing w:val="8"/>
          <w:sz w:val="20"/>
          <w:szCs w:val="20"/>
          <w:shd w:val="clear" w:color="auto" w:fill="auto"/>
        </w:rPr>
        <w:t>20.1 可以扩展一个人才华的边界。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Microsoft YaHei UI" w:hAnsi="Microsoft YaHei UI" w:eastAsia="Microsoft YaHei UI"/>
          <w:color w:val="auto"/>
          <w:spacing w:val="8"/>
          <w:sz w:val="26"/>
          <w:szCs w:val="26"/>
          <w:shd w:val="clear" w:color="auto" w:fill="auto"/>
        </w:rPr>
      </w:pPr>
      <w:r>
        <w:rPr>
          <w:rStyle w:val="7"/>
          <w:rFonts w:hint="eastAsia"/>
          <w:color w:val="auto"/>
          <w:spacing w:val="8"/>
          <w:sz w:val="20"/>
          <w:szCs w:val="20"/>
          <w:shd w:val="clear" w:color="auto" w:fill="auto"/>
        </w:rPr>
        <w:t>   2 可以开拓人生之路。(共 6 分,每点 3 分。围绕以上 要点的核心语意回答,言之成理即可。最后一段分别从“才华”和“路”两个角度展开,表 明走笨路的价值)</w:t>
      </w:r>
    </w:p>
    <w:p>
      <w:pPr>
        <w:rPr>
          <w:color w:val="auto"/>
          <w:shd w:val="clear" w:color="auto" w:fill="auto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color w:val="auto"/>
          <w:shd w:val="clear" w:color="auto" w:fill="auto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19A"/>
    <w:rsid w:val="000C019A"/>
    <w:rsid w:val="004151FC"/>
    <w:rsid w:val="00C02FC6"/>
    <w:rsid w:val="00C84E8E"/>
    <w:rsid w:val="00E84BFF"/>
    <w:rsid w:val="739A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1247</Characters>
  <Lines>10</Lines>
  <Paragraphs>2</Paragraphs>
  <TotalTime>0</TotalTime>
  <ScaleCrop>false</ScaleCrop>
  <LinksUpToDate>false</LinksUpToDate>
  <CharactersWithSpaces>1463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2023-04-11T09:19:00Z</dcterms:created>
  <dc:creator>李 娜</dc:creator>
  <cp:lastModifiedBy>admin</cp:lastModifiedBy>
  <dcterms:modified xsi:type="dcterms:W3CDTF">2023-04-18T03:39:08Z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