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11836400</wp:posOffset>
            </wp:positionH>
            <wp:positionV relativeFrom="topMargin">
              <wp:posOffset>11290300</wp:posOffset>
            </wp:positionV>
            <wp:extent cx="482600" cy="330200"/>
            <wp:effectExtent l="0" t="0" r="12700" b="1270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苏教版六下第二单元测试卷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6"/>
        </w:rPr>
        <w:t>圆柱和圆锥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1．下面图形中，用“底面积×高”不能直接计算出体积的是（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619125" cy="895350"/>
            <wp:effectExtent l="0" t="0" r="15875" b="190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</w:t>
      </w:r>
      <w:r>
        <w:drawing>
          <wp:inline distT="0" distB="0" distL="114300" distR="114300">
            <wp:extent cx="19050" cy="38100"/>
            <wp:effectExtent l="0" t="0" r="635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52475" cy="857250"/>
            <wp:effectExtent l="0" t="0" r="9525" b="635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19050" cy="38100"/>
            <wp:effectExtent l="0" t="0" r="635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33450" cy="819150"/>
            <wp:effectExtent l="0" t="0" r="6350" b="1905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19050" cy="38100"/>
            <wp:effectExtent l="0" t="0" r="635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71525" cy="866775"/>
            <wp:effectExtent l="0" t="0" r="15875" b="222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2．李明拿了等底等高的圆锥和圆柱形容器各一个，他将圆柱形容器装满水后倒入圆锥形容器．当水全部倒完后，发现从圆锥形容器内溢出36.2毫升水．这时，圆锥形容器内还有水（　　）毫升。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A．36.2</w:t>
      </w:r>
      <w:r>
        <w:tab/>
      </w:r>
      <w:r>
        <w:t>B．54.3</w:t>
      </w:r>
      <w:r>
        <w:tab/>
      </w:r>
      <w:r>
        <w:t>C．18.1</w:t>
      </w:r>
      <w:r>
        <w:tab/>
      </w:r>
      <w:r>
        <w:t>D．108.6</w:t>
      </w:r>
    </w:p>
    <w:p>
      <w:pPr>
        <w:shd w:val="clear" w:color="auto" w:fill="auto"/>
        <w:spacing w:line="360" w:lineRule="auto"/>
        <w:jc w:val="left"/>
      </w:pPr>
      <w:r>
        <w:t>3．把一个圆锥沿底面直径到顶点切开，切面是一个（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A．圆形</w:t>
      </w:r>
      <w:r>
        <w:drawing>
          <wp:inline distT="0" distB="0" distL="114300" distR="114300">
            <wp:extent cx="19050" cy="38100"/>
            <wp:effectExtent l="0" t="0" r="635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B．三角形</w:t>
      </w:r>
      <w:r>
        <w:tab/>
      </w:r>
      <w:r>
        <w:t>C．扇形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</w:pPr>
      <w:r>
        <w:t>4．等底等高的圆柱、正方体、长方体的体积相比较，（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A．正方体体积大</w:t>
      </w:r>
      <w:r>
        <w:tab/>
      </w:r>
      <w:r>
        <w:t>B．长方体体积大</w:t>
      </w:r>
      <w:r>
        <w:tab/>
      </w:r>
      <w:r>
        <w:t>C．圆柱体体积大</w:t>
      </w:r>
      <w:r>
        <w:tab/>
      </w:r>
      <w:r>
        <w:t>D．一样大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5．一根圆柱形木料底面半径是0.2米，长是3米。将它截成6段，如下图所示，这些木料的表面积比原木料增加了（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）平方米。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828800" cy="238125"/>
            <wp:effectExtent l="0" t="0" r="0" b="1587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A．1.5072</w:t>
      </w:r>
      <w:r>
        <w:tab/>
      </w:r>
      <w:r>
        <w:t>B．1.256</w:t>
      </w:r>
      <w:r>
        <w:tab/>
      </w:r>
      <w:r>
        <w:t>C．12.56</w:t>
      </w:r>
      <w:r>
        <w:tab/>
      </w:r>
      <w:r>
        <w:t>D．0.7536</w:t>
      </w:r>
    </w:p>
    <w:p>
      <w:pPr>
        <w:shd w:val="clear" w:color="auto" w:fill="auto"/>
        <w:spacing w:line="360" w:lineRule="auto"/>
        <w:jc w:val="left"/>
      </w:pPr>
      <w:r>
        <w:t>6．下图有（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）个圆柱。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43150" cy="666750"/>
            <wp:effectExtent l="0" t="0" r="19050" b="1905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A．2</w:t>
      </w:r>
      <w:r>
        <w:tab/>
      </w:r>
      <w:r>
        <w:t>B．3</w:t>
      </w:r>
      <w:r>
        <w:tab/>
      </w:r>
      <w:r>
        <w:t>C．4</w:t>
      </w:r>
    </w:p>
    <w:p>
      <w:pPr>
        <w:shd w:val="clear" w:color="auto" w:fill="auto"/>
        <w:spacing w:line="360" w:lineRule="auto"/>
        <w:jc w:val="left"/>
      </w:pPr>
      <w:r>
        <w:t>7．等底等高的圆柱与圆锥，体积之和是360cm</w:t>
      </w:r>
      <w:r>
        <w:rPr>
          <w:vertAlign w:val="superscript"/>
        </w:rPr>
        <w:t>3</w:t>
      </w:r>
      <w:r>
        <w:t>，圆柱的体积是（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）cm</w:t>
      </w:r>
      <w:r>
        <w:rPr>
          <w:vertAlign w:val="superscript"/>
        </w:rPr>
        <w:t>3</w:t>
      </w:r>
      <w:r>
        <w:t>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A．270</w:t>
      </w:r>
      <w:r>
        <w:tab/>
      </w:r>
      <w:r>
        <w:t>B．120</w:t>
      </w:r>
      <w:r>
        <w:tab/>
      </w:r>
      <w:r>
        <w:t>C．90</w:t>
      </w:r>
    </w:p>
    <w:p>
      <w:pPr>
        <w:shd w:val="clear" w:color="auto" w:fill="auto"/>
        <w:spacing w:line="360" w:lineRule="auto"/>
        <w:jc w:val="left"/>
      </w:pPr>
      <w:r>
        <w:t>8．一根圆柱体木棒，底面半径为2厘米，高3厘米，如果沿底面直径纵剖后，表面积增加(　　)平方厘米。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A．6</w:t>
      </w:r>
      <w:r>
        <w:tab/>
      </w:r>
      <w:r>
        <w:t>B．12</w:t>
      </w:r>
      <w:r>
        <w:tab/>
      </w:r>
      <w:r>
        <w:t>C．24</w:t>
      </w:r>
      <w:r>
        <w:tab/>
      </w:r>
      <w:r>
        <w:t>D．48</w:t>
      </w:r>
    </w:p>
    <w:p>
      <w:pPr>
        <w:shd w:val="clear" w:color="auto" w:fill="auto"/>
        <w:spacing w:line="360" w:lineRule="auto"/>
        <w:jc w:val="left"/>
      </w:pPr>
      <w:r>
        <w:t>9．一个圆柱和一个圆锥高的比是2∶3，它们的底面积之比是1∶3，则它们的体积比是（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A．3∶2</w:t>
      </w:r>
      <w:r>
        <w:tab/>
      </w:r>
      <w:r>
        <w:t>B．2∶3</w:t>
      </w:r>
      <w:r>
        <w:tab/>
      </w:r>
      <w:r>
        <w:t>C．2∶9</w:t>
      </w:r>
    </w:p>
    <w:p>
      <w:pPr>
        <w:shd w:val="clear" w:color="auto" w:fill="auto"/>
        <w:spacing w:line="360" w:lineRule="auto"/>
        <w:jc w:val="left"/>
      </w:pPr>
      <w:r>
        <w:t>10．下面物体中，（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）的形状是圆柱。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561975" cy="561975"/>
            <wp:effectExtent l="0" t="0" r="22225" b="222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00050" cy="552450"/>
            <wp:effectExtent l="0" t="0" r="6350" b="635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85775" cy="714375"/>
            <wp:effectExtent l="0" t="0" r="22225" b="222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04825" cy="504825"/>
            <wp:effectExtent l="0" t="0" r="3175" b="317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二、图形计算</w:t>
      </w:r>
    </w:p>
    <w:p>
      <w:pPr>
        <w:shd w:val="clear" w:color="auto" w:fill="auto"/>
        <w:spacing w:line="360" w:lineRule="auto"/>
        <w:jc w:val="left"/>
      </w:pPr>
      <w:r>
        <w:t>11．求下列图形的体积。（单位∶dm）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43050" cy="1409700"/>
            <wp:effectExtent l="0" t="0" r="6350" b="1270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三、填空题</w:t>
      </w:r>
    </w:p>
    <w:p>
      <w:pPr>
        <w:shd w:val="clear" w:color="auto" w:fill="auto"/>
        <w:spacing w:line="360" w:lineRule="auto"/>
        <w:jc w:val="left"/>
      </w:pPr>
      <w:r>
        <w:t>12．一个圆锥和一个圆柱等底等高，它们的体积相差36立方分米，圆柱的体积是(      )立方分米，圆锥的体积是(      )立方分米。</w:t>
      </w:r>
    </w:p>
    <w:p>
      <w:pPr>
        <w:shd w:val="clear" w:color="auto" w:fill="auto"/>
        <w:spacing w:line="360" w:lineRule="auto"/>
        <w:jc w:val="left"/>
      </w:pPr>
      <w:r>
        <w:t>13．沿圆柱的高和底面直径把它切开，截面是两个完全一样的________形．</w:t>
      </w:r>
    </w:p>
    <w:p>
      <w:pPr>
        <w:shd w:val="clear" w:color="auto" w:fill="auto"/>
        <w:spacing w:line="360" w:lineRule="auto"/>
        <w:jc w:val="left"/>
      </w:pPr>
      <w:r>
        <w:t>14．把一张边长31.4cm的正方形铁皮卷成一个圆筒，这个圆筒的高是________cm，体积是________cm³。</w:t>
      </w:r>
    </w:p>
    <w:p>
      <w:pPr>
        <w:shd w:val="clear" w:color="auto" w:fill="auto"/>
        <w:spacing w:line="360" w:lineRule="auto"/>
        <w:jc w:val="left"/>
      </w:pPr>
      <w:r>
        <w:t>15．一个长方形长是10厘米，宽是8厘米，以宽为轴旋转，得到的圆柱的体积是(        )立方分米。</w:t>
      </w:r>
    </w:p>
    <w:p>
      <w:pPr>
        <w:shd w:val="clear" w:color="auto" w:fill="auto"/>
        <w:spacing w:line="360" w:lineRule="auto"/>
        <w:jc w:val="left"/>
      </w:pPr>
      <w:r>
        <w:t>16．如图，把圆柱切成若干等份，拼成一个近似的长方体，表面积增加(    )平方厘米。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76525" cy="1038225"/>
            <wp:effectExtent l="0" t="0" r="15875" b="317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 xml:space="preserve">17．一个生日蛋糕盒的底面周长为9.42分米，高是2分米。做这个蛋糕盒的侧面需用包装纸________平方分米。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71650" cy="1447800"/>
            <wp:effectExtent l="0" t="0" r="635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18．把一个棱长6分米的正方体削成一个最大的圆锥体，削去部分的体积是(            )立方分米。</w:t>
      </w:r>
    </w:p>
    <w:p>
      <w:pPr>
        <w:shd w:val="clear" w:color="auto" w:fill="auto"/>
        <w:spacing w:line="360" w:lineRule="auto"/>
        <w:jc w:val="left"/>
      </w:pPr>
      <w:r>
        <w:t>19．用圆规画一个直径6厘米的圆，圆规两脚间张开的距离应是(      )厘米；把一个圆柱削成一个最大的圆锥，削去部分与圆锥的体积比是(      )。</w:t>
      </w:r>
    </w:p>
    <w:p>
      <w:pPr>
        <w:shd w:val="clear" w:color="auto" w:fill="auto"/>
        <w:spacing w:line="360" w:lineRule="auto"/>
        <w:jc w:val="left"/>
      </w:pPr>
      <w:r>
        <w:t>20．有一个圆柱形罐头盒，高是1分米，底面周长62.8分米，这个盒至少要用 (        )平方分米铁皮。</w:t>
      </w:r>
    </w:p>
    <w:p>
      <w:pPr>
        <w:shd w:val="clear" w:color="auto" w:fill="auto"/>
        <w:spacing w:line="360" w:lineRule="auto"/>
        <w:jc w:val="left"/>
      </w:pPr>
      <w:r>
        <w:t>21．圆锥的体积等于_________的圆柱的体积的三分之一．</w:t>
      </w:r>
    </w:p>
    <w:p>
      <w:pPr>
        <w:shd w:val="clear" w:color="auto" w:fill="auto"/>
        <w:spacing w:line="360" w:lineRule="auto"/>
        <w:jc w:val="left"/>
      </w:pPr>
      <w:r>
        <w:t>22．下图是一个直角三角形，如果以BC边为轴旋转一周，所得立体图形的体积是(      )立方厘米。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81100" cy="1285875"/>
            <wp:effectExtent l="0" t="0" r="1270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四、判断题</w:t>
      </w:r>
    </w:p>
    <w:p>
      <w:pPr>
        <w:shd w:val="clear" w:color="auto" w:fill="auto"/>
        <w:spacing w:line="360" w:lineRule="auto"/>
        <w:jc w:val="left"/>
      </w:pPr>
      <w:r>
        <w:t>23．圆锥的底面半径扩大到原来的3倍，高不变，它的体积不变。(      )</w:t>
      </w:r>
    </w:p>
    <w:p>
      <w:pPr>
        <w:shd w:val="clear" w:color="auto" w:fill="auto"/>
        <w:spacing w:line="360" w:lineRule="auto"/>
        <w:jc w:val="left"/>
      </w:pPr>
      <w:r>
        <w:t>24．梯形也能围成一个圆柱。(      )</w:t>
      </w:r>
    </w:p>
    <w:p>
      <w:pPr>
        <w:shd w:val="clear" w:color="auto" w:fill="auto"/>
        <w:spacing w:line="360" w:lineRule="auto"/>
        <w:jc w:val="left"/>
      </w:pPr>
      <w:r>
        <w:t>25．用一张边长为20厘米的正方形纸围成一个圆柱形纸筒，这个纸筒的底面直径和高都是20厘米。(        )</w:t>
      </w:r>
    </w:p>
    <w:p>
      <w:pPr>
        <w:shd w:val="clear" w:color="auto" w:fill="auto"/>
        <w:spacing w:line="360" w:lineRule="auto"/>
        <w:jc w:val="left"/>
      </w:pPr>
      <w:r>
        <w:t>26．两个圆柱的底面周长和高分别相等，它们的体积也相等。(        )</w:t>
      </w:r>
    </w:p>
    <w:p>
      <w:pPr>
        <w:shd w:val="clear" w:color="auto" w:fill="auto"/>
        <w:spacing w:line="360" w:lineRule="auto"/>
        <w:jc w:val="left"/>
      </w:pPr>
      <w:r>
        <w:t>27．圆柱的高只有一条。(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五、解答题</w:t>
      </w:r>
    </w:p>
    <w:p>
      <w:pPr>
        <w:shd w:val="clear" w:color="auto" w:fill="auto"/>
        <w:spacing w:line="360" w:lineRule="auto"/>
        <w:jc w:val="left"/>
      </w:pPr>
      <w:r>
        <w:t>28．2010年4月14日青海玉树发生地震。抢修道路急需水泥柱，水泥柱的长度是12米，底面半径是2.5米，求水泥柱的表面积是多少平方米？</w:t>
      </w:r>
    </w:p>
    <w:p>
      <w:pPr>
        <w:shd w:val="clear" w:color="auto" w:fill="auto"/>
        <w:spacing w:line="360" w:lineRule="auto"/>
        <w:jc w:val="left"/>
      </w:pPr>
      <w:r>
        <w:t xml:space="preserve"> </w:t>
      </w:r>
      <w:r>
        <w:drawing>
          <wp:inline distT="0" distB="0" distL="114300" distR="114300">
            <wp:extent cx="2190750" cy="714375"/>
            <wp:effectExtent l="0" t="0" r="19050" b="222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29．如图是一个饮料瓶的示意图，饮料瓶的容积是625毫升，里面装有一些饮料，将这个饮料瓶正放时，饮料的高度是10厘米，倒放时，空余部分的高度是2.5厘米，瓶内饮料是多少毫升？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90750" cy="1028700"/>
            <wp:effectExtent l="0" t="0" r="1905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30．一般情况下，成人每天要喝1500毫升水才能满足身体的正常需要。王叔叔的水杯形状如下，每次盛水大约是杯子高度的</w:t>
      </w:r>
      <w:r>
        <w:object>
          <v:shape id="_x0000_i1025" o:spt="75" alt="eqId8b2a698891d42c70b597f0da4f215f09" type="#_x0000_t75" style="height:27.2pt;width:10.5pt;" o:ole="t" filled="f" o:preferrelative="t" stroked="f" coordsize="21600,21600">
            <v:path/>
            <v:fill on="f" focussize="0,0"/>
            <v:stroke on="f" joinstyle="miter"/>
            <v:imagedata r:id="rId28" o:title="eqId8b2a698891d42c70b597f0da4f215f09"/>
            <o:lock v:ext="edit" aspectratio="t"/>
            <w10:wrap type="none"/>
            <w10:anchorlock/>
          </v:shape>
          <o:OLEObject Type="Embed" ProgID="Equation.DSMT4" ShapeID="_x0000_i1025" DrawAspect="Content" ObjectID="_1468075725" r:id="rId27">
            <o:LockedField>false</o:LockedField>
          </o:OLEObject>
        </w:object>
      </w:r>
      <w:r>
        <w:t>，王叔叔每天大约应该喝多少杯水？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 xml:space="preserve"> </w:t>
      </w:r>
      <w:r>
        <w:drawing>
          <wp:inline distT="0" distB="0" distL="114300" distR="114300">
            <wp:extent cx="1924050" cy="933450"/>
            <wp:effectExtent l="0" t="0" r="6350" b="635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31．谁的体积大</w:t>
      </w:r>
    </w:p>
    <w:p>
      <w:pPr>
        <w:shd w:val="clear" w:color="auto" w:fill="auto"/>
        <w:spacing w:line="360" w:lineRule="auto"/>
        <w:jc w:val="left"/>
      </w:pPr>
      <w:r>
        <w:t>有一天，圆柱“胖胖”和圆柱“秀秀”遇到一起比起大小来，他们都说自己体积大，争持不下．你能给评一评，谁的体积大吗？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733925" cy="2038350"/>
            <wp:effectExtent l="0" t="0" r="15875" b="1905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32．一个无盖的圆柱形铁皮油桶，从里面量得底面直径是8分米，高是1米。</w:t>
      </w:r>
    </w:p>
    <w:p>
      <w:pPr>
        <w:shd w:val="clear" w:color="auto" w:fill="auto"/>
        <w:spacing w:line="360" w:lineRule="auto"/>
        <w:jc w:val="left"/>
      </w:pPr>
      <w:r>
        <w:t>（1）做这只油桶最少需要多少平方分米的铁皮？</w:t>
      </w:r>
    </w:p>
    <w:p>
      <w:pPr>
        <w:shd w:val="clear" w:color="auto" w:fill="auto"/>
        <w:spacing w:line="360" w:lineRule="auto"/>
        <w:jc w:val="left"/>
      </w:pPr>
      <w:r>
        <w:t>（2）如果每升汽油重0.75千克，这个油桶最多能装汽油多少千克？</w:t>
      </w:r>
    </w:p>
    <w:p>
      <w:pPr>
        <w:shd w:val="clear" w:color="auto" w:fill="auto"/>
        <w:spacing w:line="360" w:lineRule="auto"/>
        <w:jc w:val="left"/>
      </w:pPr>
      <w:r>
        <w:t>33．压路机的滚筒是个圆柱，它的宽是3米，滚筒横截面半径是1米，那么滚筒转一周可压路面多少平方米？如果压路机的滚筒每分钟转10周，那么5分钟可以行驶多少米？</w:t>
      </w:r>
    </w:p>
    <w:p>
      <w:pPr>
        <w:shd w:val="clear" w:color="auto" w:fill="auto"/>
        <w:spacing w:line="360" w:lineRule="auto"/>
        <w:jc w:val="left"/>
      </w:pPr>
      <w:r>
        <w:t>34．把一段长20分米的圆柱形木头沿着底面直径劈开，表面积增加80平方分米，原来这段圆柱形木头的体积是多少？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10．B</w:t>
      </w:r>
    </w:p>
    <w:p>
      <w:pPr>
        <w:shd w:val="clear" w:color="auto" w:fill="auto"/>
        <w:spacing w:line="360" w:lineRule="auto"/>
        <w:jc w:val="left"/>
      </w:pPr>
      <w:r>
        <w:t>11．2009.6dm</w:t>
      </w:r>
      <w:r>
        <w:rPr>
          <w:vertAlign w:val="superscript"/>
        </w:rPr>
        <w:t>3</w:t>
      </w:r>
    </w:p>
    <w:p>
      <w:pPr>
        <w:shd w:val="clear" w:color="auto" w:fill="auto"/>
        <w:spacing w:line="360" w:lineRule="auto"/>
        <w:jc w:val="left"/>
      </w:pPr>
      <w:r>
        <w:t>12．     54     18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13．长方形或正方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14．     31.4     2464.9</w:t>
      </w:r>
    </w:p>
    <w:p>
      <w:pPr>
        <w:shd w:val="clear" w:color="auto" w:fill="auto"/>
        <w:spacing w:line="360" w:lineRule="auto"/>
        <w:jc w:val="left"/>
      </w:pPr>
      <w:r>
        <w:t>15．2.512</w:t>
      </w:r>
    </w:p>
    <w:p>
      <w:pPr>
        <w:shd w:val="clear" w:color="auto" w:fill="auto"/>
        <w:spacing w:line="360" w:lineRule="auto"/>
        <w:jc w:val="left"/>
      </w:pPr>
      <w:r>
        <w:t>16．80</w:t>
      </w:r>
    </w:p>
    <w:p>
      <w:pPr>
        <w:shd w:val="clear" w:color="auto" w:fill="auto"/>
        <w:spacing w:line="360" w:lineRule="auto"/>
        <w:jc w:val="left"/>
      </w:pPr>
      <w:r>
        <w:t>17．18.84</w:t>
      </w:r>
    </w:p>
    <w:p>
      <w:pPr>
        <w:shd w:val="clear" w:color="auto" w:fill="auto"/>
        <w:spacing w:line="360" w:lineRule="auto"/>
        <w:jc w:val="left"/>
      </w:pPr>
      <w:r>
        <w:t>18．159.48</w:t>
      </w:r>
    </w:p>
    <w:p>
      <w:pPr>
        <w:shd w:val="clear" w:color="auto" w:fill="auto"/>
        <w:spacing w:line="360" w:lineRule="auto"/>
        <w:jc w:val="left"/>
      </w:pPr>
      <w:r>
        <w:t>19．     3     2∶1</w:t>
      </w:r>
    </w:p>
    <w:p>
      <w:pPr>
        <w:shd w:val="clear" w:color="auto" w:fill="auto"/>
        <w:spacing w:line="360" w:lineRule="auto"/>
        <w:jc w:val="left"/>
      </w:pPr>
      <w:r>
        <w:t>20．690.8平方分米</w:t>
      </w:r>
    </w:p>
    <w:p>
      <w:pPr>
        <w:shd w:val="clear" w:color="auto" w:fill="auto"/>
        <w:spacing w:line="360" w:lineRule="auto"/>
        <w:jc w:val="left"/>
      </w:pPr>
      <w:r>
        <w:t>21．和它等底等高的</w:t>
      </w:r>
    </w:p>
    <w:p>
      <w:pPr>
        <w:shd w:val="clear" w:color="auto" w:fill="auto"/>
        <w:spacing w:line="360" w:lineRule="auto"/>
        <w:jc w:val="left"/>
      </w:pPr>
      <w:r>
        <w:t>22．18.84</w:t>
      </w:r>
    </w:p>
    <w:p>
      <w:pPr>
        <w:shd w:val="clear" w:color="auto" w:fill="auto"/>
        <w:spacing w:line="360" w:lineRule="auto"/>
        <w:jc w:val="left"/>
      </w:pPr>
      <w:r>
        <w:t>23．×</w:t>
      </w:r>
    </w:p>
    <w:p>
      <w:pPr>
        <w:shd w:val="clear" w:color="auto" w:fill="auto"/>
        <w:spacing w:line="360" w:lineRule="auto"/>
        <w:jc w:val="left"/>
      </w:pPr>
      <w:r>
        <w:t>24．×</w:t>
      </w:r>
    </w:p>
    <w:p>
      <w:pPr>
        <w:shd w:val="clear" w:color="auto" w:fill="auto"/>
        <w:spacing w:line="360" w:lineRule="auto"/>
        <w:jc w:val="left"/>
      </w:pPr>
      <w:r>
        <w:t>25．×</w:t>
      </w:r>
    </w:p>
    <w:p>
      <w:pPr>
        <w:shd w:val="clear" w:color="auto" w:fill="auto"/>
        <w:spacing w:line="360" w:lineRule="auto"/>
        <w:jc w:val="left"/>
      </w:pPr>
      <w:r>
        <w:t>26．√</w:t>
      </w:r>
    </w:p>
    <w:p>
      <w:pPr>
        <w:shd w:val="clear" w:color="auto" w:fill="auto"/>
        <w:spacing w:line="360" w:lineRule="auto"/>
        <w:jc w:val="left"/>
      </w:pPr>
      <w:r>
        <w:t>27．×</w:t>
      </w:r>
    </w:p>
    <w:p>
      <w:pPr>
        <w:shd w:val="clear" w:color="auto" w:fill="auto"/>
        <w:spacing w:line="360" w:lineRule="auto"/>
        <w:jc w:val="left"/>
      </w:pPr>
      <w:r>
        <w:t>28．227.65平方米</w:t>
      </w:r>
    </w:p>
    <w:p>
      <w:pPr>
        <w:shd w:val="clear" w:color="auto" w:fill="auto"/>
        <w:spacing w:line="360" w:lineRule="auto"/>
        <w:jc w:val="left"/>
      </w:pPr>
      <w:r>
        <w:t>29．500毫升</w:t>
      </w:r>
    </w:p>
    <w:p>
      <w:pPr>
        <w:shd w:val="clear" w:color="auto" w:fill="auto"/>
        <w:spacing w:line="360" w:lineRule="auto"/>
        <w:jc w:val="left"/>
      </w:pPr>
      <w:r>
        <w:t>30．16杯</w:t>
      </w:r>
    </w:p>
    <w:p>
      <w:pPr>
        <w:shd w:val="clear" w:color="auto" w:fill="auto"/>
        <w:spacing w:line="360" w:lineRule="auto"/>
        <w:jc w:val="left"/>
      </w:pPr>
      <w:r>
        <w:t>31．胖胖的体积大</w:t>
      </w:r>
    </w:p>
    <w:p>
      <w:pPr>
        <w:shd w:val="clear" w:color="auto" w:fill="auto"/>
        <w:spacing w:line="360" w:lineRule="auto"/>
        <w:jc w:val="left"/>
      </w:pPr>
      <w:r>
        <w:t>32．（1）301.44平方分米</w:t>
      </w:r>
    </w:p>
    <w:p>
      <w:pPr>
        <w:shd w:val="clear" w:color="auto" w:fill="auto"/>
        <w:spacing w:line="360" w:lineRule="auto"/>
        <w:jc w:val="left"/>
      </w:pPr>
      <w:r>
        <w:t>（2）376.8千克</w:t>
      </w:r>
    </w:p>
    <w:p>
      <w:pPr>
        <w:shd w:val="clear" w:color="auto" w:fill="auto"/>
        <w:spacing w:line="360" w:lineRule="auto"/>
        <w:jc w:val="left"/>
      </w:pPr>
      <w:r>
        <w:t>33．18.84平方米；314米</w:t>
      </w:r>
    </w:p>
    <w:p>
      <w:pPr>
        <w:shd w:val="clear" w:color="auto" w:fill="auto"/>
        <w:spacing w:line="360" w:lineRule="auto"/>
        <w:jc w:val="left"/>
      </w:pPr>
      <w:r>
        <w:t>34．62.8立方分米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2D11E37"/>
    <w:rsid w:val="DE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2.png"/><Relationship Id="rId3" Type="http://schemas.openxmlformats.org/officeDocument/2006/relationships/footer" Target="footer1.xml"/><Relationship Id="rId29" Type="http://schemas.openxmlformats.org/officeDocument/2006/relationships/image" Target="media/image21.png"/><Relationship Id="rId28" Type="http://schemas.openxmlformats.org/officeDocument/2006/relationships/image" Target="media/image20.wmf"/><Relationship Id="rId27" Type="http://schemas.openxmlformats.org/officeDocument/2006/relationships/oleObject" Target="embeddings/oleObject1.bin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1796</Words>
  <Characters>2042</Characters>
  <Lines>0</Lines>
  <Paragraphs>0</Paragraphs>
  <TotalTime>4</TotalTime>
  <ScaleCrop>false</ScaleCrop>
  <LinksUpToDate>false</LinksUpToDate>
  <CharactersWithSpaces>2249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2017-07-19T20:07:00Z</dcterms:created>
  <dc:creator>组卷网zujuan.xkw.com</dc:creator>
  <cp:lastModifiedBy>。</cp:lastModifiedBy>
  <dcterms:modified xsi:type="dcterms:W3CDTF">2023-04-18T07:18:31Z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98D5860B8D514E45B8D48C93599D199B_13</vt:lpwstr>
  </property>
</Properties>
</file>