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</w:rPr>
      </w:pPr>
      <w:r>
        <w:rPr>
          <w:rFonts w:hint="eastAsia"/>
          <w:b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12153900</wp:posOffset>
            </wp:positionV>
            <wp:extent cx="266700" cy="368300"/>
            <wp:effectExtent l="0" t="0" r="0" b="1270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</w:rPr>
        <w:t>苏教版六年级数学下册</w:t>
      </w:r>
    </w:p>
    <w:p>
      <w:pPr>
        <w:jc w:val="center"/>
        <w:rPr>
          <w:b/>
        </w:rPr>
      </w:pPr>
      <w:r>
        <w:rPr>
          <w:rFonts w:hint="eastAsia"/>
          <w:b/>
        </w:rPr>
        <w:t>第五单元确定位置</w:t>
      </w:r>
    </w:p>
    <w:p>
      <w:pPr>
        <w:jc w:val="center"/>
        <w:rPr>
          <w:b/>
        </w:rPr>
      </w:pPr>
      <w:r>
        <w:rPr>
          <w:rFonts w:hint="eastAsia"/>
          <w:b/>
        </w:rPr>
        <w:t>单元测试</w:t>
      </w:r>
    </w:p>
    <w:p>
      <w:pPr>
        <w:rPr>
          <w:b/>
        </w:rPr>
      </w:pPr>
      <w:r>
        <w:rPr>
          <w:rFonts w:hint="eastAsia"/>
          <w:b/>
        </w:rPr>
        <w:t>一、计算。(31分)</w:t>
      </w:r>
    </w:p>
    <w:p>
      <w:pPr>
        <w:rPr>
          <w:b/>
        </w:rPr>
      </w:pPr>
      <w:r>
        <w:rPr>
          <w:rFonts w:hint="eastAsia"/>
          <w:b/>
        </w:rPr>
        <w:t>1.直接写出得数。(4 分)</w:t>
      </w:r>
    </w:p>
    <w:p>
      <w:r>
        <w:rPr>
          <w:rFonts w:hint="eastAsia"/>
          <w:b/>
        </w:rPr>
        <w:t xml:space="preserve">0.88+0.22=             14x50=              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3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MS Gothic" w:hAnsi="MS Gothic" w:eastAsia="MS Gothic" w:cs="MS Gothic"/>
          </w:rPr>
          <m:t>−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ascii="Cambria Math" w:hAnsi="Cambria Math" w:eastAsiaTheme="majorEastAsia" w:cstheme="majorBidi"/>
          </w:rPr>
          <m:t>=</m:t>
        </m:r>
      </m:oMath>
      <w:r>
        <w:rPr>
          <w:rFonts w:hint="eastAsia"/>
        </w:rPr>
        <w:t xml:space="preserve">              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7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×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7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ascii="Cambria Math" w:hAnsi="Cambria Math" w:eastAsiaTheme="majorEastAsia" w:cstheme="majorBidi"/>
          </w:rPr>
          <m:t>=</m:t>
        </m:r>
      </m:oMath>
    </w:p>
    <w:p>
      <w:r>
        <w:rPr>
          <w:b/>
        </w:rPr>
        <w:t>0.36÷0.3=</w:t>
      </w:r>
      <w:r>
        <w:rPr>
          <w:rFonts w:hint="eastAsia"/>
          <w:b/>
        </w:rPr>
        <w:t xml:space="preserve">              2-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rFonts w:hint="eastAsia"/>
          <w:iCs/>
        </w:rPr>
        <w:t xml:space="preserve">=                </w:t>
      </w:r>
      <w:r>
        <w:rPr>
          <w:rFonts w:hint="eastAsia"/>
          <w:b/>
        </w:rPr>
        <w:t>1-1%=         1÷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3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×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3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rFonts w:hint="eastAsia"/>
          <w:iCs/>
        </w:rPr>
        <w:t>=</w:t>
      </w:r>
    </w:p>
    <w:p>
      <w:pPr>
        <w:rPr>
          <w:b/>
        </w:rPr>
      </w:pPr>
      <w:r>
        <w:rPr>
          <w:rFonts w:hint="eastAsia"/>
          <w:b/>
        </w:rPr>
        <w:t>2.计算下面各题,能简算的要简算。(18分)</w:t>
      </w:r>
    </w:p>
    <w:p>
      <w:pPr>
        <w:rPr>
          <w:b/>
        </w:rPr>
      </w:pPr>
      <w:r>
        <w:rPr>
          <w:rFonts w:hint="eastAsia"/>
          <w:b/>
        </w:rPr>
        <w:t xml:space="preserve">9.6÷3.2+5.1x4               0.8x(3.6x125)                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9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10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÷【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7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×（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6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MS Gothic" w:cs="MS Gothic"/>
          </w:rPr>
          <m:t>−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3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10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）】</m:t>
        </m:r>
        <m:r>
          <m:rPr/>
          <w:rPr>
            <w:rFonts w:ascii="Cambria Math" w:hAnsi="Cambria Math" w:eastAsiaTheme="majorEastAsia" w:cstheme="majorBidi"/>
          </w:rPr>
          <m:t>=</m:t>
        </m:r>
      </m:oMath>
      <w:r>
        <w:rPr>
          <w:rFonts w:hint="eastAsia"/>
          <w:b/>
        </w:rPr>
        <w:t xml:space="preserve"> </w:t>
      </w: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8-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×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7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iCs/>
        </w:rPr>
        <w:t>÷</w:t>
      </w:r>
      <w:r>
        <w:rPr>
          <w:rFonts w:hint="eastAsia"/>
          <w:iCs/>
        </w:rPr>
        <w:t xml:space="preserve">4=                 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12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÷</m:t>
        </m:r>
        <m:r>
          <m:rPr/>
          <w:rPr>
            <w:rFonts w:ascii="Cambria Math" w:hAnsi="Cambria Math" w:eastAsia="宋体" w:cs="MS Gothic"/>
          </w:rPr>
          <m:t>38</m:t>
        </m:r>
        <m:r>
          <m:rPr/>
          <w:rPr>
            <w:rFonts w:hint="eastAsia" w:ascii="Cambria Math" w:hAnsi="Cambria Math" w:eastAsia="宋体" w:cs="MS Gothic"/>
          </w:rPr>
          <m:t>+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7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38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Cambria Math" w:hAnsi="Cambria Math" w:eastAsia="宋体" w:cs="MS Gothic"/>
          </w:rPr>
          <m:t>×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12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iCs/>
        </w:rPr>
        <w:t>÷</w:t>
      </w:r>
      <w:r>
        <w:rPr>
          <w:rFonts w:hint="eastAsia"/>
          <w:iCs/>
        </w:rPr>
        <w:t xml:space="preserve">4=          </w:t>
      </w:r>
      <w:r>
        <w:rPr>
          <w:rFonts w:hint="eastAsia"/>
          <w:b/>
        </w:rPr>
        <w:t>45</w:t>
      </w:r>
      <w:r>
        <w:rPr>
          <w:rFonts w:hint="eastAsia" w:ascii="宋体" w:hAnsi="宋体" w:eastAsia="宋体"/>
          <w:b/>
        </w:rPr>
        <w:t>×</w:t>
      </w:r>
      <w:r>
        <w:rPr>
          <w:rFonts w:hint="eastAsia"/>
          <w:b/>
        </w:rPr>
        <w:t>（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8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9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hint="eastAsia" w:ascii="MS Gothic" w:hAnsi="MS Gothic" w:eastAsia="MS Gothic" w:cs="MS Gothic"/>
          </w:rPr>
          <m:t>−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15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rFonts w:hint="eastAsia"/>
          <w:b/>
        </w:rPr>
        <w:t>）</w:t>
      </w:r>
      <w:r>
        <w:rPr>
          <w:rFonts w:hint="eastAsia"/>
          <w:iCs/>
        </w:rPr>
        <w:t xml:space="preserve">=  </w:t>
      </w: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3.解方程或解比例。(9分)</w:t>
      </w:r>
    </w:p>
    <w:p>
      <w:pPr>
        <w:rPr>
          <w:b/>
        </w:rPr>
      </w:pPr>
      <w:r>
        <w:rPr>
          <w:rFonts w:hint="eastAsia"/>
          <w:b/>
        </w:rPr>
        <w:t>X-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ascii="Cambria Math" w:hAnsi="Cambria Math"/>
          </w:rPr>
          <m:t>X</m:t>
        </m:r>
      </m:oMath>
      <w:r>
        <w:rPr>
          <w:rFonts w:hint="eastAsia"/>
          <w:iCs/>
        </w:rPr>
        <w:t>=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3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10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rFonts w:hint="eastAsia"/>
          <w:iCs/>
        </w:rPr>
        <w:t xml:space="preserve">                             </w:t>
      </w:r>
      <w:r>
        <w:rPr>
          <w:rFonts w:hint="eastAsia"/>
          <w:b/>
        </w:rPr>
        <w:t xml:space="preserve">2.2x-0.5x2=10            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X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4.5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  <m:r>
          <m:rPr/>
          <w:rPr>
            <w:rFonts w:ascii="Cambria Math" w:hAnsi="Cambria Math" w:eastAsia="MS Gothic" w:cs="MS Gothic"/>
          </w:rPr>
          <m:t>=</m:t>
        </m:r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3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二、填空。(每空0.5分,最后一空1分,共29分)</w:t>
      </w:r>
    </w:p>
    <w:p>
      <w:pPr>
        <w:rPr>
          <w:b/>
        </w:rPr>
      </w:pPr>
      <w:r>
        <w:rPr>
          <w:rFonts w:hint="eastAsia"/>
          <w:b/>
        </w:rPr>
        <w:t xml:space="preserve">1.东北方向叫作北偏东,西北方向叫作北偏西,东南方向叫作(       ),西南方向叫作(       )。 </w:t>
      </w:r>
    </w:p>
    <w:p>
      <w:pPr>
        <w:rPr>
          <w:b/>
        </w:rPr>
      </w:pPr>
      <w:r>
        <w:rPr>
          <w:rFonts w:hint="eastAsia"/>
          <w:b/>
        </w:rPr>
        <w:t>2.优优家在学校的东北方向,每天上学她应该朝着(       )偏(     )方向行走,放学回家又应该朝着(    )偏(    )方向行走。</w:t>
      </w:r>
    </w:p>
    <w:p>
      <w:pPr>
        <w:rPr>
          <w:b/>
        </w:rPr>
      </w:pPr>
      <w:r>
        <w:rPr>
          <w:rFonts w:hint="eastAsia"/>
          <w:b/>
        </w:rPr>
        <w:t>3.如果甜甜在皮皮的南偏东40°方向30米处,贝在皮皮的正南方向30米处,那么皮皮在甜甜(    )偏(        )方向(     )米处，在贝的(    )方向（     ）米处。</w:t>
      </w:r>
    </w:p>
    <w:p>
      <w:pPr>
        <w:rPr>
          <w:b/>
        </w:rPr>
      </w:pPr>
      <w:r>
        <w:rPr>
          <w:rFonts w:hint="eastAsia"/>
          <w:b/>
        </w:rPr>
        <w:t>4．如图是某动物的平面图，算一算，填一填</w:t>
      </w:r>
    </w:p>
    <w:p>
      <w:pPr>
        <w:rPr>
          <w:b/>
        </w:rPr>
      </w:pPr>
      <w:r>
        <w:rPr>
          <w:rFonts w:hint="eastAsia"/>
          <w:b/>
        </w:rPr>
        <w:t>老虎馆在猴山的（     ）偏(       )(    )°方向(       )米处。</w:t>
      </w:r>
    </w:p>
    <w:p>
      <w:pPr>
        <w:rPr>
          <w:b/>
        </w:rPr>
      </w:pPr>
      <w:r>
        <w:rPr>
          <w:rFonts w:hint="eastAsia"/>
          <w:b/>
        </w:rPr>
        <w:t>狮子馆在猴山的（     ）偏(       )(    )°方向(       )米处。</w:t>
      </w:r>
    </w:p>
    <w:p>
      <w:pPr>
        <w:rPr>
          <w:b/>
        </w:rPr>
      </w:pPr>
      <w:r>
        <w:rPr>
          <w:rFonts w:hint="eastAsia"/>
          <w:b/>
        </w:rPr>
        <w:t>孔雀园在猴山的（     ）偏(       )(    )°方向(       )米处。</w:t>
      </w:r>
    </w:p>
    <w:p>
      <w:pPr>
        <w:rPr>
          <w:b/>
        </w:rPr>
      </w:pPr>
      <w:r>
        <w:rPr>
          <w:rFonts w:hint="eastAsia"/>
          <w:b/>
        </w:rPr>
        <w:t>熊馆在猴山的（     ）偏(       )(    )°方向(       )米处。</w:t>
      </w:r>
    </w:p>
    <w:p>
      <w:pPr>
        <w:rPr>
          <w:b/>
        </w:rPr>
      </w:pPr>
      <w:r>
        <w:drawing>
          <wp:inline distT="0" distB="0" distL="0" distR="0">
            <wp:extent cx="1836420" cy="161290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36804" cy="1613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090420" cy="1597025"/>
            <wp:effectExtent l="0" t="0" r="508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90301" cy="1597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  <w:r>
        <w:rPr>
          <w:rFonts w:hint="eastAsia"/>
          <w:b/>
        </w:rPr>
        <w:t>5.如图是18路公交车的行驶路线图。</w:t>
      </w:r>
    </w:p>
    <w:p>
      <w:pPr>
        <w:rPr>
          <w:b/>
        </w:rPr>
      </w:pPr>
      <w:r>
        <w:rPr>
          <w:rFonts w:hint="eastAsia"/>
          <w:b/>
        </w:rPr>
        <w:t>(1)从文化宫到公园的线路:从文化宫出发向(       )方向行(       )米到达银行， 再向(       )45°方向行(       )米到达幸福小区,再向(       )方向行()米到达超市，再向(       )方向行()米到达火车站，最后向南偏(     )35°方向行(     )米到达公园。</w:t>
      </w:r>
    </w:p>
    <w:p>
      <w:pPr>
        <w:rPr>
          <w:b/>
        </w:rPr>
      </w:pPr>
      <w:r>
        <w:rPr>
          <w:rFonts w:hint="eastAsia"/>
          <w:b/>
        </w:rPr>
        <w:t>(2)从公园返回文化宫的线路:从公园出发向北偏(       )35°方向行(       )米到达火车站，再向(       )方向行(       )米到达超市,再向(       )方向行(       )米到达幸福小区,再向(       )45°方向行(       )米到达银行,最后向(       )方向行(   )米到达文化宫。</w:t>
      </w:r>
    </w:p>
    <w:p>
      <w:pPr>
        <w:rPr>
          <w:b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4306570</wp:posOffset>
            </wp:positionH>
            <wp:positionV relativeFrom="paragraph">
              <wp:posOffset>428625</wp:posOffset>
            </wp:positionV>
            <wp:extent cx="1147445" cy="1083310"/>
            <wp:effectExtent l="0" t="0" r="0" b="254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744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</w:rPr>
        <w:t xml:space="preserve">6.如图，小卡车从A地出发,向(      )偏(     )(     )方向行驶(    )千米到C地;大卡车从A地出发,向(       )偏(       ) 21%(    )方向行驶(       )千米到B地;C地距离B地(       )千米。 </w:t>
      </w:r>
    </w:p>
    <w:p>
      <w:pPr>
        <w:rPr>
          <w:b/>
        </w:rPr>
      </w:pPr>
      <w:r>
        <w:rPr>
          <w:rFonts w:hint="eastAsia"/>
          <w:b/>
        </w:rPr>
        <w:t xml:space="preserve">三、选择。(把正确答案的序号填在括号里)(8分) </w:t>
      </w:r>
    </w:p>
    <w:p>
      <w:pPr>
        <w:rPr>
          <w:b/>
        </w:rPr>
      </w:pPr>
      <w:r>
        <w:rPr>
          <w:rFonts w:hint="eastAsia"/>
          <w:b/>
        </w:rPr>
        <w:t>1.在比例尺是1:25000的图上，量得超市在学校北偏西40方向4厘米处,那么实际学校在超市的(      )。</w:t>
      </w:r>
    </w:p>
    <w:p>
      <w:pPr>
        <w:rPr>
          <w:b/>
        </w:rPr>
      </w:pPr>
      <w:r>
        <w:rPr>
          <w:rFonts w:hint="eastAsia"/>
          <w:b/>
        </w:rPr>
        <w:t xml:space="preserve">A.北偏西40°方向1千米处   B.北偏西40°方向4000千米处 </w:t>
      </w:r>
    </w:p>
    <w:p>
      <w:pPr>
        <w:rPr>
          <w:b/>
        </w:rPr>
      </w:pPr>
      <w:r>
        <w:rPr>
          <w:rFonts w:hint="eastAsia"/>
          <w:b/>
        </w:rPr>
        <w:t xml:space="preserve">C.南偏东40°方向4千米处   D.南偏东40°方向1千米处 </w:t>
      </w:r>
    </w:p>
    <w:p>
      <w:pPr>
        <w:rPr>
          <w:b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3217545</wp:posOffset>
            </wp:positionH>
            <wp:positionV relativeFrom="paragraph">
              <wp:posOffset>96520</wp:posOffset>
            </wp:positionV>
            <wp:extent cx="1242695" cy="798830"/>
            <wp:effectExtent l="0" t="0" r="0" b="127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2695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</w:rPr>
        <w:t>2.如图,学校在体育中心的(       )。</w:t>
      </w:r>
    </w:p>
    <w:p>
      <w:pPr>
        <w:rPr>
          <w:b/>
        </w:rPr>
      </w:pPr>
      <w:r>
        <w:rPr>
          <w:rFonts w:hint="eastAsia"/>
          <w:b/>
        </w:rPr>
        <w:t>A.北偏东 60°方向 800米处</w:t>
      </w:r>
    </w:p>
    <w:p>
      <w:pPr>
        <w:rPr>
          <w:b/>
        </w:rPr>
      </w:pPr>
      <w:r>
        <w:rPr>
          <w:rFonts w:hint="eastAsia"/>
          <w:b/>
        </w:rPr>
        <w:t>B.南偏西 60°方向 800 米处</w:t>
      </w:r>
    </w:p>
    <w:p>
      <w:pPr>
        <w:rPr>
          <w:b/>
        </w:rPr>
      </w:pPr>
      <w:r>
        <w:rPr>
          <w:rFonts w:hint="eastAsia"/>
          <w:b/>
        </w:rPr>
        <w:t xml:space="preserve">C.北偏西 60°方向800米处 </w:t>
      </w:r>
    </w:p>
    <w:p>
      <w:pPr>
        <w:rPr>
          <w:b/>
        </w:rPr>
      </w:pPr>
      <w:r>
        <w:rPr>
          <w:rFonts w:hint="eastAsia"/>
          <w:b/>
        </w:rPr>
        <w:t>D.南偏东 60°方向 800米处</w:t>
      </w:r>
    </w:p>
    <w:p>
      <w:pPr>
        <w:rPr>
          <w:b/>
        </w:rPr>
      </w:pPr>
      <w:r>
        <w:rPr>
          <w:rFonts w:hint="eastAsia"/>
          <w:b/>
        </w:rPr>
        <w:t>3.丫丫在优优的北偏西30°方向100米,在优优的北偏西30向200米，则丫丫在甜甜的(       )处。</w:t>
      </w:r>
    </w:p>
    <w:p>
      <w:pPr>
        <w:rPr>
          <w:b/>
        </w:rPr>
      </w:pPr>
      <w:r>
        <w:rPr>
          <w:rFonts w:hint="eastAsia"/>
          <w:b/>
        </w:rPr>
        <w:t xml:space="preserve">A.北偏西30°方向300米        B.北偏西30°方向100米 </w:t>
      </w:r>
    </w:p>
    <w:p>
      <w:pPr>
        <w:rPr>
          <w:b/>
        </w:rPr>
      </w:pPr>
      <w:r>
        <w:rPr>
          <w:rFonts w:hint="eastAsia"/>
          <w:b/>
        </w:rPr>
        <w:t xml:space="preserve">C.南偏东 30°方向300米        D.南偏东30°方向100米 </w:t>
      </w:r>
    </w:p>
    <w:p>
      <w:pPr>
        <w:rPr>
          <w:b/>
        </w:rPr>
      </w:pPr>
      <w:r>
        <w:rPr>
          <w:rFonts w:hint="eastAsia"/>
          <w:b/>
        </w:rPr>
        <w:t>4.果果面向东站立,她向右旋转40°后所对的方向是(    )。</w:t>
      </w:r>
    </w:p>
    <w:p>
      <w:pPr>
        <w:rPr>
          <w:b/>
        </w:rPr>
      </w:pPr>
      <w:r>
        <w:rPr>
          <w:rFonts w:hint="eastAsia"/>
          <w:b/>
        </w:rPr>
        <w:t xml:space="preserve">A. 南偏东 40°               B.南偏西 40° </w:t>
      </w:r>
    </w:p>
    <w:p>
      <w:pPr>
        <w:rPr>
          <w:b/>
        </w:rPr>
      </w:pPr>
      <w:r>
        <w:rPr>
          <w:rFonts w:hint="eastAsia"/>
          <w:b/>
        </w:rPr>
        <w:t xml:space="preserve">C. 南偏东 50°               D. 南偏西 50° </w:t>
      </w:r>
    </w:p>
    <w:p>
      <w:pPr>
        <w:rPr>
          <w:b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5250180</wp:posOffset>
            </wp:positionH>
            <wp:positionV relativeFrom="paragraph">
              <wp:posOffset>70485</wp:posOffset>
            </wp:positionV>
            <wp:extent cx="1031875" cy="1176020"/>
            <wp:effectExtent l="0" t="0" r="0" b="508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875" cy="1176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</w:rPr>
        <w:t>四、操作题。(12分)</w:t>
      </w:r>
    </w:p>
    <w:p>
      <w:pPr>
        <w:rPr>
          <w:b/>
        </w:rPr>
      </w:pPr>
      <w:r>
        <w:rPr>
          <w:rFonts w:hint="eastAsia"/>
          <w:b/>
        </w:rPr>
        <w:t xml:space="preserve">1.如图是某时刻卫星云图的示意图。每两个相邻圆之间的距离是10千米,以台风中心为观测点。  </w:t>
      </w:r>
    </w:p>
    <w:p>
      <w:pPr>
        <w:rPr>
          <w:b/>
        </w:rPr>
      </w:pPr>
      <w:r>
        <w:rPr>
          <w:rFonts w:hint="eastAsia"/>
          <w:b/>
        </w:rPr>
        <w:t xml:space="preserve">(1)岛屿A在台风中心(    )偏(     )(       )°方向(       )千米处。(2分) </w:t>
      </w:r>
    </w:p>
    <w:p>
      <w:pPr>
        <w:rPr>
          <w:b/>
        </w:rPr>
      </w:pPr>
      <w:r>
        <w:rPr>
          <w:rFonts w:hint="eastAsia"/>
          <w:b/>
        </w:rPr>
        <w:t>(2)岛屿B在台风中心北偏东60°方向约20千米处,岛屿C在台风中心南偏西 60°方向约50 千米处。请在图中标出岛屿 B和C的位置。(4分)</w:t>
      </w:r>
      <w:r>
        <w:t xml:space="preserve"> </w:t>
      </w:r>
    </w:p>
    <w:p>
      <w:pPr>
        <w:rPr>
          <w:rFonts w:hint="eastAsia"/>
          <w:b/>
        </w:rPr>
      </w:pPr>
      <w:r>
        <w:rPr>
          <w:rFonts w:hint="eastAsia"/>
          <w:b/>
        </w:rPr>
        <w:t>2.优优从家向北偏东 60°方向走 350米后,再向正东方向走 300米,最后向南偏东 30°方向走200米到达学校。根据描述,把优优的行走路线图画出来。(6分)</w:t>
      </w:r>
    </w:p>
    <w:p>
      <w:pPr>
        <w:rPr>
          <w:rFonts w:hint="eastAsia"/>
          <w:b/>
        </w:rPr>
      </w:pP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5113655</wp:posOffset>
                      </wp:positionH>
                      <wp:positionV relativeFrom="paragraph">
                        <wp:posOffset>116840</wp:posOffset>
                      </wp:positionV>
                      <wp:extent cx="5080" cy="390525"/>
                      <wp:effectExtent l="76200" t="38100" r="71120" b="10160"/>
                      <wp:wrapNone/>
                      <wp:docPr id="9" name="直接箭头连接符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137" cy="39041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402.65pt;margin-top:9.2pt;height:30.75pt;width:0.4pt;z-index:251664384;mso-width-relative:page;mso-height-relative:page;" filled="f" stroked="t" coordsize="21600,21600" o:gfxdata="UEsDBAoAAAAAAIdO4kAAAAAAAAAAAAAAAAAEAAAAZHJzL1BLAwQUAAAACACHTuJA1/Sc79kAAAAJ&#10;AQAADwAAAGRycy9kb3ducmV2LnhtbE2PMU/DMBCFdyT+g3VIbNROS0oa4lQCiaEDAyFSxebGRxI1&#10;Pkex2wZ+PccE4+l9eu+7Yju7QZxxCr0nDclCgUBqvO2p1VC/v9xlIEI0ZM3gCTV8YYBteX1VmNz6&#10;C73huYqt4BIKudHQxTjmUoamQ2fCwo9InH36yZnI59RKO5kLl7tBLpVaS2d64oXOjPjcYXOsTk6D&#10;3+2P/uOpVt9pna72y3msXnep1rc3iXoEEXGOfzD86rM6lOx08CeyQQwaMpWuGOUguwfBQKbWCYiD&#10;hofNBmRZyP8flD9QSwMEFAAAAAgAh07iQP57bUggAgAADAQAAA4AAABkcnMvZTJvRG9jLnhtbK1T&#10;zW4TMRC+I/EOlu90N2lDm1U2FU1aLvxE4uc+8Xp3LXlty3azyUvwAkicCifg1DtPA+UxGNvbAOXS&#10;A5fVeLzzzXzffJ6dbjtJNtw6oVVJRwc5JVwxXQnVlPTN64tHJ5Q4D6oCqRUv6Y47ejp/+GDWm4KP&#10;datlxS1BEOWK3pS09d4UWeZYyztwB9pwhZe1th14PNomqyz0iN7JbJznj7Ne28pYzbhzmF2mSzog&#10;2vsA6roWjC81u+y48gnVcgkeKblWGEfncdq65sy/rGvHPZElRaY+frEJxuvwzeYzKBoLphVsGAHu&#10;M8IdTh0IhU33UEvwQC6t+AeqE8xqp2t/wHSXJSJREWQxyu9o86oFwyMXlNqZveju/8GyF5uVJaIq&#10;6ZQSBR0u/Ob99Y93H2++fvl+df3z24cQf/5EpkGq3rgCKxZqZYeTMysbeG9r25FaCvMWPRWVQG5k&#10;G4Xe7YXmW08YJiejw2NKGF4cTvOj0UnAzhJIADPW+adcdyQEJXXegmhav9BK4UK1TQ1g88z5VHhb&#10;EIqVvhBSYh4KqUiPxCbjCTYD9GqNHsGwM8jXqYYSkA0+AuZtHNlpKapQHYqdbdYLackG0DpHT47P&#10;z87STy1UPGWnkzwfLOTAP9dVSo/y2zxyGmAiv7/ww8xLcG2qiVfJjR6EPFcV8TuD2wBrdT/oIxXC&#10;hB0k1UO01tUuLiPm0SSx0WDo4MI/z7H69yOe/w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X9Jzv&#10;2QAAAAkBAAAPAAAAAAAAAAEAIAAAACIAAABkcnMvZG93bnJldi54bWxQSwECFAAUAAAACACHTuJA&#10;/nttSCACAAAMBAAADgAAAAAAAAABACAAAAAoAQAAZHJzL2Uyb0RvYy54bWxQSwUGAAAAAAYABgBZ&#10;AQAAugUAAAAA&#10;">
                      <v:fill on="f" focussize="0,0"/>
                      <v:stroke color="#4A7EBB [3204]" joinstyle="round" endarrow="open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eastAsia"/>
                <w:b/>
              </w:rPr>
              <w:t xml:space="preserve">                                                                         北</w:t>
            </w:r>
          </w:p>
          <w:p>
            <w:pPr>
              <w:rPr>
                <w:rFonts w:hint="eastAsia"/>
                <w:b/>
              </w:rPr>
            </w:pPr>
          </w:p>
          <w:p>
            <w:pPr>
              <w:rPr>
                <w:rFonts w:hint="eastAsia"/>
                <w:b/>
              </w:rPr>
            </w:pPr>
          </w:p>
          <w:p>
            <w:pPr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mc:AlternateContent>
                <mc:Choice Requires="wpc">
                  <w:drawing>
                    <wp:inline distT="0" distB="0" distL="0" distR="0">
                      <wp:extent cx="313055" cy="182880"/>
                      <wp:effectExtent l="0" t="0" r="10795" b="26670"/>
                      <wp:docPr id="10" name="画布 1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wps:wsp>
                              <wps:cNvPr id="11" name="椭圆 11"/>
                              <wps:cNvSpPr/>
                              <wps:spPr>
                                <a:xfrm>
                                  <a:off x="210621" y="59885"/>
                                  <a:ext cx="102740" cy="123290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numCol="1" spcCol="0" rtlCol="0" fromWordArt="0" anchor="ctr" anchorCtr="0" forceAA="0" compatLnSpc="1"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_x0000_s1026" o:spid="_x0000_s1026" o:spt="203" style="height:14.4pt;width:24.65pt;" coordsize="313362,183098" editas="canvas" o:gfxdata="UEsDBAoAAAAAAIdO4kAAAAAAAAAAAAAAAAAEAAAAZHJzL1BLAwQUAAAACACHTuJAmgQrOdUAAAAD&#10;AQAADwAAAGRycy9kb3ducmV2LnhtbE2PQUvDQBCF74L/YRnBi9hNq0iMmfRQEIsIxVR73mbHJJid&#10;TbPbpP57Ry96GXi8x3vf5MuT69RIQ2g9I8xnCSjiytuWa4S37eN1CipEw9Z0ngnhiwIsi/Oz3GTW&#10;T/xKYxlrJSUcMoPQxNhnWoeqIWfCzPfE4n34wZkocqi1Hcwk5a7TiyS50860LAuN6WnVUPVZHh3C&#10;VG3G3fblSW+udmvPh/VhVb4/I15ezJMHUJFO8S8MP/iCDoUw7f2RbVAdgjwSf694t/c3oPYIizQF&#10;XeT6P3vxDVBLAwQUAAAACACHTuJAkXxBdMUCAADsBQAADgAAAGRycy9lMm9Eb2MueG1spVTLbhMx&#10;FN0j8Q+W93Qeacp01KQKDemmopUKYu16PA/JMza2k2nZIvEFLFmyZY/E9xR+g2NPkj6FKshicn19&#10;X+fc63tweNlKshLGNqqb0GQnpkR0XBVNV03ou7eLFxkl1rGuYFJ1YkKvhKWH0+fPDnqdi1TVShbC&#10;EATpbN7rCa2d03kUWV6LltkdpUWHy1KZljkcTRUVhvWI3soojeO9qFem0EZxYS208+GSriOapwRU&#10;ZdlwMVd82YrODVGNkMwBkq0bbek0VFuWgrvTsrTCETmhQOrCF0kgX/hvND1geWWYrhu+LoE9pYR7&#10;mFrWdEi6DTVnjpGlaR6EahtulFWl2+GqjQYggRGgSOJ73BwbtdQBS5X3ld6SjkbdY/2fw/I3qzND&#10;mgKTAEo61qLjv7/8vP7xiUABdnpd5TA6Nvpcn5m1ohpOHvBlaVr/DyjkMvB6teVVXDrCoRwlo9Fe&#10;SgnHVZKN4v1s4J3XaM4DL16//qtftEka+dq2pfQa82hvSLL/R9J5zbQI3FuPf0NSsiHp17fv118/&#10;kyQZSApGW4ZsbkHWI/SkSbyXIgaIGO9n2XjgYcNTEqcvd9GGwFM6SvdDB7Z4Wa6NdcdCtcQLEyqk&#10;xLD7KlnOVifWoT2w3lh5tVWyKRaNlOFgqosjaciK4TXsLrLk1dwXAJc7ZrIj/YSm493Y18Lwxku8&#10;LYitxpzYrqKEyQrLgzsTct/xtreTjLLxPJsNRjUrxJB6HOO3yTyYP6zCo5gzWw8uIcXaRXaw9u0e&#10;SPbShSqu0CKjhgduNV808D9h1p0xgxcNJNh57hSfUirAU2uJklqZj4/pvT1mCLeU9NgQgP5hyYzA&#10;BCzbIwUK0UhkCiLiGyc3YmlU+x5rbuYj4Ip1HHEGwtaHIzdsISxKLmazYIaVoJk76c4198F9a9ZT&#10;HaSwBAJR64Xlt8ztc7C6WdLTP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DMFAABbQ29udGVudF9UeXBlc10ueG1sUEsBAhQACgAAAAAAh07iQAAA&#10;AAAAAAAAAAAAAAYAAAAAAAAAAAAQAAAAFQQAAF9yZWxzL1BLAQIUABQAAAAIAIdO4kCKFGY80QAA&#10;AJQBAAALAAAAAAAAAAEAIAAAADkEAABfcmVscy8ucmVsc1BLAQIUAAoAAAAAAIdO4kAAAAAAAAAA&#10;AAAAAAAEAAAAAAAAAAAAEAAAAAAAAABkcnMvUEsBAhQAFAAAAAgAh07iQJoEKznVAAAAAwEAAA8A&#10;AAAAAAAAAQAgAAAAIgAAAGRycy9kb3ducmV2LnhtbFBLAQIUABQAAAAIAIdO4kCRfEF0xQIAAOwF&#10;AAAOAAAAAAAAAAEAIAAAACQBAABkcnMvZTJvRG9jLnhtbFBLBQYAAAAABgAGAFkBAABbBgAAAAA=&#10;">
                      <o:lock v:ext="edit" aspectratio="f"/>
                      <v:shape id="_x0000_s1026" o:spid="_x0000_s1026" style="position:absolute;left:0;top:0;height:183098;width:313362;" filled="f" stroked="f" coordsize="21600,21600" o:gfxdata="UEsDBAoAAAAAAIdO4kAAAAAAAAAAAAAAAAAEAAAAZHJzL1BLAwQUAAAACACHTuJAmgQrOdUAAAAD&#10;AQAADwAAAGRycy9kb3ducmV2LnhtbE2PQUvDQBCF74L/YRnBi9hNq0iMmfRQEIsIxVR73mbHJJid&#10;TbPbpP57Ry96GXi8x3vf5MuT69RIQ2g9I8xnCSjiytuWa4S37eN1CipEw9Z0ngnhiwIsi/Oz3GTW&#10;T/xKYxlrJSUcMoPQxNhnWoeqIWfCzPfE4n34wZkocqi1Hcwk5a7TiyS50860LAuN6WnVUPVZHh3C&#10;VG3G3fblSW+udmvPh/VhVb4/I15ezJMHUJFO8S8MP/iCDoUw7f2RbVAdgjwSf694t/c3oPYIizQF&#10;XeT6P3vxDVBLAwQUAAAACACHTuJAh0luy38CAAA1BQAADgAAAGRycy9lMm9Eb2MueG1srVRLbtsw&#10;EN0X6B0I7ht9EqeOEDlwbbiboAmQFl3TFGUJ4K8kbTk9QE/RZbc9VnuOPlFyvl0EaLWghpzhm3nz&#10;4fnFXkmyE863Rpc0O0opEZqbqtWbkn76uHozpcQHpismjRYlvRWeXsxevzrvbCFy0xhZCUcAon3R&#10;2ZI2IdgiSTxvhGL+yFihoayNUyxg6zZJ5VgHdCWTPE1Pk864yjrDhfc4XQ5KOiK6lwCaum65WBq+&#10;VUKHAdUJyQIo+aa1ns5itHUteLiqay8CkSUF0xBXOIG87tdkds6KjWO2afkYAntJCE84KdZqOL2D&#10;WrLAyNa1z6BUy53xpg5H3KhkIBIzAhZZ+iQ3C6Z3bCDDketDgJD+I+56gxwAsuhQWhFlFNbbuxL7&#10;f3N20zArYkF8wT/srh1pK/RdRolmCv31+8fPX9+/ERyMvmF0Y6/duPMQ+8Tua6f6P1JG9iXNs/Q0&#10;B8ZtSSdn0+lkKKTYB8KhzdL87QlKzKHO8uP8LBY6uUexzof3wijSCyUVUqJr+ihZwXaXPsA5rA9W&#10;/bE3sq1WrZRx4zbrhXRkx9BWJ6tp9m7ZB4Arj8ykJh1CnZykfSwMw1KjSSEqixR4vaGEyQ2mkAcX&#10;fT+67R86OZ5OltP5YNSwSgyuJym+g+fB/HkUPYsl881wJboYr0gN6876YkhyL61NdYsSOTNMird8&#10;1eL+JfPhmjmMBpjg8QhXWGppQM+MEiWNcV//dt7bo4egpaTDqIH6ly1zAh2wVQuDFKKQ8BRF4Lsg&#10;D2LtjPqM92LeI0DFNAfOkLBxswjDOOPF4WI+j2aYLcvCpb7pJyU2VqSJro6E4zDFRI2T34/rw320&#10;un/tZ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mgQrOdUAAAADAQAADwAAAAAAAAABACAAAAAi&#10;AAAAZHJzL2Rvd25yZXYueG1sUEsBAhQAFAAAAAgAh07iQIdJbst/AgAANQUAAA4AAAAAAAAAAQAg&#10;AAAAJAEAAGRycy9lMm9Eb2MueG1sUEsFBgAAAAAGAAYAWQEAABUGAAAAAA==&#10;">
                        <v:fill on="f" focussize="0,0"/>
                        <v:stroke on="f"/>
                        <v:imagedata o:title=""/>
                        <o:lock v:ext="edit" aspectratio="t"/>
                      </v:shape>
                      <v:shape id="_x0000_s1026" o:spid="_x0000_s1026" o:spt="3" type="#_x0000_t3" style="position:absolute;left:210621;top:59885;height:123290;width:102740;v-text-anchor:middle;" fillcolor="#4F81BD [3204]" filled="t" stroked="t" coordsize="21600,21600" o:gfxdata="UEsDBAoAAAAAAIdO4kAAAAAAAAAAAAAAAAAEAAAAZHJzL1BLAwQUAAAACACHTuJA2q7rWdMAAAAD&#10;AQAADwAAAGRycy9kb3ducmV2LnhtbE2PQUvDQBCF74L/YRnBm91tKyWNmRQRFPSitoLXSXaaBLOz&#10;IbtN23/v6kUvA4/3eO+bYnNyvZp4DJ0XhPnMgGKpve2kQfjYPd5koEIksdR7YYQzB9iUlxcF5dYf&#10;5Z2nbWxUKpGQE0Ib45BrHeqWHYWZH1iSt/ejo5jk2Gg70jGVu14vjFlpR52khZYGfmi5/toeHMLb&#10;M69fu3u9Py93n8TV08s0mRXi9dXc3IGKfIp/YfjBT+hQJqbKH8QG1SOkR+LvTd7tegmqQlhkGeiy&#10;0P/Zy29QSwMEFAAAAAgAh07iQGy7anNhAgAAvQQAAA4AAABkcnMvZTJvRG9jLnhtbK1US27bMBDd&#10;F+gdCO4bfRKnjhE5cGO4m6ANkBZdTyjKEsBfSdpyeoCeostue6z2HH2UnH8XWdQLekgO38x7M6PT&#10;s51WbCt96KypeHGQcyaNsHVn1hX//Gn1ZspZiGRqUtbIit/IwM/mr1+d9m4mS9taVUvPAGLCrHcV&#10;b2N0sywLopWawoF10uCysV5TxNavs9pTD3StsjLPj7Pe+tp5K2QIOF2Ol3yP6F8CaJumE3JpxUZL&#10;E0dULxVFUApt5wKfD9k2jRTxY9MEGZmqOJjGYUUQ2NdpzeanNFt7cm0n9inQS1J4wklTZxD0DmpJ&#10;kdjGd8+gdCe8DbaJB8LqbCQyKAIWRf5Em6uWnBy4QOrg7kQP/w9WfNheetbV6ISCM0MaFf/z89fv&#10;H98ZDqBO78IMTlfu0u93AWaiumu8Tv8gwXYVL4v8uATGTcUnJ9PpZJRW7iITuC3y8u0RRBe4LsrD&#10;8mSQPrtHcT7E99JqloyKS6VQx0SeZrS9CBHB4X3rlY6DVV296pQaNn59fa482xIKfbSaFu+WKQE8&#10;eeSmDOuR6uQoT7kQ2rdB28DUDhIEs+aM1BpzIaIfYj96HR4GOZxOltPF6NRSLcfQkxy/28ij+/Ms&#10;EoslhXZ8MoTYP1EG3knyUeRkXdv6BiXyduzd4MSqw/sLCvGSPJoVTDDO8SOWRlnQs3uLs9b6b/86&#10;T/7oIdxy1qP5Qf3rhrxEB2z0uYWEKCQiDSbwfVS3ZuOt/oIJXiQEXJERwBkF22/O4zhg+AYIuVgM&#10;buh2R/HCXDmRwFNpEjl09SDPfgLT2DzcD173X535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Nqu&#10;61nTAAAAAwEAAA8AAAAAAAAAAQAgAAAAIgAAAGRycy9kb3ducmV2LnhtbFBLAQIUABQAAAAIAIdO&#10;4kBsu2pzYQIAAL0EAAAOAAAAAAAAAAEAIAAAACIBAABkcnMvZTJvRG9jLnhtbFBLBQYAAAAABgAG&#10;AFkBAAD1BQAAAAA=&#10;">
                        <v:fill on="t" focussize="0,0"/>
                        <v:stroke weight="2pt" color="#385D8A [3204]" joinstyle="round"/>
                        <v:imagedata o:title=""/>
                        <o:lock v:ext="edit" aspectratio="f"/>
                      </v:shap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rPr>
                <w:rFonts w:hint="eastAsia"/>
                <w:b/>
              </w:rPr>
            </w:pPr>
            <w:r>
              <w:rPr>
                <w:rFonts w:hint="eastAsia"/>
                <w:b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3880485</wp:posOffset>
                      </wp:positionH>
                      <wp:positionV relativeFrom="paragraph">
                        <wp:posOffset>97155</wp:posOffset>
                      </wp:positionV>
                      <wp:extent cx="0" cy="121920"/>
                      <wp:effectExtent l="0" t="0" r="19050" b="11430"/>
                      <wp:wrapNone/>
                      <wp:docPr id="14" name="直接连接符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2202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margin-left:305.55pt;margin-top:7.65pt;height:9.6pt;width:0pt;z-index:251667456;mso-width-relative:page;mso-height-relative:page;" filled="f" stroked="t" coordsize="21600,21600" o:gfxdata="UEsDBAoAAAAAAIdO4kAAAAAAAAAAAAAAAAAEAAAAZHJzL1BLAwQUAAAACACHTuJAI0Qk/dgAAAAJ&#10;AQAADwAAAGRycy9kb3ducmV2LnhtbE2PTU/DMAyG70j8h8hI3FgaRsdUmk5i0iYuSLChnbPGNIXG&#10;qZrsg/56jDjA0X4fvX5cLs6+E0ccYhtIg5pkIJDqYFtqNLxtVzdzEDEZsqYLhBq+MMKiurwoTWHD&#10;iV7xuEmN4BKKhdHgUuoLKWPt0Js4CT0SZ+9h8CbxODTSDubE5b6Tt1k2k960xBec6XHpsP7cHLyG&#10;0c6XL09uPT4/7u7HvInb1Xr3ofX1lcoeQCQ8pz8YfvRZHSp22ocD2Sg6DTOlFKMc5FMQDPwu9hqm&#10;dznIqpT/P6i+AVBLAwQUAAAACACHTuJA+EABk/QBAADUAwAADgAAAGRycy9lMm9Eb2MueG1srVPN&#10;btQwEL4j8Q6W72yyUZfSaLMV7VIu/KwEPMCs4ySW/CePu9l9CV4AiRucOHLnbSiPwThJt1AuPXBx&#10;7G9mPs/3ebI83xvNdjKgcrbi81nOmbTC1cq2Ff/w/urJM84wgq1BOysrfpDIz1ePHy17X8rCdU7X&#10;MjAisVj2vuJdjL7MMhSdNIAz56WlYOOCgUjH0GZ1gJ7Yjc6KPH+a9S7UPjghEQldj0E+MYaHELqm&#10;UUKunbg20saRNUgNkSRhpzzy1dBt00gR3zYNysh0xUlpHFa6hPbbtGarJZRtAN8pMbUAD2nhniYD&#10;ytKlR6o1RGDXQf1DZZQIDl0TZ8KZbBQyOEIq5vk9b9514OWghaxGfzQd/x+teLPbBKZqmoQTziwY&#10;evGbT99/fvzy68dnWm++fWUUIZt6jyVlX9pNmE7oNyFp3jfBpC+pYfvB2sPRWrmPTIygIHReFHlx&#10;muiyuzofML6UzrC0qbhWNomGEnavMI6ptykJtu5KaU04lNqyvuJni2LBmQAaxoaGgLbGkyC0LWeg&#10;W5pyEcPAiE6rOlWnYgzt9lIHtgOajZPnpy8uLsakDmo5omeLPJ9mBCG+dvUIz/NbnFRMNIOiv/hT&#10;z2vAbqwZQpNwbSk7+Tk6mHZbVx8GYwecHnvgmwYzTdOf56H67mdc/QZ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jRCT92AAAAAkBAAAPAAAAAAAAAAEAIAAAACIAAABkcnMvZG93bnJldi54bWxQSwEC&#10;FAAUAAAACACHTuJA+EABk/QBAADUAwAADgAAAAAAAAABACAAAAAnAQAAZHJzL2Uyb0RvYy54bWxQ&#10;SwUGAAAAAAYABgBZAQAAjQUAAAAA&#10;">
                      <v:fill on="f" focussize="0,0"/>
                      <v:stroke color="#4A7EBB [3204]" joinstyle="round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/>
                <w:b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3526790</wp:posOffset>
                      </wp:positionH>
                      <wp:positionV relativeFrom="paragraph">
                        <wp:posOffset>128905</wp:posOffset>
                      </wp:positionV>
                      <wp:extent cx="0" cy="81915"/>
                      <wp:effectExtent l="0" t="0" r="19050" b="13335"/>
                      <wp:wrapNone/>
                      <wp:docPr id="13" name="直接连接符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2079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margin-left:277.7pt;margin-top:10.15pt;height:6.45pt;width:0pt;z-index:251666432;mso-width-relative:page;mso-height-relative:page;" filled="f" stroked="t" coordsize="21600,21600" o:gfxdata="UEsDBAoAAAAAAIdO4kAAAAAAAAAAAAAAAAAEAAAAZHJzL1BLAwQUAAAACACHTuJAPuxfEdgAAAAJ&#10;AQAADwAAAGRycy9kb3ducmV2LnhtbE2PTU/DMAyG70j8h8hI3Fi6lsJU6k5i0iYuk2BDO2eNaQqN&#10;UzXZB/31ZOIAR9uPXj9vOT/bThxp8K1jhOkkAUFcO91yg/C+Xd7NQPigWKvOMSF8k4d5dX1VqkK7&#10;E7/RcRMaEUPYFwrBhNAXUvrakFV+4nriePtwg1UhjkMj9aBOMdx2Mk2SB2lVy/GDUT0tDNVfm4NF&#10;GPVs8fpiVuP6efc45o3fLle7T8Tbm2nyBCLQOfzBcNGP6lBFp707sPaiQ8jz/D6iCGmSgYjA72KP&#10;kGUpyKqU/xtUP1BLAwQUAAAACACHTuJAB83jP/MBAADTAwAADgAAAGRycy9lMm9Eb2MueG1srVNL&#10;chMxEN1TxR1U2uMZG0ziKY9TJCZs+LgKOEBbo/lU6VdqxWNfggtQxY6sWLLnNoRj0NJMHAibLNho&#10;pNfdT/2eepZne63YTnrsrCn5dJJzJo2wVWeakn/8cPnklDMMYCpQ1siSHyTys9XjR8veFXJmW6sq&#10;6RmRGCx6V/I2BFdkGYpWasCJddJQsLZeQ6Cjb7LKQ0/sWmWzPH+e9dZXzlshEQldD0E+MvqHENq6&#10;7oRcW3GlpQkDq5cKAknCtnPIV6nbupYivKtrlIGpkpPSkFa6hPbbuGarJRSNB9d2YmwBHtLCPU0a&#10;OkOXHqnWEIBd+e4fKt0Jb9HWYSKszgYhyRFSMc3vefO+BSeTFrIa3dF0/H+04u1u41lX0SQ85cyA&#10;phe/+fz956evv358ofXm2zWjCNnUOywo+8Js/HhCt/FR8772On5JDdsnaw9Ha+U+MDGAgtDTWX6y&#10;iGzZXZnzGF5Jq1nclFx1JmqGAnavMQyptykRNvayU4pwKJRhfckX89mcMwE0izXNAG21Iz1oGs5A&#10;NTTkIvjEiFZ1VayOxeib7YXybAc0Gs9enLw8Px+SWqjkgC7meT6OCEJ4Y6sBnua3OKkYaZKiv/hj&#10;z2vAdqhJoVG4MpQd7RwMjLutrQ7J14TTWye+cS7jMP15TtV3/+Lq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D7sXxHYAAAACQEAAA8AAAAAAAAAAQAgAAAAIgAAAGRycy9kb3ducmV2LnhtbFBLAQIU&#10;ABQAAAAIAIdO4kAHzeM/8wEAANMDAAAOAAAAAAAAAAEAIAAAACcBAABkcnMvZTJvRG9jLnhtbFBL&#10;BQYAAAAABgAGAFkBAACMBQAAAAA=&#10;">
                      <v:fill on="f" focussize="0,0"/>
                      <v:stroke color="#4A7EBB [3204]" joinstyle="round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/>
                <w:b/>
              </w:rPr>
              <w:t>优优家                                              0   100m</w:t>
            </w:r>
          </w:p>
          <w:p>
            <w:pPr>
              <w:rPr>
                <w:b/>
              </w:rPr>
            </w:pPr>
            <w:r>
              <w:rPr>
                <w:rFonts w:hint="eastAsia"/>
                <w:b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3526155</wp:posOffset>
                      </wp:positionH>
                      <wp:positionV relativeFrom="paragraph">
                        <wp:posOffset>11430</wp:posOffset>
                      </wp:positionV>
                      <wp:extent cx="354330" cy="0"/>
                      <wp:effectExtent l="0" t="0" r="26670" b="19050"/>
                      <wp:wrapNone/>
                      <wp:docPr id="12" name="直接连接符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54459" cy="279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flip:y;margin-left:277.65pt;margin-top:0.9pt;height:0pt;width:27.9pt;z-index:251665408;mso-width-relative:page;mso-height-relative:page;" filled="f" stroked="t" coordsize="21600,21600" o:gfxdata="UEsDBAoAAAAAAIdO4kAAAAAAAAAAAAAAAAAEAAAAZHJzL1BLAwQUAAAACACHTuJAR3yeRtMAAAAH&#10;AQAADwAAAGRycy9kb3ducmV2LnhtbE2PTUvEMBCG74L/IYzgzU2jdJHadClCLyqI1cve0mZs6jaT&#10;0mS//r2jFz2+PC/vPFNuTn4SB1ziGEiDWmUgkPpgRxo0fLw3N/cgYjJkzRQINZwxwqa6vChNYcOR&#10;3vDQpkHwCMXCaHApzYWUsXfoTVyFGYnZZ1i8SRyXQdrFHHncT/I2y9bSm5H4gjMzPjrsd+3ea2i6&#10;0T3XoRlezv4L2129rV+ftlpfX6nsAUTCU/orw48+q0PFTl3Yk41i0pDn+R1XGfAHzNdKKRDdb5ZV&#10;Kf/7V99QSwMEFAAAAAgAh07iQLU2K54AAgAA4AMAAA4AAABkcnMvZTJvRG9jLnhtbK2TzW4TMRDH&#10;70i8g+U72U1IKFllU9GGcuEjEh93x2vvWvKXPG42fQleAIlbOXHkzttQHoOxdxugXHrgYo1nxj/7&#10;/9/Z1enBaLIXAZSzNZ1OSkqE5a5Rtq3p+3cXj55SApHZhmlnRU2vBNDT9cMHq95XYuY6pxsRCEIs&#10;VL2vaRejr4oCeCcMg4nzwmJRumBYxG1oiyawHulGF7OyfFL0LjQ+OC4AMLsZinQkhvsAnZSKi43j&#10;l0bYOFCD0CyiJOiUB7rOr5VS8PhGShCR6Jqi0phXvATjXVqL9YpVbWC+U3x8ArvPE+5oMkxZvPSI&#10;2rDIyGVQ/6CM4sGBk3HCnSkGIdkRVDEt73jztmNeZC1oNfij6fD/sPz1fhuIanASZpRYZvCL33z6&#10;9uPj9c/vn3G9+fqFYAVt6j1U2H1ut2Hcgd+GpPkggyFSK/8BKdkF1EUO2eSro8niEAnH5OPFfL5Y&#10;UsKxNDtZJnQxMBLLB4gvhDMkBTXVyiYDWMX2LyEOrbctKW3dhdIa86zSlvQ1XS5mC2QzHEyJA4Gh&#10;8SgObEsJ0y1OPI8hE8Fp1aTT6TCEdneuA9kznJP5s5PnZ2dDU8caMWSXi7Ic5wVYfOWaIT0tb/Oo&#10;YsRkRX/x05s3DLrhTC6NwrXF7uTt4GaKdq65yibnPH74zBuHNE3Wn/t8+vePuf4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R3yeRtMAAAAHAQAADwAAAAAAAAABACAAAAAiAAAAZHJzL2Rvd25yZXYu&#10;eG1sUEsBAhQAFAAAAAgAh07iQLU2K54AAgAA4AMAAA4AAAAAAAAAAQAgAAAAIgEAAGRycy9lMm9E&#10;b2MueG1sUEsFBgAAAAAGAAYAWQEAAJQFAAAAAA==&#10;">
                      <v:fill on="f" focussize="0,0"/>
                      <v:stroke color="#4A7EBB [3204]" joinstyle="round"/>
                      <v:imagedata o:title=""/>
                      <o:lock v:ext="edit" aspectratio="f"/>
                    </v:line>
                  </w:pict>
                </mc:Fallback>
              </mc:AlternateContent>
            </w:r>
          </w:p>
        </w:tc>
      </w:tr>
    </w:tbl>
    <w:p>
      <w:pPr>
        <w:rPr>
          <w:b/>
        </w:rPr>
      </w:pPr>
      <w:r>
        <w:rPr>
          <w:rFonts w:hint="eastAsia"/>
          <w:b/>
        </w:rPr>
        <w:t>五、解决问题。(20 分)</w:t>
      </w:r>
      <w:r>
        <w:t xml:space="preserve"> </w:t>
      </w:r>
    </w:p>
    <w:p>
      <w:pPr>
        <w:rPr>
          <w:b/>
        </w:rPr>
      </w:pPr>
      <w:r>
        <w:rPr>
          <w:rFonts w:hint="eastAsia"/>
          <w:b/>
        </w:rPr>
        <w:t>1.在比例尺是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2000000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rFonts w:hint="eastAsia"/>
          <w:b/>
        </w:rPr>
        <w:t>的地图上,量得两个城市的距离是6厘米;如果画在比例尺是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m:rPr/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/>
                <w:iCs/>
              </w:rPr>
            </m:ctrlPr>
          </m:num>
          <m:den>
            <m:r>
              <m:rPr/>
              <w:rPr>
                <w:rFonts w:ascii="Cambria Math" w:hAnsi="Cambria Math"/>
              </w:rPr>
              <m:t>4000000</m:t>
            </m:r>
            <m:ctrlPr>
              <w:rPr>
                <w:rFonts w:ascii="Cambria Math" w:hAnsi="Cambria Math"/>
                <w:i/>
                <w:iCs/>
              </w:rPr>
            </m:ctrlPr>
          </m:den>
        </m:f>
      </m:oMath>
      <w:r>
        <w:rPr>
          <w:rFonts w:hint="eastAsia"/>
          <w:b/>
        </w:rPr>
        <w:t>的地图上，图上距离应该是多少厘米?(5分)</w:t>
      </w: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 xml:space="preserve">2.下面是某景区的平面图,钓鱼台为观测点,量一量、算一算再填表，并在图中标出陶然亭和大雁山的位置。(10分) 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2130"/>
        <w:gridCol w:w="2131"/>
        <w:gridCol w:w="213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景点</w:t>
            </w:r>
          </w:p>
        </w:tc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方向</w:t>
            </w:r>
          </w:p>
        </w:tc>
        <w:tc>
          <w:tcPr>
            <w:tcW w:w="2131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图上距离/cm</w:t>
            </w:r>
          </w:p>
        </w:tc>
        <w:tc>
          <w:tcPr>
            <w:tcW w:w="2131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实际距离/m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白露塔</w:t>
            </w:r>
          </w:p>
        </w:tc>
        <w:tc>
          <w:tcPr>
            <w:tcW w:w="2130" w:type="dxa"/>
          </w:tcPr>
          <w:p>
            <w:pPr>
              <w:rPr>
                <w:b/>
              </w:rPr>
            </w:pPr>
          </w:p>
        </w:tc>
        <w:tc>
          <w:tcPr>
            <w:tcW w:w="2131" w:type="dxa"/>
          </w:tcPr>
          <w:p>
            <w:pPr>
              <w:rPr>
                <w:b/>
              </w:rPr>
            </w:pPr>
          </w:p>
        </w:tc>
        <w:tc>
          <w:tcPr>
            <w:tcW w:w="2131" w:type="dxa"/>
          </w:tcPr>
          <w:p>
            <w:pPr>
              <w:rPr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陶然亭</w:t>
            </w:r>
          </w:p>
        </w:tc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南偏西 25°</w:t>
            </w:r>
          </w:p>
        </w:tc>
        <w:tc>
          <w:tcPr>
            <w:tcW w:w="2131" w:type="dxa"/>
          </w:tcPr>
          <w:p>
            <w:pPr>
              <w:rPr>
                <w:b/>
              </w:rPr>
            </w:pPr>
          </w:p>
        </w:tc>
        <w:tc>
          <w:tcPr>
            <w:tcW w:w="2131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600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黑水潭</w:t>
            </w:r>
          </w:p>
        </w:tc>
        <w:tc>
          <w:tcPr>
            <w:tcW w:w="2130" w:type="dxa"/>
          </w:tcPr>
          <w:p>
            <w:pPr>
              <w:rPr>
                <w:b/>
              </w:rPr>
            </w:pPr>
          </w:p>
        </w:tc>
        <w:tc>
          <w:tcPr>
            <w:tcW w:w="2131" w:type="dxa"/>
          </w:tcPr>
          <w:p>
            <w:pPr>
              <w:rPr>
                <w:b/>
              </w:rPr>
            </w:pPr>
          </w:p>
        </w:tc>
        <w:tc>
          <w:tcPr>
            <w:tcW w:w="2131" w:type="dxa"/>
          </w:tcPr>
          <w:p>
            <w:pPr>
              <w:rPr>
                <w:b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大雁山</w:t>
            </w:r>
          </w:p>
        </w:tc>
        <w:tc>
          <w:tcPr>
            <w:tcW w:w="2130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南偏东 80°</w:t>
            </w:r>
          </w:p>
        </w:tc>
        <w:tc>
          <w:tcPr>
            <w:tcW w:w="2131" w:type="dxa"/>
          </w:tcPr>
          <w:p>
            <w:pPr>
              <w:rPr>
                <w:b/>
              </w:rPr>
            </w:pPr>
          </w:p>
        </w:tc>
        <w:tc>
          <w:tcPr>
            <w:tcW w:w="2131" w:type="dxa"/>
          </w:tcPr>
          <w:p>
            <w:pPr>
              <w:rPr>
                <w:b/>
              </w:rPr>
            </w:pPr>
            <w:r>
              <w:rPr>
                <w:rFonts w:hint="eastAsia"/>
                <w:b/>
              </w:rPr>
              <w:t>240</w:t>
            </w:r>
          </w:p>
        </w:tc>
      </w:tr>
    </w:tbl>
    <w:p>
      <w:pPr>
        <w:rPr>
          <w:b/>
        </w:rPr>
      </w:pPr>
      <w:r>
        <w:drawing>
          <wp:inline distT="0" distB="0" distL="0" distR="0">
            <wp:extent cx="1811020" cy="13017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11043" cy="1302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</w:p>
    <w:p>
      <w:pPr>
        <w:rPr>
          <w:b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2976245</wp:posOffset>
            </wp:positionH>
            <wp:positionV relativeFrom="paragraph">
              <wp:posOffset>254635</wp:posOffset>
            </wp:positionV>
            <wp:extent cx="2306320" cy="1237615"/>
            <wp:effectExtent l="0" t="0" r="0" b="635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237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</w:rPr>
        <w:t>3.阳阳家在百货商场的北偏西40°方向3000米处，图书馆在农业银行南偏东50°方向2000米处。</w:t>
      </w: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  <w:r>
        <w:rPr>
          <w:rFonts w:hint="eastAsia"/>
          <w:b/>
        </w:rPr>
        <w:t>(1)在图中标出阳阳家与图书馆的位置。(2分)</w:t>
      </w:r>
    </w:p>
    <w:p>
      <w:pPr>
        <w:rPr>
          <w:b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</w:rPr>
        <w:t>(2)阳阳坐出租车从家经过百货商场和农业银行到图书馆。已知出租车在3千米以内(含3千米)按起步价9元计算,以后每增加1千米车费就增加2元(不足1千米的按1千米算)。请你按图中提供的信息算一算,阳阳一共要花多少元?(3分)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MS Gothic">
    <w:panose1 w:val="020B0609070205080204"/>
    <w:charset w:val="80"/>
    <w:family w:val="modern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010A9"/>
    <w:rsid w:val="000157D6"/>
    <w:rsid w:val="001010A9"/>
    <w:rsid w:val="0038393C"/>
    <w:rsid w:val="004151FC"/>
    <w:rsid w:val="005A5EF8"/>
    <w:rsid w:val="007313B4"/>
    <w:rsid w:val="00937655"/>
    <w:rsid w:val="00C02FC6"/>
    <w:rsid w:val="64196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table" w:styleId="6">
    <w:name w:val="Table Grid"/>
    <w:basedOn w:val="5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批注框文本 Char"/>
    <w:basedOn w:val="7"/>
    <w:link w:val="2"/>
    <w:semiHidden/>
    <w:qFormat/>
    <w:uiPriority w:val="99"/>
    <w:rPr>
      <w:sz w:val="18"/>
      <w:szCs w:val="18"/>
    </w:rPr>
  </w:style>
  <w:style w:type="character" w:customStyle="1" w:styleId="9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10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1506</Words>
  <Characters>1831</Characters>
  <Lines>19</Lines>
  <Paragraphs>5</Paragraphs>
  <TotalTime>41</TotalTime>
  <ScaleCrop>false</ScaleCrop>
  <LinksUpToDate>false</LinksUpToDate>
  <CharactersWithSpaces>2601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2023-04-04T12:06:00Z</dcterms:created>
  <dc:creator>Admin</dc:creator>
  <cp:lastModifiedBy>。</cp:lastModifiedBy>
  <dcterms:modified xsi:type="dcterms:W3CDTF">2023-04-19T05:26:07Z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2052-11.1.0.14036</vt:lpwstr>
  </property>
  <property fmtid="{D5CDD505-2E9C-101B-9397-08002B2CF9AE}" pid="7" name="ICV">
    <vt:lpwstr>ED8839150A1D4D0FBBE4BF8CA5993002_13</vt:lpwstr>
  </property>
</Properties>
</file>