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10185400</wp:posOffset>
            </wp:positionV>
            <wp:extent cx="266700" cy="2667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第六单元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一、填空。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eastAsia="宋体" w:cs="宋体"/>
          <w:sz w:val="24"/>
          <w:szCs w:val="24"/>
          <w:lang w:val="en-US" w:eastAsia="zh-CN"/>
        </w:rPr>
        <w:t>下表是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华民工厂的食堂食用大米的天数和食用大米相应总量的统计。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0"/>
        <w:gridCol w:w="655"/>
        <w:gridCol w:w="827"/>
        <w:gridCol w:w="827"/>
        <w:gridCol w:w="827"/>
        <w:gridCol w:w="828"/>
        <w:gridCol w:w="828"/>
        <w:gridCol w:w="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食用的天数</w:t>
            </w:r>
          </w:p>
        </w:tc>
        <w:tc>
          <w:tcPr>
            <w:tcW w:w="6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大米的总量/千克</w:t>
            </w:r>
          </w:p>
        </w:tc>
        <w:tc>
          <w:tcPr>
            <w:tcW w:w="6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8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8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150</w:t>
            </w:r>
          </w:p>
        </w:tc>
        <w:tc>
          <w:tcPr>
            <w:tcW w:w="8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200</w:t>
            </w:r>
          </w:p>
        </w:tc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250</w:t>
            </w:r>
          </w:p>
        </w:tc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300</w:t>
            </w:r>
          </w:p>
        </w:tc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在表中相关联的量是（        ）和（        ），（        ）随着（        ）变化而变化。因为（        ）是一定的，所以大米的总量和用的天数成（      ）关系。</w:t>
      </w:r>
    </w:p>
    <w:tbl>
      <w:tblPr>
        <w:tblStyle w:val="3"/>
        <w:tblpPr w:leftFromText="180" w:rightFromText="180" w:vertAnchor="text" w:horzAnchor="page" w:tblpX="6280" w:tblpY="450"/>
        <w:tblOverlap w:val="never"/>
        <w:tblW w:w="3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649"/>
        <w:gridCol w:w="610"/>
        <w:gridCol w:w="610"/>
        <w:gridCol w:w="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96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时间/小时</w:t>
            </w:r>
          </w:p>
        </w:tc>
        <w:tc>
          <w:tcPr>
            <w:tcW w:w="649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1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1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1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6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速度/千米</w:t>
            </w:r>
          </w:p>
        </w:tc>
        <w:tc>
          <w:tcPr>
            <w:tcW w:w="649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2.一辆汽车要行驶180千米，按下表里不同行驶时间填写相应的行驶速度。</w:t>
      </w:r>
    </w:p>
    <w:p>
      <w:pPr>
        <w:spacing w:line="360" w:lineRule="auto"/>
        <w:rPr>
          <w:rFonts w:hint="default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在右表表示的数量关系里，（      ）一定，（    ）和（    ）成（    ）比例关系。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3568700</wp:posOffset>
            </wp:positionH>
            <wp:positionV relativeFrom="paragraph">
              <wp:posOffset>292735</wp:posOffset>
            </wp:positionV>
            <wp:extent cx="1797050" cy="1708150"/>
            <wp:effectExtent l="0" t="0" r="12700" b="635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 w:cs="宋体"/>
          <w:sz w:val="24"/>
          <w:szCs w:val="24"/>
          <w:lang w:val="en-US" w:eastAsia="zh-CN"/>
        </w:rPr>
        <w:t>3.某车间对车间工人进行了加工齿轮效率的测试。经过统计测算，平均每个工人加工齿轮效率的情况如右图：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（1）根据图像判断，加工齿轮个数与天数成（    ）比例。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（2）每个工人7天共生产大齿轮（    ）个。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（3）加工小齿轮的效率比大齿轮高（    ）%。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4.下面图象表示一个水龙头打开的时间和出水量的关系。</w:t>
      </w:r>
    </w:p>
    <w:tbl>
      <w:tblPr>
        <w:tblStyle w:val="3"/>
        <w:tblpPr w:leftFromText="180" w:rightFromText="180" w:vertAnchor="text" w:horzAnchor="page" w:tblpX="5812" w:tblpY="884"/>
        <w:tblOverlap w:val="never"/>
        <w:tblW w:w="3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079"/>
        <w:gridCol w:w="1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6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时间/秒</w:t>
            </w: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16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6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出水量/升</w:t>
            </w:r>
          </w:p>
        </w:tc>
        <w:tc>
          <w:tcPr>
            <w:tcW w:w="1079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</w:tr>
    </w:tbl>
    <w:p>
      <w:pPr>
        <w:spacing w:line="360" w:lineRule="auto"/>
        <w:rPr>
          <w:rFonts w:hint="default" w:eastAsia="宋体" w:cs="宋体"/>
          <w:sz w:val="24"/>
          <w:szCs w:val="24"/>
          <w:vertAlign w:val="baseline"/>
          <w:lang w:val="en-US" w:eastAsia="zh-CN"/>
        </w:rPr>
      </w:pPr>
      <w:r>
        <w:drawing>
          <wp:inline distT="0" distB="0" distL="114300" distR="114300">
            <wp:extent cx="1960245" cy="1855470"/>
            <wp:effectExtent l="0" t="0" r="190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0245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（1）看图填表，并写出关于这两个数量间的数量关系式。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（2）这个水龙头打开的时间与出水量成比例吗？成什么比例？请写出你的理由。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5.从【    】里选择正确答案的序号，填在下面每题（    ）里。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【①成正比例    ②成反比例    ③不成比例】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（1）《小学生数学报》的单价一定，总价和订阅的数量（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（2）在一块菜地上种的黄瓜和西红柿的面积（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（3）400米赛跑，平均速度与所用时间（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（4）一个人跳高的高度和他的身高（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（5）同一时间，物体的高度和影长（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（6）装配一批电脑，每天装配的台数和需要的天数（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（7）A=3B（B不等于0），A和B（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（8）被减数一定，减数和差（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（9）比的后项一定，比的前项和比值（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（10）人的年龄和身高（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（11）圆的半径和它的面积（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（12）三角形的面积一定，它的底与高（    ）。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二、解比例。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 xml:space="preserve">8∶15=x∶45           </w:t>
      </w:r>
      <w:r>
        <w:rPr>
          <w:rFonts w:hint="eastAsia" w:eastAsia="宋体" w:cs="宋体"/>
          <w:position w:val="-24"/>
          <w:sz w:val="24"/>
          <w:szCs w:val="24"/>
          <w:lang w:val="en-US" w:eastAsia="zh-CN"/>
        </w:rPr>
        <w:object>
          <v:shape id="_x0000_i1025" o:spt="75" type="#_x0000_t75" style="height:31pt;width:4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eastAsia="宋体" w:cs="宋体"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eastAsia="宋体" w:cs="宋体"/>
          <w:sz w:val="24"/>
          <w:szCs w:val="24"/>
          <w:lang w:val="en-US" w:eastAsia="zh-CN"/>
        </w:rPr>
        <w:t>∶</w:t>
      </w:r>
      <w:r>
        <w:rPr>
          <w:rFonts w:hint="eastAsia" w:eastAsia="宋体" w:cs="宋体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eastAsia="宋体" w:cs="宋体"/>
          <w:sz w:val="24"/>
          <w:szCs w:val="24"/>
          <w:lang w:val="en-US" w:eastAsia="zh-CN"/>
        </w:rPr>
        <w:t>=</w:t>
      </w:r>
      <w:r>
        <w:rPr>
          <w:rFonts w:hint="eastAsia" w:eastAsia="宋体" w:cs="宋体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x∶</w:t>
      </w:r>
      <w:r>
        <w:rPr>
          <w:rFonts w:hint="eastAsia" w:eastAsia="宋体" w:cs="宋体"/>
          <w:position w:val="-24"/>
          <w:sz w:val="24"/>
          <w:szCs w:val="24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hint="eastAsia" w:eastAsia="宋体" w:cs="宋体"/>
          <w:sz w:val="24"/>
          <w:szCs w:val="24"/>
          <w:lang w:val="en-US" w:eastAsia="zh-CN"/>
        </w:rPr>
        <w:t>=</w:t>
      </w:r>
      <w:r>
        <w:rPr>
          <w:rFonts w:hint="eastAsia" w:eastAsia="宋体" w:cs="宋体"/>
          <w:position w:val="-24"/>
          <w:sz w:val="24"/>
          <w:szCs w:val="24"/>
          <w:lang w:val="en-US" w:eastAsia="zh-CN"/>
        </w:rPr>
        <w:object>
          <v:shape id="_x0000_i1030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eastAsia="宋体" w:cs="宋体"/>
          <w:sz w:val="24"/>
          <w:szCs w:val="24"/>
          <w:lang w:val="en-US" w:eastAsia="zh-CN"/>
        </w:rPr>
        <w:t>∶4           8∶x=</w:t>
      </w:r>
      <w:r>
        <w:rPr>
          <w:rFonts w:hint="eastAsia" w:eastAsia="宋体" w:cs="宋体"/>
          <w:position w:val="-24"/>
          <w:sz w:val="24"/>
          <w:szCs w:val="24"/>
          <w:lang w:val="en-US" w:eastAsia="zh-CN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  <w:r>
        <w:rPr>
          <w:rFonts w:hint="eastAsia" w:eastAsia="宋体" w:cs="宋体"/>
          <w:sz w:val="24"/>
          <w:szCs w:val="24"/>
          <w:lang w:val="en-US" w:eastAsia="zh-CN"/>
        </w:rPr>
        <w:t>∶</w:t>
      </w:r>
      <w:r>
        <w:rPr>
          <w:rFonts w:hint="eastAsia" w:eastAsia="宋体" w:cs="宋体"/>
          <w:position w:val="-24"/>
          <w:sz w:val="24"/>
          <w:szCs w:val="24"/>
          <w:lang w:val="en-US" w:eastAsia="zh-CN"/>
        </w:rPr>
        <w:object>
          <v:shape id="_x0000_i1032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  <w:r>
        <w:rPr>
          <w:rFonts w:hint="eastAsia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eastAsia="宋体" w:cs="宋体"/>
          <w:position w:val="-24"/>
          <w:sz w:val="24"/>
          <w:szCs w:val="24"/>
          <w:lang w:val="en-US" w:eastAsia="zh-CN"/>
        </w:rPr>
        <w:object>
          <v:shape id="_x0000_i1033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hint="eastAsia" w:eastAsia="宋体" w:cs="宋体"/>
          <w:sz w:val="24"/>
          <w:szCs w:val="24"/>
          <w:lang w:val="en-US" w:eastAsia="zh-CN"/>
        </w:rPr>
        <w:t>=6∶9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三、实际问题。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1.以小岛为观察点，先量一量，再填表。</w:t>
      </w:r>
    </w:p>
    <w:p>
      <w:pPr>
        <w:spacing w:line="360" w:lineRule="auto"/>
        <w:jc w:val="both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78105</wp:posOffset>
            </wp:positionV>
            <wp:extent cx="2485390" cy="1423670"/>
            <wp:effectExtent l="0" t="0" r="10160" b="5080"/>
            <wp:wrapNone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85390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tbl>
      <w:tblPr>
        <w:tblStyle w:val="3"/>
        <w:tblpPr w:leftFromText="180" w:rightFromText="180" w:vertAnchor="text" w:horzAnchor="page" w:tblpX="2053" w:tblpY="249"/>
        <w:tblOverlap w:val="never"/>
        <w:tblW w:w="5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3156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799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56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方      向</w:t>
            </w:r>
          </w:p>
        </w:tc>
        <w:tc>
          <w:tcPr>
            <w:tcW w:w="1665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实际距离（m）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799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灯塔1</w:t>
            </w:r>
          </w:p>
        </w:tc>
        <w:tc>
          <w:tcPr>
            <w:tcW w:w="3156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（    ）偏（    ）（    ）°</w:t>
            </w:r>
          </w:p>
        </w:tc>
        <w:tc>
          <w:tcPr>
            <w:tcW w:w="1665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799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灯塔2</w:t>
            </w:r>
          </w:p>
        </w:tc>
        <w:tc>
          <w:tcPr>
            <w:tcW w:w="3156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（    ）偏（    ）（    ）°</w:t>
            </w:r>
          </w:p>
        </w:tc>
        <w:tc>
          <w:tcPr>
            <w:tcW w:w="1665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799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灯塔3</w:t>
            </w:r>
          </w:p>
        </w:tc>
        <w:tc>
          <w:tcPr>
            <w:tcW w:w="3156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（    ）偏（    ）（    ）°</w:t>
            </w:r>
          </w:p>
        </w:tc>
        <w:tc>
          <w:tcPr>
            <w:tcW w:w="1665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both"/>
        <w:rPr>
          <w:rFonts w:hint="eastAsia"/>
          <w:lang w:val="en-US" w:eastAsia="zh-CN"/>
        </w:rPr>
      </w:pPr>
    </w:p>
    <w:p>
      <w:pPr>
        <w:spacing w:line="360" w:lineRule="auto"/>
        <w:jc w:val="both"/>
        <w:rPr>
          <w:rFonts w:hint="eastAsia"/>
          <w:lang w:val="en-US" w:eastAsia="zh-CN"/>
        </w:rPr>
      </w:pPr>
    </w:p>
    <w:p>
      <w:pPr>
        <w:spacing w:line="360" w:lineRule="auto"/>
        <w:jc w:val="both"/>
        <w:rPr>
          <w:rFonts w:hint="eastAsia"/>
          <w:lang w:val="en-US" w:eastAsia="zh-CN"/>
        </w:rPr>
      </w:pPr>
    </w:p>
    <w:p>
      <w:pPr>
        <w:spacing w:line="360" w:lineRule="auto"/>
        <w:jc w:val="both"/>
        <w:rPr>
          <w:rFonts w:hint="eastAsia"/>
          <w:lang w:val="en-US" w:eastAsia="zh-CN"/>
        </w:rPr>
      </w:pPr>
    </w:p>
    <w:p>
      <w:pPr>
        <w:spacing w:line="360" w:lineRule="auto"/>
        <w:jc w:val="both"/>
        <w:rPr>
          <w:rFonts w:hint="eastAsia"/>
          <w:lang w:val="en-US" w:eastAsia="zh-CN"/>
        </w:rPr>
      </w:pPr>
    </w:p>
    <w:p>
      <w:pPr>
        <w:spacing w:line="360" w:lineRule="auto"/>
        <w:jc w:val="both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2.观察下图，填写小明从家到学校的路线。</w:t>
      </w:r>
    </w:p>
    <w:p>
      <w:pPr>
        <w:spacing w:line="360" w:lineRule="auto"/>
        <w:jc w:val="center"/>
        <w:rPr>
          <w:rFonts w:hint="eastAsia" w:eastAsia="宋体" w:cs="宋体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68595" cy="1511935"/>
            <wp:effectExtent l="0" t="0" r="8255" b="12065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小明从家出发，向（    ）走到商店，再向（    ）偏（    ）方向到文化馆，再向（    ）偏（    ）方向到书店，再向（    ）偏（    ）方向到广场，接着向（    ）到少年宫，然后向（    ）偏（    ）方向到学校。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3.张老师打字的个数和所用的时间如下表：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时间/分</w:t>
            </w:r>
          </w:p>
        </w:tc>
        <w:tc>
          <w:tcPr>
            <w:tcW w:w="121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1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1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18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18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218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数量/个</w:t>
            </w:r>
          </w:p>
        </w:tc>
        <w:tc>
          <w:tcPr>
            <w:tcW w:w="121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120</w:t>
            </w:r>
          </w:p>
        </w:tc>
        <w:tc>
          <w:tcPr>
            <w:tcW w:w="121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240</w:t>
            </w:r>
          </w:p>
        </w:tc>
        <w:tc>
          <w:tcPr>
            <w:tcW w:w="121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360</w:t>
            </w:r>
          </w:p>
        </w:tc>
        <w:tc>
          <w:tcPr>
            <w:tcW w:w="1218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480</w:t>
            </w:r>
          </w:p>
        </w:tc>
        <w:tc>
          <w:tcPr>
            <w:tcW w:w="1218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600</w:t>
            </w:r>
          </w:p>
        </w:tc>
        <w:tc>
          <w:tcPr>
            <w:tcW w:w="1218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720</w:t>
            </w:r>
          </w:p>
        </w:tc>
      </w:tr>
    </w:tbl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（1）张老师打字的个数和所用的时间成正比例吗？为什么？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（2）在下图中描出打字数量和时间所对应的点，再按顺序连一连。</w:t>
      </w:r>
    </w:p>
    <w:p>
      <w:pPr>
        <w:spacing w:line="360" w:lineRule="auto"/>
        <w:jc w:val="center"/>
        <w:rPr>
          <w:rFonts w:hint="eastAsia" w:eastAsia="宋体" w:cs="宋体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006090" cy="1766570"/>
            <wp:effectExtent l="0" t="0" r="3810" b="5080"/>
            <wp:docPr id="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06090" cy="17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（3）根据图像判断，张老师7分钟可以打多少个字？打600个字需要多少分钟？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4.一辆汽车的行驶路程和耗油量情况如下表。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行驶路程/千米</w:t>
            </w: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耗油量/升</w:t>
            </w: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</w:tbl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（1）汽车行驶路程和耗油量成什么比例？每升汽油可行驶多少千米？</w:t>
      </w: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eastAsia="宋体" w:cs="宋体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="宋体" w:cs="宋体"/>
          <w:sz w:val="24"/>
          <w:szCs w:val="24"/>
          <w:lang w:val="en-US" w:eastAsia="zh-CN"/>
        </w:rPr>
        <w:t>（2）这辆汽车出发时油箱里有油50升，到达目的地时油箱里只剩34升油，通过耗油量计算一下，这辆汽车大约行驶了多少千米？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A1F7E73"/>
    <w:rsid w:val="2E1A71F4"/>
    <w:rsid w:val="34E579B1"/>
    <w:rsid w:val="58125F02"/>
    <w:rsid w:val="6A1F7E73"/>
    <w:rsid w:val="6A7C1B14"/>
    <w:rsid w:val="7543182F"/>
    <w:rsid w:val="7AE378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宋体" w:hAnsi="宋体" w:cs="宋体" w:eastAsiaTheme="minorEastAsia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image" Target="media/image15.png"/><Relationship Id="rId28" Type="http://schemas.openxmlformats.org/officeDocument/2006/relationships/image" Target="media/image14.png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1133</Words>
  <Characters>1196</Characters>
  <Lines>0</Lines>
  <Paragraphs>0</Paragraphs>
  <TotalTime>14</TotalTime>
  <ScaleCrop>false</ScaleCrop>
  <LinksUpToDate>false</LinksUpToDate>
  <CharactersWithSpaces>1462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2021-05-10T04:54:00Z</dcterms:created>
  <dc:creator>天上掉下来的猪</dc:creator>
  <cp:lastModifiedBy>。</cp:lastModifiedBy>
  <dcterms:modified xsi:type="dcterms:W3CDTF">2023-04-19T07:25:59Z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6B4D7118AC7E41F9822BCF67EE02A095_13</vt:lpwstr>
  </property>
</Properties>
</file>