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</w:rPr>
      </w:pPr>
      <w:bookmarkStart w:id="21" w:name="_GoBack"/>
      <w:bookmarkEnd w:id="21"/>
      <w:r>
        <w:rPr>
          <w:b/>
          <w:sz w:val="30"/>
        </w:rPr>
        <w:t>苏教版数学六年级下册第六单元正比例和反比例单元测试卷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一、选择题（题型注释）</w:t>
            </w:r>
          </w:p>
        </w:tc>
      </w:tr>
    </w:tbl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把30升水倒入圆柱形容器中，水的高度和容器内部的底面积（          ）。</w:t>
      </w:r>
    </w:p>
    <w:p>
      <w:pPr>
        <w:pStyle w:val="4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成正比例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成反比例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不成比例</w:t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圆的周长和（    ）成正比例。</w:t>
      </w:r>
    </w:p>
    <w:p>
      <w:pPr>
        <w:pStyle w:val="5"/>
        <w:widowControl w:val="0"/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圆周率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半径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面积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D.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无法确定</w:t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在同一副地图中，图上距离和实际距离（    ）。</w:t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成正比例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成反比例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不成比例</w:t>
      </w:r>
    </w:p>
    <w:p>
      <w:pPr>
        <w:pStyle w:val="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如果a:</w:t>
      </w:r>
      <w:r>
        <w:drawing>
          <wp:inline distT="0" distB="0" distL="114300" distR="114300">
            <wp:extent cx="66675" cy="266700"/>
            <wp:effectExtent l="0" t="0" r="9525" b="0"/>
            <wp:docPr id="1025" name="图片 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02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</w:t>
      </w:r>
      <w:r>
        <w:drawing>
          <wp:inline distT="0" distB="0" distL="114300" distR="114300">
            <wp:extent cx="66675" cy="266700"/>
            <wp:effectExtent l="0" t="0" r="9525" b="0"/>
            <wp:docPr id="1026" name="图片 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：b，那么a和b（      ）</w:t>
      </w:r>
    </w:p>
    <w:p>
      <w:pPr>
        <w:pStyle w:val="7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成正比例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成反比例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不成比例</w:t>
      </w:r>
    </w:p>
    <w:p>
      <w:pPr>
        <w:pStyle w:val="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下面各题中，两种量成正比例的是（       ）。</w:t>
      </w:r>
    </w:p>
    <w:p>
      <w:pPr>
        <w:pStyle w:val="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时间一定，每分钟打字个数和打字总个数。</w:t>
      </w:r>
    </w:p>
    <w:p>
      <w:pPr>
        <w:pStyle w:val="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互为倒数的两个数。</w:t>
      </w:r>
    </w:p>
    <w:p>
      <w:pPr>
        <w:pStyle w:val="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M+N=6，那么M和N。</w:t>
      </w:r>
    </w:p>
    <w:p>
      <w:pPr>
        <w:pStyle w:val="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D.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路程一定，车轮的直径和车轮的转数。</w:t>
      </w:r>
    </w:p>
    <w:p>
      <w:pPr>
        <w:pStyle w:val="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下面各题中，两种量成反比例的是（       ）。</w:t>
      </w:r>
    </w:p>
    <w:p>
      <w:pPr>
        <w:pStyle w:val="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工作效率一定，工作时间和工作总量。</w:t>
      </w:r>
    </w:p>
    <w:p>
      <w:pPr>
        <w:pStyle w:val="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长方形的周长一定，它的长和宽。</w:t>
      </w:r>
    </w:p>
    <w:p>
      <w:pPr>
        <w:pStyle w:val="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三角形的面积一定，它的底和高。</w:t>
      </w:r>
    </w:p>
    <w:p>
      <w:pPr>
        <w:pStyle w:val="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D.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一捆电线，用去的米数和剩下的米数。</w:t>
      </w:r>
    </w:p>
    <w:p>
      <w:pPr>
        <w:pStyle w:val="1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某市规定每户每月用水量不超过6吨时，每吨价格为2.5元；当用水量超过6吨时,超过的部分每吨价格为3元。下图中能正确表示每月水费与用水量关系的是（  ）。</w:t>
      </w:r>
    </w:p>
    <w:p>
      <w:pPr>
        <w:pStyle w:val="10"/>
        <w:widowControl w:val="0"/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drawing>
          <wp:inline distT="0" distB="0" distL="114300" distR="114300">
            <wp:extent cx="1057275" cy="704850"/>
            <wp:effectExtent l="0" t="0" r="9525" b="0"/>
            <wp:docPr id="1027" name="图片 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02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drawing>
          <wp:inline distT="0" distB="0" distL="114300" distR="114300">
            <wp:extent cx="942975" cy="723900"/>
            <wp:effectExtent l="0" t="0" r="9525" b="0"/>
            <wp:docPr id="1028" name="图片 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02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drawing>
          <wp:inline distT="0" distB="0" distL="114300" distR="114300">
            <wp:extent cx="962025" cy="704850"/>
            <wp:effectExtent l="0" t="0" r="9525" b="0"/>
            <wp:docPr id="1029" name="图片 1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02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D. </w:t>
      </w:r>
      <w:r>
        <w:drawing>
          <wp:inline distT="0" distB="0" distL="114300" distR="114300">
            <wp:extent cx="990600" cy="742950"/>
            <wp:effectExtent l="0" t="0" r="0" b="0"/>
            <wp:docPr id="1030" name="图片 1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103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二、填空题（题型注释）</w:t>
            </w:r>
          </w:p>
        </w:tc>
      </w:tr>
    </w:tbl>
    <w:p>
      <w:pPr>
        <w:pStyle w:val="1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下图中，A点表示3小时能做零件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个，B点表示做360个零件用了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小时。图中的工作总量和工作时间的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是一定的，所以工作总量和工作时间成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比例，这个比值表示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（_______________）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1876425" cy="1343025"/>
            <wp:effectExtent l="0" t="0" r="9525" b="9525"/>
            <wp:docPr id="1031" name="图片 10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03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四名同学都看了《科学大众》这本书。</w:t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（1）填写每人看完这本书需要的天数。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591"/>
        <w:gridCol w:w="1629"/>
        <w:gridCol w:w="1629"/>
        <w:gridCol w:w="16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2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2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王明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2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李丽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2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章华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2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郑俊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2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每天看的页数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2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30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2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24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2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15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2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2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看的天数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2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8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2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（____）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2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（____）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2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（____）</w:t>
            </w:r>
          </w:p>
        </w:tc>
      </w:tr>
    </w:tbl>
    <w:p>
      <w:pPr>
        <w:pStyle w:val="1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每天看的页数和看的天数之间成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比例。</w:t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（2）照这样的速度看了2天，他们各看了多少页？还剩多少页？把结果填在表中。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8"/>
        <w:gridCol w:w="1622"/>
        <w:gridCol w:w="1622"/>
        <w:gridCol w:w="1623"/>
        <w:gridCol w:w="1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2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2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王明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2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李丽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2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章华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2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郑俊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2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已看的页数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2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（____）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2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（____）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2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（____）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2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（____）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2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剩下的页数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2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（____）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2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（____）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2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（____）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2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（____）</w:t>
            </w:r>
          </w:p>
        </w:tc>
      </w:tr>
    </w:tbl>
    <w:p>
      <w:pPr>
        <w:pStyle w:val="1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已看的页数和剩下的页数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（_______________）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比例。（填“不成”“成正”“成反”）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下面各题中两个相关联的量是不是成比例？如果成比例，成什么比例？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（1）圆的半径和它的面积。                        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（_________________）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（2）订阅《童话大王》的本数和总钱数。                  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（_________________）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（3）施肥总量一定，每公顷的施肥量和耕地面积。    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（_________________）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（4）全班人数一定，出勤人数和缺勤人数。          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（_________________）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（5）一个人的年龄和身高。                        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（_________________）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（6）一段路，每天修的米数和所用的天数。          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（_________________）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（7）一台压路机滚筒滚动的转数和压路的面积。      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（_________________）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（8）比的前项一定，比的后项和比值。              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（_________________）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（9）被减数一定，减数和差。                      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（_________________）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已知x、y是两种相关联的量，k是个固定的不为0的数。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（1）当</w:t>
      </w:r>
      <w:r>
        <w:drawing>
          <wp:inline distT="0" distB="0" distL="114300" distR="114300">
            <wp:extent cx="66675" cy="238125"/>
            <wp:effectExtent l="0" t="0" r="9525" b="9525"/>
            <wp:docPr id="1032" name="图片 10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103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＝y时，x,y成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比例。   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（2）当</w:t>
      </w:r>
      <w:r>
        <w:drawing>
          <wp:inline distT="0" distB="0" distL="114300" distR="114300">
            <wp:extent cx="66675" cy="266700"/>
            <wp:effectExtent l="0" t="0" r="9525" b="0"/>
            <wp:docPr id="1033" name="图片 10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图片 1033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＝y时，x,y成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比例。</w:t>
      </w:r>
    </w:p>
    <w:p>
      <w:pPr>
        <w:pStyle w:val="1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下表中，如果x和y成正比例，那么空格里应填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；如果x和y成反比例，那么空格里应填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8"/>
        <w:gridCol w:w="1820"/>
        <w:gridCol w:w="1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5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x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5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8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5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5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y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5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5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01"/>
              <w:gridCol w:w="210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三、解答题</w:t>
            </w:r>
          </w:p>
        </w:tc>
      </w:tr>
    </w:tbl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手脑并用，精细操作。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一辆汽车匀速前进。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（1）根据题目意思，把表格填写完整。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34"/>
        <w:gridCol w:w="40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5" w:hRule="atLeast"/>
        </w:trPr>
        <w:tc>
          <w:tcPr>
            <w:tcW w:w="2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6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时间/小时</w:t>
            </w:r>
          </w:p>
        </w:tc>
        <w:tc>
          <w:tcPr>
            <w:tcW w:w="2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6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路程/千米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6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1</w:t>
            </w:r>
          </w:p>
        </w:tc>
        <w:tc>
          <w:tcPr>
            <w:tcW w:w="2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6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6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2</w:t>
            </w:r>
          </w:p>
        </w:tc>
        <w:tc>
          <w:tcPr>
            <w:tcW w:w="2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6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6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3</w:t>
            </w:r>
          </w:p>
        </w:tc>
        <w:tc>
          <w:tcPr>
            <w:tcW w:w="2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6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pStyle w:val="1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6"/>
        <w:widowControl w:val="0"/>
        <w:spacing w:before="150"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6"/>
        <w:widowControl w:val="0"/>
        <w:spacing w:before="150"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6"/>
        <w:widowControl w:val="0"/>
        <w:spacing w:before="150"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6"/>
        <w:widowControl w:val="0"/>
        <w:spacing w:before="150"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6"/>
        <w:widowControl w:val="0"/>
        <w:spacing w:before="150"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（2）根据表中数据，在图中描出相应的点，并把它们按顺序连接起来。</w:t>
      </w:r>
    </w:p>
    <w:p>
      <w:pPr>
        <w:pStyle w:val="16"/>
        <w:widowControl w:val="0"/>
        <w:spacing w:before="150"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3048000" cy="1695450"/>
            <wp:effectExtent l="0" t="0" r="0" b="0"/>
            <wp:docPr id="1034" name="图片 10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图片 103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6"/>
        <w:widowControl w:val="0"/>
        <w:spacing w:before="150"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（3）这辆汽车行驶的路程和时间成（　　　　）比例。</w:t>
      </w:r>
    </w:p>
    <w:p>
      <w:pPr>
        <w:pStyle w:val="16"/>
        <w:widowControl w:val="0"/>
        <w:spacing w:before="150"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（4）根据图像可知，这辆汽车5小时可行驶（　　　）千米，行180千米需要（　　）小时。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张明读一本故事书，如果每天看25页，18天可以看完；他想15天看完，平均每天要看多少页？</w:t>
      </w:r>
    </w:p>
    <w:p>
      <w:pPr>
        <w:pStyle w:val="1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小华在某一时刻，测得竹竿的高度与影子的长度如下图。在同一时刻，同一地点测得一幢大楼影长12.6米。根据上面的信息，这幢大楼的实际高度是多少米？</w:t>
      </w:r>
    </w:p>
    <w:p>
      <w:pPr>
        <w:pStyle w:val="1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1714500" cy="1076325"/>
            <wp:effectExtent l="0" t="0" r="0" b="9525"/>
            <wp:docPr id="1035" name="图片 10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图片 1035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如下图，一个大长方形被分成了四个小长方形，已知其中三个小长方形的面积，大长方形的面积是多少平方厘米？</w:t>
      </w:r>
    </w:p>
    <w:p>
      <w:pPr>
        <w:pStyle w:val="1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1247775" cy="552450"/>
            <wp:effectExtent l="0" t="0" r="9525" b="0"/>
            <wp:docPr id="1036" name="图片 10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图片 1036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如下图，平衡器右端第3个孔下面悬挂的砝码重30克，平衡器左端第2个孔下面应悬挂多少千克的砝码才能使平衡器保持平衡？</w:t>
      </w:r>
    </w:p>
    <w:p>
      <w:pPr>
        <w:pStyle w:val="2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2419350" cy="1171575"/>
            <wp:effectExtent l="0" t="0" r="0" b="9525"/>
            <wp:docPr id="1037" name="图片 10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图片 1037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根弹簧不挂重物时长10cm，挂上物体后会伸长，且伸长的长度与物体质量成正比例，（该弹簧挂重不能超过10千克），测得挂上2千克的物体后，弹簧总长为11cm。当挂上质量是5千克的物体时，弹簧应伸长多少厘米？要使弹簧伸长4厘米，应挂上多少千克的物体？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四、计算题</w:t>
            </w:r>
          </w:p>
        </w:tc>
      </w:tr>
    </w:tbl>
    <w:p>
      <w:pPr>
        <w:pStyle w:val="2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下面各题能简算的要简算。</w:t>
      </w:r>
    </w:p>
    <w:p>
      <w:pPr>
        <w:pStyle w:val="2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7－</w:t>
      </w:r>
      <w:r>
        <w:object>
          <v:shape id="_x0000_i1025" o:spt="75" type="#_x0000_t75" style="height:31.1pt;width:10.9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7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  <w:r>
        <w:object>
          <v:shape id="_x0000_i1026" o:spt="75" type="#_x0000_t75" style="height:31.3pt;width:11.9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9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－</w:t>
      </w:r>
      <w:r>
        <w:object>
          <v:shape id="_x0000_i102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21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        </w:t>
      </w:r>
      <w:r>
        <w:object>
          <v:shape id="_x0000_i1028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3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÷［</w:t>
      </w:r>
      <w:r>
        <w:object>
          <v:shape id="_x0000_i1029" o:spt="75" type="#_x0000_t75" style="height:32.25pt;width:15.7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5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－（</w:t>
      </w:r>
      <w:r>
        <w:object>
          <v:shape id="_x0000_i1030" o:spt="75" type="#_x0000_t75" style="height:31.2pt;width:16.8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7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+</w:t>
      </w:r>
      <w:r>
        <w:object>
          <v:shape id="_x0000_i1031" o:spt="75" type="#_x0000_t75" style="height:31.1pt;width:1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9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）］        </w:t>
      </w:r>
      <w:r>
        <w:object>
          <v:shape id="_x0000_i1032" o:spt="75" type="#_x0000_t75" style="height:27.85pt;width:14.9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31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  <w:r>
        <w:object>
          <v:shape id="_x0000_i1033" o:spt="75" type="#_x0000_t75" style="height:31.1pt;width:10.9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3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－</w:t>
      </w:r>
      <w:r>
        <w:object>
          <v:shape id="_x0000_i1034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5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÷5</w:t>
      </w:r>
    </w:p>
    <w:p>
      <w:pPr>
        <w:pStyle w:val="2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解比例</w:t>
      </w:r>
    </w:p>
    <w:p>
      <w:pPr>
        <w:pStyle w:val="2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8:15= X：45                 </w:t>
      </w:r>
      <w:r>
        <w:drawing>
          <wp:inline distT="0" distB="0" distL="114300" distR="114300">
            <wp:extent cx="133350" cy="238125"/>
            <wp:effectExtent l="0" t="0" r="0" b="9525"/>
            <wp:docPr id="1048" name="图片 10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" name="图片 1048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</w:t>
      </w:r>
      <w:r>
        <w:drawing>
          <wp:inline distT="0" distB="0" distL="114300" distR="114300">
            <wp:extent cx="66675" cy="266700"/>
            <wp:effectExtent l="0" t="0" r="9525" b="0"/>
            <wp:docPr id="1049" name="图片 10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" name="图片 1049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：</w:t>
      </w:r>
      <w:r>
        <w:drawing>
          <wp:inline distT="0" distB="0" distL="114300" distR="114300">
            <wp:extent cx="66675" cy="266700"/>
            <wp:effectExtent l="0" t="0" r="9525" b="0"/>
            <wp:docPr id="1050" name="图片 10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" name="图片 1050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            5:2=</w:t>
      </w:r>
      <w:r>
        <w:drawing>
          <wp:inline distT="0" distB="0" distL="114300" distR="114300">
            <wp:extent cx="209550" cy="238125"/>
            <wp:effectExtent l="0" t="0" r="0" b="9525"/>
            <wp:docPr id="1051" name="图片 10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" name="图片 1051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r>
        <w:rPr>
          <w:b/>
          <w:sz w:val="36"/>
        </w:rPr>
        <w:t>参数答案</w:t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B</w:t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0" w:name="JX_0_0"/>
      <w:bookmarkEnd w:id="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</w:p>
    <w:p>
      <w:pPr>
        <w:pStyle w:val="2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  <w:bookmarkStart w:id="1" w:name="End"/>
    </w:p>
    <w:p>
      <w:pPr>
        <w:pStyle w:val="2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B</w:t>
      </w:r>
    </w:p>
    <w:p>
      <w:pPr>
        <w:pStyle w:val="2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" w:name="JX_0_2"/>
      <w:bookmarkEnd w:id="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</w:p>
    <w:p>
      <w:pPr>
        <w:pStyle w:val="2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  <w:bookmarkEnd w:id="1"/>
    </w:p>
    <w:p>
      <w:pPr>
        <w:pStyle w:val="2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A</w:t>
      </w:r>
    </w:p>
    <w:p>
      <w:pPr>
        <w:pStyle w:val="2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</w:p>
    <w:p>
      <w:pPr>
        <w:pStyle w:val="2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bookmarkStart w:id="3" w:name="JX_0_4"/>
      <w:bookmarkEnd w:id="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考查正比例在比例尺中的运用</w:t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B</w:t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4" w:name="JX_0_6"/>
      <w:bookmarkEnd w:id="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</w:p>
    <w:p>
      <w:pPr>
        <w:pStyle w:val="3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A</w:t>
      </w:r>
    </w:p>
    <w:p>
      <w:pPr>
        <w:pStyle w:val="3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5" w:name="JX_0_8"/>
      <w:bookmarkEnd w:id="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</w:p>
    <w:p>
      <w:pPr>
        <w:pStyle w:val="3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C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6" w:name="JX_0_10"/>
      <w:bookmarkEnd w:id="6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</w:p>
    <w:p>
      <w:pPr>
        <w:pStyle w:val="3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C</w:t>
      </w:r>
    </w:p>
    <w:p>
      <w:pPr>
        <w:pStyle w:val="3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7" w:name="JX_0_12"/>
      <w:bookmarkEnd w:id="7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</w:p>
    <w:p>
      <w:pPr>
        <w:pStyle w:val="3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由题意可知：每户每月用水量不超过6吨，每吨价格为2.5元；即6吨以内，每吨水的单价变化不大，然后水量超过6吨时，超过部分每吨价格为3元，单价变化相对来说幅度变大；据此选择即可。</w:t>
      </w:r>
    </w:p>
    <w:p>
      <w:pPr>
        <w:pStyle w:val="3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故选：C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180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比值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正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每小时做60个零件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8" w:name="JX_0_14"/>
      <w:bookmarkEnd w:id="8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</w:p>
    <w:p>
      <w:pPr>
        <w:pStyle w:val="3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16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反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48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24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180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192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210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216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不成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4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9" w:name="JX_0_16"/>
      <w:bookmarkEnd w:id="9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</w:p>
    <w:p>
      <w:pPr>
        <w:pStyle w:val="4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不成比例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正比例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反比例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不成比例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不成比例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反比例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正比例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反比例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不成比例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4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0" w:name="JX_0_18"/>
      <w:bookmarkEnd w:id="1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</w:p>
    <w:p>
      <w:pPr>
        <w:pStyle w:val="4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正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反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1" w:name="JX_0_20"/>
      <w:bookmarkEnd w:id="11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</w:p>
    <w:p>
      <w:pPr>
        <w:pStyle w:val="4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4.5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4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2" w:name="JX_0_22"/>
      <w:bookmarkEnd w:id="1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</w:p>
    <w:p>
      <w:pPr>
        <w:pStyle w:val="4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（1）120   180</w:t>
      </w:r>
    </w:p>
    <w:p>
      <w:pPr>
        <w:pStyle w:val="4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（2）</w:t>
      </w:r>
      <w:r>
        <w:drawing>
          <wp:inline distT="0" distB="0" distL="114300" distR="114300">
            <wp:extent cx="2981325" cy="1676400"/>
            <wp:effectExtent l="0" t="0" r="9525" b="0"/>
            <wp:docPr id="1052" name="图片 10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" name="图片 1052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（3）正</w:t>
      </w:r>
    </w:p>
    <w:p>
      <w:pPr>
        <w:pStyle w:val="4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（4）300   3</w:t>
      </w:r>
    </w:p>
    <w:p>
      <w:pPr>
        <w:pStyle w:val="4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3" w:name="JX_0_24"/>
      <w:bookmarkEnd w:id="1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</w:p>
    <w:p>
      <w:pPr>
        <w:pStyle w:val="4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30页</w:t>
      </w:r>
    </w:p>
    <w:p>
      <w:pPr>
        <w:pStyle w:val="5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4" w:name="JX_0_26"/>
      <w:bookmarkEnd w:id="1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</w:p>
    <w:p>
      <w:pPr>
        <w:pStyle w:val="5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25</w:t>
      </w:r>
      <w:r>
        <w:rPr>
          <w:rStyle w:val="3"/>
          <w:rFonts w:ascii="Cambria Math" w:hAnsi="Cambria Math" w:eastAsia="Cambria Math" w:cs="Cambria Math"/>
          <w:kern w:val="2"/>
          <w:sz w:val="21"/>
          <w:szCs w:val="22"/>
          <w:lang w:val="en-US" w:eastAsia="zh-CN" w:bidi="ar-SA"/>
        </w:rPr>
        <w:t>×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18</w:t>
      </w:r>
      <w:r>
        <w:rPr>
          <w:rStyle w:val="3"/>
          <w:rFonts w:ascii="Cambria Math" w:hAnsi="Cambria Math" w:eastAsia="Cambria Math" w:cs="Cambria Math"/>
          <w:kern w:val="2"/>
          <w:sz w:val="21"/>
          <w:szCs w:val="22"/>
          <w:lang w:val="en-US" w:eastAsia="zh-CN" w:bidi="ar-SA"/>
        </w:rPr>
        <w:t>÷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15</w:t>
      </w:r>
    </w:p>
    <w:p>
      <w:pPr>
        <w:pStyle w:val="5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=30（页）</w:t>
      </w:r>
    </w:p>
    <w:p>
      <w:pPr>
        <w:pStyle w:val="5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答：平均每天要看30页。</w:t>
      </w:r>
    </w:p>
    <w:p>
      <w:pPr>
        <w:pStyle w:val="5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20米</w:t>
      </w:r>
    </w:p>
    <w:p>
      <w:pPr>
        <w:pStyle w:val="5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5" w:name="JX_0_28"/>
      <w:bookmarkEnd w:id="1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</w:p>
    <w:p>
      <w:pPr>
        <w:pStyle w:val="5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解：设这幢大楼的实际高度是x米，</w:t>
      </w:r>
    </w:p>
    <w:p>
      <w:pPr>
        <w:pStyle w:val="5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5:3=x：12.6</w:t>
      </w:r>
    </w:p>
    <w:p>
      <w:pPr>
        <w:pStyle w:val="5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3x=12.6</w:t>
      </w:r>
      <w:r>
        <w:rPr>
          <w:rStyle w:val="3"/>
          <w:rFonts w:ascii="Cambria Math" w:hAnsi="Cambria Math" w:eastAsia="Cambria Math" w:cs="Cambria Math"/>
          <w:kern w:val="2"/>
          <w:sz w:val="21"/>
          <w:szCs w:val="22"/>
          <w:lang w:val="en-US" w:eastAsia="zh-CN" w:bidi="ar-SA"/>
        </w:rPr>
        <w:t>×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</w:t>
      </w:r>
    </w:p>
    <w:p>
      <w:pPr>
        <w:pStyle w:val="5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x=12.6</w:t>
      </w:r>
      <w:r>
        <w:rPr>
          <w:rStyle w:val="3"/>
          <w:rFonts w:ascii="Cambria Math" w:hAnsi="Cambria Math" w:eastAsia="Cambria Math" w:cs="Cambria Math"/>
          <w:kern w:val="2"/>
          <w:sz w:val="21"/>
          <w:szCs w:val="22"/>
          <w:lang w:val="en-US" w:eastAsia="zh-CN" w:bidi="ar-SA"/>
        </w:rPr>
        <w:t>×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</w:t>
      </w:r>
      <w:r>
        <w:rPr>
          <w:rStyle w:val="3"/>
          <w:rFonts w:ascii="Cambria Math" w:hAnsi="Cambria Math" w:eastAsia="Cambria Math" w:cs="Cambria Math"/>
          <w:kern w:val="2"/>
          <w:sz w:val="21"/>
          <w:szCs w:val="22"/>
          <w:lang w:val="en-US" w:eastAsia="zh-CN" w:bidi="ar-SA"/>
        </w:rPr>
        <w:t>÷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</w:t>
      </w:r>
    </w:p>
    <w:p>
      <w:pPr>
        <w:pStyle w:val="5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x=21</w:t>
      </w:r>
    </w:p>
    <w:p>
      <w:pPr>
        <w:pStyle w:val="5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答：这幢大楼的实际高度是21米。</w:t>
      </w:r>
    </w:p>
    <w:p>
      <w:pPr>
        <w:pStyle w:val="5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75平方厘米</w:t>
      </w:r>
    </w:p>
    <w:p>
      <w:pPr>
        <w:pStyle w:val="5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6" w:name="JX_0_30"/>
      <w:bookmarkEnd w:id="16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</w:p>
    <w:p>
      <w:pPr>
        <w:pStyle w:val="5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解：设第四个小长方形的面积是x平方厘米，</w:t>
      </w:r>
    </w:p>
    <w:p>
      <w:pPr>
        <w:pStyle w:val="5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30:20=x：10</w:t>
      </w:r>
    </w:p>
    <w:p>
      <w:pPr>
        <w:pStyle w:val="5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x=15</w:t>
      </w:r>
    </w:p>
    <w:p>
      <w:pPr>
        <w:pStyle w:val="5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20+30+10+15=75（平方厘米）</w:t>
      </w:r>
    </w:p>
    <w:p>
      <w:pPr>
        <w:pStyle w:val="5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答：大长方形的面积是75平方厘米。</w:t>
      </w:r>
    </w:p>
    <w:p>
      <w:pPr>
        <w:pStyle w:val="5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45千克</w:t>
      </w:r>
    </w:p>
    <w:p>
      <w:pPr>
        <w:pStyle w:val="5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7" w:name="JX_0_32"/>
      <w:bookmarkEnd w:id="17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</w:p>
    <w:p>
      <w:pPr>
        <w:pStyle w:val="5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30</w:t>
      </w:r>
      <w:r>
        <w:rPr>
          <w:rStyle w:val="3"/>
          <w:rFonts w:ascii="Cambria Math" w:hAnsi="Cambria Math" w:eastAsia="Cambria Math" w:cs="Cambria Math"/>
          <w:kern w:val="2"/>
          <w:sz w:val="21"/>
          <w:szCs w:val="22"/>
          <w:lang w:val="en-US" w:eastAsia="zh-CN" w:bidi="ar-SA"/>
        </w:rPr>
        <w:t>×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</w:t>
      </w:r>
      <w:r>
        <w:rPr>
          <w:rStyle w:val="3"/>
          <w:rFonts w:ascii="Cambria Math" w:hAnsi="Cambria Math" w:eastAsia="Cambria Math" w:cs="Cambria Math"/>
          <w:kern w:val="2"/>
          <w:sz w:val="21"/>
          <w:szCs w:val="22"/>
          <w:lang w:val="en-US" w:eastAsia="zh-CN" w:bidi="ar-SA"/>
        </w:rPr>
        <w:t>÷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</w:t>
      </w:r>
      <w:r>
        <w:rPr>
          <w:rStyle w:val="3"/>
          <w:rFonts w:ascii="Cambria Math" w:hAnsi="Cambria Math" w:eastAsia="Cambria Math" w:cs="Cambria Math"/>
          <w:kern w:val="2"/>
          <w:sz w:val="21"/>
          <w:szCs w:val="22"/>
          <w:lang w:val="en-US" w:eastAsia="zh-CN" w:bidi="ar-SA"/>
        </w:rPr>
        <w:t>=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45（千克）</w:t>
      </w:r>
    </w:p>
    <w:p>
      <w:pPr>
        <w:pStyle w:val="5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答：下面应悬挂45千克的砝码才能使平衡器保持平衡。</w:t>
      </w:r>
    </w:p>
    <w:p>
      <w:pPr>
        <w:pStyle w:val="5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2.5厘米   8千克</w:t>
      </w:r>
    </w:p>
    <w:p>
      <w:pPr>
        <w:pStyle w:val="5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8" w:name="JX_0_34"/>
      <w:bookmarkEnd w:id="18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</w:p>
    <w:p>
      <w:pPr>
        <w:pStyle w:val="5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11-10=1（厘米）</w:t>
      </w:r>
    </w:p>
    <w:p>
      <w:pPr>
        <w:pStyle w:val="5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解：设弹簧应伸长x厘米，</w:t>
      </w:r>
    </w:p>
    <w:p>
      <w:pPr>
        <w:pStyle w:val="5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2:1=5：x</w:t>
      </w:r>
    </w:p>
    <w:p>
      <w:pPr>
        <w:pStyle w:val="5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2x=5</w:t>
      </w:r>
    </w:p>
    <w:p>
      <w:pPr>
        <w:pStyle w:val="5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x=2.5</w:t>
      </w:r>
    </w:p>
    <w:p>
      <w:pPr>
        <w:pStyle w:val="5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解：设应挂上y千克的物体，</w:t>
      </w:r>
    </w:p>
    <w:p>
      <w:pPr>
        <w:pStyle w:val="5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2:1=y：4</w:t>
      </w:r>
    </w:p>
    <w:p>
      <w:pPr>
        <w:pStyle w:val="5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y=8</w:t>
      </w:r>
    </w:p>
    <w:p>
      <w:pPr>
        <w:pStyle w:val="5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答：当挂上5千克物体时，弹簧应伸长2.5厘米；要使弹簧伸长4厘米，应挂上8千克的物体。</w:t>
      </w:r>
    </w:p>
    <w:p>
      <w:pPr>
        <w:pStyle w:val="60"/>
        <w:widowControl w:val="0"/>
        <w:spacing w:line="360" w:lineRule="auto"/>
        <w:textAlignment w:val="center"/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6   </w:t>
      </w:r>
      <w:r>
        <w:object>
          <v:shape id="_x0000_i1035" o:spt="75" type="#_x0000_t75" style="height:31.1pt;width:12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42">
            <o:LockedField>false</o:LockedField>
          </o:OLEObject>
        </w:objec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  </w:t>
      </w:r>
      <w:r>
        <w:object>
          <v:shape id="_x0000_i1036" o:spt="75" type="#_x0000_t75" style="height:31.1pt;width:10.9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44">
            <o:LockedField>false</o:LockedField>
          </o:OLEObject>
        </w:object>
      </w:r>
    </w:p>
    <w:p>
      <w:pPr>
        <w:pStyle w:val="6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9" w:name="JX_0_36"/>
      <w:bookmarkEnd w:id="19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19.</w:t>
      </w:r>
    </w:p>
    <w:p>
      <w:pPr>
        <w:pStyle w:val="6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6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x=24   x=</w:t>
      </w:r>
      <w:r>
        <w:object>
          <v:shape id="_x0000_i1037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45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x=9</w:t>
      </w:r>
    </w:p>
    <w:p>
      <w:pPr>
        <w:pStyle w:val="6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0" w:name="JX_0_38"/>
      <w:bookmarkEnd w:id="2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20.</w:t>
      </w:r>
    </w:p>
    <w:p>
      <w:pPr>
        <w:pStyle w:val="6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jc w:val="center"/>
        <w:rPr>
          <w:b/>
          <w:sz w:val="36"/>
        </w:rPr>
      </w:pPr>
    </w:p>
    <w:sectPr>
      <w:pgSz w:w="20013" w:h="14173" w:orient="landscape"/>
      <w:pgMar w:top="1440" w:right="1800" w:bottom="1440" w:left="1800" w:header="708" w:footer="708" w:gutter="0"/>
      <w:cols w:space="708" w:num="2" w:sep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720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A77B3E"/>
    <w:rsid w:val="00043B54"/>
    <w:rsid w:val="00A77B3E"/>
    <w:rsid w:val="00CA2A55"/>
    <w:rsid w:val="00EF035E"/>
    <w:rsid w:val="7590237D"/>
    <w:rsid w:val="766B0F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">
    <w:name w:val="Normal_0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">
    <w:name w:val="Normal_0_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">
    <w:name w:val="Normal_0_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">
    <w:name w:val="Normal_0_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">
    <w:name w:val="Normal_0_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0">
    <w:name w:val="Normal_0_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1">
    <w:name w:val="Normal_0_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2">
    <w:name w:val="Normal_0_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3">
    <w:name w:val="Normal_0_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4">
    <w:name w:val="Normal_0_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5">
    <w:name w:val="Normal_0_1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6">
    <w:name w:val="Normal_0_1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7">
    <w:name w:val="Normal_0_1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8">
    <w:name w:val="Normal_0_1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9">
    <w:name w:val="Normal_0_1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0">
    <w:name w:val="Normal_0_1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1">
    <w:name w:val="Normal_0_1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2">
    <w:name w:val="Normal_0_1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3">
    <w:name w:val="Normal_0_1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4">
    <w:name w:val="Normal_0_1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5">
    <w:name w:val="Normal_0_2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6">
    <w:name w:val="Normal_0_2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7">
    <w:name w:val="Normal_0_2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8">
    <w:name w:val="Normal_0_2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9">
    <w:name w:val="Normal_0_2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0">
    <w:name w:val="Normal_0_2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1">
    <w:name w:val="Normal_0_2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2">
    <w:name w:val="Normal_0_2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3">
    <w:name w:val="Normal_0_2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4">
    <w:name w:val="Normal_0_2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5">
    <w:name w:val="Normal_0_3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6">
    <w:name w:val="Normal_0_3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7">
    <w:name w:val="Normal_0_3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8">
    <w:name w:val="Normal_0_3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9">
    <w:name w:val="Normal_0_3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0">
    <w:name w:val="Normal_0_3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1">
    <w:name w:val="Normal_0_3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2">
    <w:name w:val="Normal_0_3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3">
    <w:name w:val="Normal_0_3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4">
    <w:name w:val="Normal_0_3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5">
    <w:name w:val="Normal_0_4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6">
    <w:name w:val="Normal_0_4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7">
    <w:name w:val="Normal_0_4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8">
    <w:name w:val="Normal_0_4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9">
    <w:name w:val="Normal_0_4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0">
    <w:name w:val="Normal_0_4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1">
    <w:name w:val="Normal_0_4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2">
    <w:name w:val="Normal_0_4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3">
    <w:name w:val="Normal_0_4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4">
    <w:name w:val="Normal_0_4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5">
    <w:name w:val="Normal_0_5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6">
    <w:name w:val="Normal_0_5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7">
    <w:name w:val="Normal_0_5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8">
    <w:name w:val="Normal_0_5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9">
    <w:name w:val="Normal_0_5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0">
    <w:name w:val="Normal_0_5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1">
    <w:name w:val="Normal_0_5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2">
    <w:name w:val="Normal_0_5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3">
    <w:name w:val="Normal_0_58"/>
    <w:qFormat/>
    <w:uiPriority w:val="0"/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7" Type="http://schemas.openxmlformats.org/officeDocument/2006/relationships/fontTable" Target="fontTable.xml"/><Relationship Id="rId46" Type="http://schemas.openxmlformats.org/officeDocument/2006/relationships/image" Target="media/image30.wmf"/><Relationship Id="rId45" Type="http://schemas.openxmlformats.org/officeDocument/2006/relationships/oleObject" Target="embeddings/oleObject13.bin"/><Relationship Id="rId44" Type="http://schemas.openxmlformats.org/officeDocument/2006/relationships/oleObject" Target="embeddings/oleObject12.bin"/><Relationship Id="rId43" Type="http://schemas.openxmlformats.org/officeDocument/2006/relationships/image" Target="media/image29.wmf"/><Relationship Id="rId42" Type="http://schemas.openxmlformats.org/officeDocument/2006/relationships/oleObject" Target="embeddings/oleObject11.bin"/><Relationship Id="rId41" Type="http://schemas.openxmlformats.org/officeDocument/2006/relationships/image" Target="media/image28.png"/><Relationship Id="rId40" Type="http://schemas.openxmlformats.org/officeDocument/2006/relationships/image" Target="media/image27.png"/><Relationship Id="rId4" Type="http://schemas.openxmlformats.org/officeDocument/2006/relationships/image" Target="media/image1.png"/><Relationship Id="rId39" Type="http://schemas.openxmlformats.org/officeDocument/2006/relationships/image" Target="media/image26.png"/><Relationship Id="rId38" Type="http://schemas.openxmlformats.org/officeDocument/2006/relationships/image" Target="media/image25.png"/><Relationship Id="rId37" Type="http://schemas.openxmlformats.org/officeDocument/2006/relationships/image" Target="media/image24.png"/><Relationship Id="rId36" Type="http://schemas.openxmlformats.org/officeDocument/2006/relationships/image" Target="media/image23.wmf"/><Relationship Id="rId35" Type="http://schemas.openxmlformats.org/officeDocument/2006/relationships/oleObject" Target="embeddings/oleObject10.bin"/><Relationship Id="rId34" Type="http://schemas.openxmlformats.org/officeDocument/2006/relationships/image" Target="media/image22.wmf"/><Relationship Id="rId33" Type="http://schemas.openxmlformats.org/officeDocument/2006/relationships/oleObject" Target="embeddings/oleObject9.bin"/><Relationship Id="rId32" Type="http://schemas.openxmlformats.org/officeDocument/2006/relationships/image" Target="media/image21.wmf"/><Relationship Id="rId31" Type="http://schemas.openxmlformats.org/officeDocument/2006/relationships/oleObject" Target="embeddings/oleObject8.bin"/><Relationship Id="rId30" Type="http://schemas.openxmlformats.org/officeDocument/2006/relationships/image" Target="media/image20.wmf"/><Relationship Id="rId3" Type="http://schemas.openxmlformats.org/officeDocument/2006/relationships/theme" Target="theme/theme1.xml"/><Relationship Id="rId29" Type="http://schemas.openxmlformats.org/officeDocument/2006/relationships/oleObject" Target="embeddings/oleObject7.bin"/><Relationship Id="rId28" Type="http://schemas.openxmlformats.org/officeDocument/2006/relationships/image" Target="media/image19.wmf"/><Relationship Id="rId27" Type="http://schemas.openxmlformats.org/officeDocument/2006/relationships/oleObject" Target="embeddings/oleObject6.bin"/><Relationship Id="rId26" Type="http://schemas.openxmlformats.org/officeDocument/2006/relationships/image" Target="media/image18.wmf"/><Relationship Id="rId25" Type="http://schemas.openxmlformats.org/officeDocument/2006/relationships/oleObject" Target="embeddings/oleObject5.bin"/><Relationship Id="rId24" Type="http://schemas.openxmlformats.org/officeDocument/2006/relationships/image" Target="media/image17.wmf"/><Relationship Id="rId23" Type="http://schemas.openxmlformats.org/officeDocument/2006/relationships/oleObject" Target="embeddings/oleObject4.bin"/><Relationship Id="rId22" Type="http://schemas.openxmlformats.org/officeDocument/2006/relationships/image" Target="media/image16.wmf"/><Relationship Id="rId21" Type="http://schemas.openxmlformats.org/officeDocument/2006/relationships/oleObject" Target="embeddings/oleObject3.bin"/><Relationship Id="rId20" Type="http://schemas.openxmlformats.org/officeDocument/2006/relationships/image" Target="media/image15.wmf"/><Relationship Id="rId2" Type="http://schemas.openxmlformats.org/officeDocument/2006/relationships/settings" Target="settings.xml"/><Relationship Id="rId19" Type="http://schemas.openxmlformats.org/officeDocument/2006/relationships/oleObject" Target="embeddings/oleObject2.bin"/><Relationship Id="rId18" Type="http://schemas.openxmlformats.org/officeDocument/2006/relationships/image" Target="media/image14.wmf"/><Relationship Id="rId17" Type="http://schemas.openxmlformats.org/officeDocument/2006/relationships/oleObject" Target="embeddings/oleObject1.bin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6</Pages>
  <Words>2130</Words>
  <Characters>2713</Characters>
  <Lines>1</Lines>
  <Paragraphs>1</Paragraphs>
  <TotalTime>1</TotalTime>
  <ScaleCrop>false</ScaleCrop>
  <LinksUpToDate>false</LinksUpToDate>
  <CharactersWithSpaces>3165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2019-11-18T11:56:00Z</dcterms:created>
  <dc:creator>Administrator</dc:creator>
  <cp:lastModifiedBy>。</cp:lastModifiedBy>
  <dcterms:modified xsi:type="dcterms:W3CDTF">2023-04-19T07:49:22Z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C6BCF3869EB641F28FD54DC9AF332106_13</vt:lpwstr>
  </property>
</Properties>
</file>