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7.0 -->
  <w:body>
    <w:p w:rsidR="00EF035E" w:rsidRPr="00043B54" w14:paraId="4F60132F" w14:textId="2C26DF43">
      <w:pPr>
        <w:jc w:val="center"/>
        <w:textAlignment w:val="center"/>
        <w:rPr>
          <w:rFonts w:ascii="宋体" w:eastAsia="宋体" w:hAnsi="宋体" w:cs="宋体"/>
          <w:b/>
          <w:i w:val="0"/>
          <w:sz w:val="30"/>
        </w:rPr>
      </w:pPr>
      <w:r w:rsidRPr="00043B54">
        <w:rPr>
          <w:rFonts w:ascii="宋体" w:eastAsia="宋体" w:hAnsi="宋体" w:cs="宋体"/>
          <w:b/>
          <w:i w:val="0"/>
          <w:sz w:val="30"/>
        </w:rPr>
        <w:t>2023年中考化学专题训练：综合应用题</w:t>
      </w:r>
    </w:p>
    <w:p>
      <w:pPr>
        <w:shd w:val="clear" w:color="auto" w:fill="FFFFFF"/>
        <w:spacing w:line="360" w:lineRule="auto"/>
        <w:jc w:val="left"/>
        <w:textAlignment w:val="center"/>
      </w:pPr>
      <w:r>
        <w:t>1．工业上以硫铁矿烧渣(主要成分为Fe</w:t>
      </w:r>
      <w:r>
        <w:rPr>
          <w:vertAlign w:val="subscript"/>
        </w:rPr>
        <w:t>2</w:t>
      </w:r>
      <w:r>
        <w:t>O</w:t>
      </w:r>
      <w:r>
        <w:rPr>
          <w:vertAlign w:val="subscript"/>
        </w:rPr>
        <w:t>3</w:t>
      </w:r>
      <w:r>
        <w:t>、Fe</w:t>
      </w:r>
      <w:r>
        <w:rPr>
          <w:vertAlign w:val="subscript"/>
        </w:rPr>
        <w:t>3</w:t>
      </w:r>
      <w:r>
        <w:t>O</w:t>
      </w:r>
      <w:r>
        <w:rPr>
          <w:vertAlign w:val="subscript"/>
        </w:rPr>
        <w:t>4</w:t>
      </w:r>
      <w:r>
        <w:t>，含少量难溶杂质)为主要原料制备铁红(Fe</w:t>
      </w:r>
      <w:r>
        <w:rPr>
          <w:vertAlign w:val="subscript"/>
        </w:rPr>
        <w:t>2</w:t>
      </w:r>
      <w:r>
        <w:t>O</w:t>
      </w:r>
      <w:r>
        <w:rPr>
          <w:vertAlign w:val="subscript"/>
        </w:rPr>
        <w:t>3</w:t>
      </w:r>
      <w:r>
        <w:t>)步骤如图1所示。</w:t>
      </w:r>
    </w:p>
    <w:p>
      <w:pPr>
        <w:shd w:val="clear" w:color="auto" w:fill="FFFFFF"/>
        <w:spacing w:line="360" w:lineRule="auto"/>
        <w:jc w:val="left"/>
        <w:textAlignment w:val="center"/>
      </w:pPr>
      <w:r>
        <w:drawing>
          <wp:inline>
            <wp:extent cx="5278120" cy="1849677"/>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5278120" cy="1849677"/>
                    </a:xfrm>
                    <a:prstGeom prst="rect">
                      <a:avLst/>
                    </a:prstGeom>
                  </pic:spPr>
                </pic:pic>
              </a:graphicData>
            </a:graphic>
          </wp:inline>
        </w:drawing>
      </w:r>
      <w:r>
        <w:drawing>
          <wp:inline>
            <wp:extent cx="2828925" cy="21336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2828925" cy="2133600"/>
                    </a:xfrm>
                    <a:prstGeom prst="rect">
                      <a:avLst/>
                    </a:prstGeom>
                  </pic:spPr>
                </pic:pic>
              </a:graphicData>
            </a:graphic>
          </wp:inline>
        </w:drawing>
      </w:r>
    </w:p>
    <w:p>
      <w:pPr>
        <w:shd w:val="clear" w:color="auto" w:fill="FFFFFF"/>
        <w:spacing w:line="360" w:lineRule="auto"/>
        <w:jc w:val="left"/>
        <w:textAlignment w:val="center"/>
      </w:pPr>
      <w:r>
        <w:t>(1)酸浸：用硫酸溶液浸取烧渣中的铁元素。若其他条件不变，下列措施中能提高铁元素浸出率的有</w:t>
      </w:r>
      <w:r>
        <w:rPr>
          <w:u w:val="single"/>
        </w:rPr>
        <w:t xml:space="preserve"> </w:t>
      </w:r>
      <w:r>
        <w:t>(填序号)。</w:t>
      </w:r>
    </w:p>
    <w:p>
      <w:pPr>
        <w:shd w:val="clear" w:color="auto" w:fill="FFFFFF"/>
        <w:tabs>
          <w:tab w:val="left" w:pos="2771"/>
          <w:tab w:val="left" w:pos="5541"/>
        </w:tabs>
        <w:spacing w:line="360" w:lineRule="auto"/>
        <w:jc w:val="left"/>
        <w:textAlignment w:val="center"/>
      </w:pPr>
      <w:r>
        <w:t>A．适当升高温度</w:t>
      </w:r>
      <w:r>
        <w:tab/>
      </w:r>
      <w:r>
        <w:t>B．适当加快搅拌速率</w:t>
      </w:r>
      <w:r>
        <w:tab/>
      </w:r>
      <w:r>
        <w:t>C．减小硫酸浓度</w:t>
      </w:r>
    </w:p>
    <w:p>
      <w:pPr>
        <w:shd w:val="clear" w:color="auto" w:fill="FFFFFF"/>
        <w:spacing w:line="360" w:lineRule="auto"/>
        <w:jc w:val="left"/>
        <w:textAlignment w:val="center"/>
      </w:pPr>
      <w:r>
        <w:t>(2)过滤1：所得滤液中含有的阳离子有：Fe</w:t>
      </w:r>
      <w:r>
        <w:rPr>
          <w:vertAlign w:val="superscript"/>
        </w:rPr>
        <w:t>2+</w:t>
      </w:r>
      <w:r>
        <w:t>、</w:t>
      </w:r>
      <w:r>
        <w:t>_______</w:t>
      </w:r>
      <w:r>
        <w:t>。</w:t>
      </w:r>
    </w:p>
    <w:p>
      <w:pPr>
        <w:shd w:val="clear" w:color="auto" w:fill="FFFFFF"/>
        <w:spacing w:line="360" w:lineRule="auto"/>
        <w:jc w:val="left"/>
        <w:textAlignment w:val="center"/>
      </w:pPr>
      <w:r>
        <w:t>(3)沉铁：为得到铁最大转化率，取10mL“酸浸”后的滤液并加入一定量NH</w:t>
      </w:r>
      <w:r>
        <w:rPr>
          <w:vertAlign w:val="subscript"/>
        </w:rPr>
        <w:t>4</w:t>
      </w:r>
      <w:r>
        <w:t>HCO</w:t>
      </w:r>
      <w:r>
        <w:rPr>
          <w:vertAlign w:val="subscript"/>
        </w:rPr>
        <w:t>3</w:t>
      </w:r>
      <w:r>
        <w:t>，铁的沉淀率随氨水用量变化如图-2所示。</w:t>
      </w:r>
    </w:p>
    <w:p>
      <w:pPr>
        <w:shd w:val="clear" w:color="auto" w:fill="FFFFFF"/>
        <w:spacing w:line="360" w:lineRule="auto"/>
        <w:jc w:val="left"/>
        <w:textAlignment w:val="center"/>
      </w:pPr>
      <w:r>
        <w:t>①氨水的最佳用量为</w:t>
      </w:r>
      <w:r>
        <w:t>_______</w:t>
      </w:r>
      <w:r>
        <w:t>。</w:t>
      </w:r>
    </w:p>
    <w:p>
      <w:pPr>
        <w:shd w:val="clear" w:color="auto" w:fill="FFFFFF"/>
        <w:spacing w:line="360" w:lineRule="auto"/>
        <w:jc w:val="left"/>
        <w:textAlignment w:val="center"/>
      </w:pPr>
      <w:r>
        <w:t>②氨水用量小于4mL时，铁的沉淀率变化幅度很小，其原因可能为</w:t>
      </w:r>
      <w:r>
        <w:t>_______</w:t>
      </w:r>
      <w:r>
        <w:t>。</w:t>
      </w:r>
    </w:p>
    <w:p>
      <w:pPr>
        <w:shd w:val="clear" w:color="auto" w:fill="FFFFFF"/>
        <w:spacing w:line="360" w:lineRule="auto"/>
        <w:jc w:val="left"/>
        <w:textAlignment w:val="center"/>
      </w:pPr>
      <w:r>
        <w:t>③“沉铁”过程温度不宜过高，主要原因是</w:t>
      </w:r>
      <w:r>
        <w:t>_______</w:t>
      </w:r>
      <w:r>
        <w:t>、</w:t>
      </w:r>
      <w:r>
        <w:t>_______</w:t>
      </w:r>
      <w:r>
        <w:t>。</w:t>
      </w:r>
    </w:p>
    <w:p>
      <w:pPr>
        <w:shd w:val="clear" w:color="auto" w:fill="FFFFFF"/>
        <w:spacing w:line="360" w:lineRule="auto"/>
        <w:jc w:val="left"/>
        <w:textAlignment w:val="center"/>
      </w:pPr>
      <w:r>
        <w:t>(4)过滤2：“沉铁”后过滤，滤渣中含有FeOOH和FeCO</w:t>
      </w:r>
      <w:r>
        <w:rPr>
          <w:vertAlign w:val="subscript"/>
        </w:rPr>
        <w:t>3</w:t>
      </w:r>
      <w:r>
        <w:t>，所得滤液中溶质主要是</w:t>
      </w:r>
      <w:r>
        <w:t>_______</w:t>
      </w:r>
      <w:r>
        <w:t>。</w:t>
      </w:r>
    </w:p>
    <w:p>
      <w:pPr>
        <w:shd w:val="clear" w:color="auto" w:fill="FFFFFF"/>
        <w:spacing w:line="360" w:lineRule="auto"/>
        <w:jc w:val="left"/>
        <w:textAlignment w:val="center"/>
      </w:pPr>
      <w:r>
        <w:t>(5)焙烧：将FeOOH和FeCO</w:t>
      </w:r>
      <w:r>
        <w:rPr>
          <w:vertAlign w:val="subscript"/>
        </w:rPr>
        <w:t>3</w:t>
      </w:r>
      <w:r>
        <w:t>高温焙烧后均可得到铁红。</w:t>
      </w:r>
    </w:p>
    <w:p>
      <w:pPr>
        <w:shd w:val="clear" w:color="auto" w:fill="FFFFFF"/>
        <w:spacing w:line="360" w:lineRule="auto"/>
        <w:jc w:val="left"/>
        <w:textAlignment w:val="center"/>
      </w:pPr>
      <w:r>
        <w:t>①FeOOH脱水分解化学方程式：</w:t>
      </w:r>
      <w:r>
        <w:t>_______</w:t>
      </w:r>
      <w:r>
        <w:t>；</w:t>
      </w:r>
    </w:p>
    <w:p>
      <w:pPr>
        <w:shd w:val="clear" w:color="auto" w:fill="FFFFFF"/>
        <w:spacing w:line="360" w:lineRule="auto"/>
        <w:jc w:val="left"/>
        <w:textAlignment w:val="center"/>
      </w:pPr>
      <w:r>
        <w:t>②4FeCO</w:t>
      </w:r>
      <w:r>
        <w:rPr>
          <w:vertAlign w:val="subscript"/>
        </w:rPr>
        <w:t>3</w:t>
      </w:r>
      <w:r>
        <w:t>+O</w:t>
      </w:r>
      <w:r>
        <w:rPr>
          <w:vertAlign w:val="subscript"/>
        </w:rPr>
        <w:t>2</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ba175b2395a9f9c8bea42f43c6fb508f" style="width:23.75pt;height:33.65pt" o:oleicon="f" o:ole="">
            <v:imagedata r:id="rId7" o:title="eqIdba175b2395a9f9c8bea42f43c6fb508f"/>
          </v:shape>
          <o:OLEObject Type="Embed" ProgID="Equation.DSMT4" ShapeID="_x0000_i1025" DrawAspect="Content" ObjectID="_1" r:id="rId8"/>
        </w:object>
      </w:r>
      <w:r>
        <w:t>2Fe</w:t>
      </w:r>
      <w:r>
        <w:rPr>
          <w:vertAlign w:val="subscript"/>
        </w:rPr>
        <w:t>2</w:t>
      </w:r>
      <w:r>
        <w:t>O</w:t>
      </w:r>
      <w:r>
        <w:rPr>
          <w:vertAlign w:val="subscript"/>
        </w:rPr>
        <w:t>3</w:t>
      </w:r>
      <w:r>
        <w:t>+4</w:t>
      </w:r>
      <w:r>
        <w:t>_______</w:t>
      </w:r>
      <w:r>
        <w:t>。</w:t>
      </w:r>
    </w:p>
    <w:p>
      <w:pPr>
        <w:shd w:val="clear" w:color="auto" w:fill="FFFFFF"/>
        <w:spacing w:line="360" w:lineRule="auto"/>
        <w:jc w:val="left"/>
        <w:textAlignment w:val="center"/>
      </w:pPr>
      <w:r>
        <w:t>(6)测定FeOOH和FeCO</w:t>
      </w:r>
      <w:r>
        <w:rPr>
          <w:vertAlign w:val="subscript"/>
        </w:rPr>
        <w:t>3</w:t>
      </w:r>
      <w:r>
        <w:t>的质量比</w:t>
      </w:r>
      <w:r>
        <w:rPr>
          <w:rFonts w:ascii="Times New Roman" w:eastAsia="Times New Roman" w:hAnsi="Times New Roman" w:cs="Times New Roman"/>
          <w:i/>
        </w:rPr>
        <w:t>x</w:t>
      </w:r>
      <w:r>
        <w:t>：</w:t>
      </w:r>
      <w:r>
        <w:rPr>
          <w:rFonts w:ascii="Times New Roman" w:eastAsia="Times New Roman" w:hAnsi="Times New Roman" w:cs="Times New Roman"/>
          <w:i/>
        </w:rPr>
        <w:t>y</w:t>
      </w:r>
      <w:r>
        <w:t>，利用如图3所示的装置(夹持仪器省略)进行实验。</w:t>
      </w:r>
    </w:p>
    <w:p>
      <w:pPr>
        <w:shd w:val="clear" w:color="auto" w:fill="FFFFFF"/>
        <w:spacing w:line="360" w:lineRule="auto"/>
        <w:jc w:val="left"/>
        <w:textAlignment w:val="center"/>
      </w:pPr>
      <w:r>
        <w:drawing>
          <wp:inline>
            <wp:extent cx="5278120" cy="1558052"/>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5278120" cy="1558052"/>
                    </a:xfrm>
                    <a:prstGeom prst="rect">
                      <a:avLst/>
                    </a:prstGeom>
                  </pic:spPr>
                </pic:pic>
              </a:graphicData>
            </a:graphic>
          </wp:inline>
        </w:drawing>
      </w:r>
    </w:p>
    <w:p>
      <w:pPr>
        <w:shd w:val="clear" w:color="auto" w:fill="FFFFFF"/>
        <w:spacing w:line="360" w:lineRule="auto"/>
        <w:jc w:val="left"/>
        <w:textAlignment w:val="center"/>
      </w:pPr>
      <w:r>
        <w:t>①实验前首先要</w:t>
      </w:r>
      <w:r>
        <w:t>_______</w:t>
      </w:r>
      <w:r>
        <w:t>，再装入样品。装置A的作用是</w:t>
      </w:r>
      <w:r>
        <w:t>_______</w:t>
      </w:r>
      <w:r>
        <w:t>。</w:t>
      </w:r>
    </w:p>
    <w:p>
      <w:pPr>
        <w:shd w:val="clear" w:color="auto" w:fill="FFFFFF"/>
        <w:spacing w:line="360" w:lineRule="auto"/>
        <w:jc w:val="left"/>
        <w:textAlignment w:val="center"/>
      </w:pPr>
      <w:r>
        <w:t>②现控制B装置温度在600℃加热至固体完全变为红色，装置C实验后增重3.6g，装置D实验后增重17.6g。请结合实验数据求出</w:t>
      </w:r>
      <w:r>
        <w:rPr>
          <w:rFonts w:ascii="Times New Roman" w:eastAsia="Times New Roman" w:hAnsi="Times New Roman" w:cs="Times New Roman"/>
          <w:i/>
        </w:rPr>
        <w:t>x</w:t>
      </w:r>
      <w:r>
        <w:t>：</w:t>
      </w:r>
      <w:r>
        <w:rPr>
          <w:rFonts w:ascii="Times New Roman" w:eastAsia="Times New Roman" w:hAnsi="Times New Roman" w:cs="Times New Roman"/>
          <w:i/>
        </w:rPr>
        <w:t>y</w:t>
      </w:r>
      <w:r>
        <w:t>的值</w:t>
      </w:r>
      <w:r>
        <w:t>_____</w:t>
      </w:r>
      <w:r>
        <w:t>。(写出必要的计算过程)</w:t>
      </w:r>
    </w:p>
    <w:p>
      <w:pPr>
        <w:shd w:val="clear" w:color="auto" w:fill="FFFFFF"/>
        <w:spacing w:line="360" w:lineRule="auto"/>
        <w:jc w:val="left"/>
        <w:textAlignment w:val="center"/>
      </w:pPr>
      <w:r>
        <w:t>③若无装置E，则实验测定结果</w:t>
      </w:r>
      <w:r>
        <w:t>_______</w:t>
      </w:r>
      <w:r>
        <w:t>(填“偏大”、“偏小”或“无影响”)。</w:t>
      </w:r>
    </w:p>
    <w:p>
      <w:pPr>
        <w:shd w:val="clear" w:color="auto" w:fill="FFFFFF"/>
        <w:spacing w:line="360" w:lineRule="auto"/>
        <w:jc w:val="left"/>
        <w:textAlignment w:val="center"/>
      </w:pPr>
      <w:r>
        <w:t>2．碳酸钠俗称纯碱，是重要的化工原料之一。</w:t>
      </w:r>
    </w:p>
    <w:p>
      <w:pPr>
        <w:shd w:val="clear" w:color="auto" w:fill="FFFFFF"/>
        <w:spacing w:line="360" w:lineRule="auto"/>
        <w:jc w:val="left"/>
        <w:textAlignment w:val="center"/>
      </w:pPr>
      <w:r>
        <w:t>I、碳酸钠的获得</w:t>
      </w:r>
    </w:p>
    <w:p>
      <w:pPr>
        <w:shd w:val="clear" w:color="auto" w:fill="FFFFFF"/>
        <w:spacing w:line="360" w:lineRule="auto"/>
        <w:jc w:val="left"/>
        <w:textAlignment w:val="center"/>
      </w:pPr>
      <w:r>
        <w:t>(1)纯碱可以从内陆盐湖中提取。获得粗碱中含氯化钠和泥沙等少量杂质，初步提纯流程如下：</w:t>
      </w:r>
    </w:p>
    <w:p>
      <w:pPr>
        <w:shd w:val="clear" w:color="auto" w:fill="FFFFFF"/>
        <w:spacing w:line="360" w:lineRule="auto"/>
        <w:jc w:val="left"/>
        <w:textAlignment w:val="center"/>
      </w:pPr>
      <w:r>
        <w:drawing>
          <wp:inline>
            <wp:extent cx="4333875" cy="4953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0"/>
                    <a:stretch>
                      <a:fillRect/>
                    </a:stretch>
                  </pic:blipFill>
                  <pic:spPr>
                    <a:xfrm>
                      <a:off x="0" y="0"/>
                      <a:ext cx="4333875" cy="495300"/>
                    </a:xfrm>
                    <a:prstGeom prst="rect">
                      <a:avLst/>
                    </a:prstGeom>
                  </pic:spPr>
                </pic:pic>
              </a:graphicData>
            </a:graphic>
          </wp:inline>
        </w:drawing>
      </w:r>
    </w:p>
    <w:p>
      <w:pPr>
        <w:shd w:val="clear" w:color="auto" w:fill="FFFFFF"/>
        <w:spacing w:line="360" w:lineRule="auto"/>
        <w:jc w:val="left"/>
        <w:textAlignment w:val="center"/>
      </w:pPr>
      <w:r>
        <w:t>碳酸钠的溶解度随温度变化如图-1所示。</w:t>
      </w:r>
    </w:p>
    <w:p>
      <w:pPr>
        <w:shd w:val="clear" w:color="auto" w:fill="FFFFFF"/>
        <w:spacing w:line="360" w:lineRule="auto"/>
        <w:jc w:val="left"/>
        <w:textAlignment w:val="center"/>
      </w:pPr>
      <w:r>
        <w:drawing>
          <wp:inline>
            <wp:extent cx="1819275" cy="1724025"/>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1"/>
                    <a:stretch>
                      <a:fillRect/>
                    </a:stretch>
                  </pic:blipFill>
                  <pic:spPr>
                    <a:xfrm>
                      <a:off x="0" y="0"/>
                      <a:ext cx="1819275" cy="1724025"/>
                    </a:xfrm>
                    <a:prstGeom prst="rect">
                      <a:avLst/>
                    </a:prstGeom>
                  </pic:spPr>
                </pic:pic>
              </a:graphicData>
            </a:graphic>
          </wp:inline>
        </w:drawing>
      </w:r>
    </w:p>
    <w:p>
      <w:pPr>
        <w:shd w:val="clear" w:color="auto" w:fill="FFFFFF"/>
        <w:spacing w:line="360" w:lineRule="auto"/>
        <w:jc w:val="left"/>
        <w:textAlignment w:val="center"/>
      </w:pPr>
      <w:r>
        <w:t>①溶解时用玻璃棒搅拌的目的是</w:t>
      </w:r>
      <w:r>
        <w:t>______</w:t>
      </w:r>
      <w:r>
        <w:t>。</w:t>
      </w:r>
    </w:p>
    <w:p>
      <w:pPr>
        <w:shd w:val="clear" w:color="auto" w:fill="FFFFFF"/>
        <w:spacing w:line="360" w:lineRule="auto"/>
        <w:jc w:val="left"/>
        <w:textAlignment w:val="center"/>
      </w:pPr>
      <w:r>
        <w:t>②操作B包括蒸发浓缩得到40℃的饱和溶液、</w:t>
      </w:r>
      <w:r>
        <w:t>______</w:t>
      </w:r>
      <w:r>
        <w:t>、</w:t>
      </w:r>
      <w:r>
        <w:t>______</w:t>
      </w:r>
      <w:r>
        <w:t>、冰水洗涤2-3次、干燥。</w:t>
      </w:r>
    </w:p>
    <w:p>
      <w:pPr>
        <w:shd w:val="clear" w:color="auto" w:fill="FFFFFF"/>
        <w:spacing w:line="360" w:lineRule="auto"/>
        <w:jc w:val="left"/>
        <w:textAlignment w:val="center"/>
      </w:pPr>
      <w:r>
        <w:t>(2)“侯氏制碱法”以食盐、氨气、二氧化碳等为原料先制得NaHCO</w:t>
      </w:r>
      <w:r>
        <w:rPr>
          <w:vertAlign w:val="subscript"/>
        </w:rPr>
        <w:t>3</w:t>
      </w:r>
      <w:r>
        <w:t>，进而生产出纯碱。其生产过程包括以下几步反应：</w:t>
      </w:r>
    </w:p>
    <w:p>
      <w:pPr>
        <w:shd w:val="clear" w:color="auto" w:fill="FFFFFF"/>
        <w:spacing w:line="360" w:lineRule="auto"/>
        <w:jc w:val="left"/>
        <w:textAlignment w:val="center"/>
      </w:pPr>
      <w:r>
        <w:t>a．</w:t>
      </w:r>
      <w:r>
        <w:object>
          <v:shape id="_x0000_i1026" type="#_x0000_t75" alt="eqId08d86d53e9a9384e21c2af1f3d749033" style="width:124.96pt;height:15.87pt" o:oleicon="f" o:ole="">
            <v:imagedata r:id="rId12" o:title="eqId08d86d53e9a9384e21c2af1f3d749033"/>
          </v:shape>
          <o:OLEObject Type="Embed" ProgID="Equation.DSMT4" ShapeID="_x0000_i1026" DrawAspect="Content" ObjectID="_2" r:id="rId13"/>
        </w:object>
      </w:r>
    </w:p>
    <w:p>
      <w:pPr>
        <w:shd w:val="clear" w:color="auto" w:fill="FFFFFF"/>
        <w:spacing w:line="360" w:lineRule="auto"/>
        <w:jc w:val="left"/>
        <w:textAlignment w:val="center"/>
      </w:pPr>
      <w:r>
        <w:t>b．</w:t>
      </w:r>
      <w:r>
        <w:object>
          <v:shape id="_x0000_i1027" type="#_x0000_t75" alt="eqId929421d029352e932bd8236162e08e26" style="width:168.96pt;height:16.5pt" o:oleicon="f" o:ole="">
            <v:imagedata r:id="rId14" o:title="eqId929421d029352e932bd8236162e08e26"/>
          </v:shape>
          <o:OLEObject Type="Embed" ProgID="Equation.DSMT4" ShapeID="_x0000_i1027" DrawAspect="Content" ObjectID="_3" r:id="rId15"/>
        </w:object>
      </w:r>
    </w:p>
    <w:p>
      <w:pPr>
        <w:shd w:val="clear" w:color="auto" w:fill="FFFFFF"/>
        <w:spacing w:line="360" w:lineRule="auto"/>
        <w:jc w:val="left"/>
        <w:textAlignment w:val="center"/>
      </w:pPr>
      <w:r>
        <w:t>c．</w:t>
      </w:r>
      <w:r>
        <w:object>
          <v:shape id="_x0000_i1028" type="#_x0000_t75" alt="eqIda41af53284fb3c61430872d96ea10f37" style="width:151.36pt;height:29.74pt" o:oleicon="f" o:ole="">
            <v:imagedata r:id="rId16" o:title="eqIda41af53284fb3c61430872d96ea10f37"/>
          </v:shape>
          <o:OLEObject Type="Embed" ProgID="Equation.DSMT4" ShapeID="_x0000_i1028" DrawAspect="Content" ObjectID="_4" r:id="rId17"/>
        </w:object>
      </w:r>
    </w:p>
    <w:p>
      <w:pPr>
        <w:shd w:val="clear" w:color="auto" w:fill="FFFFFF"/>
        <w:spacing w:line="360" w:lineRule="auto"/>
        <w:jc w:val="left"/>
        <w:textAlignment w:val="center"/>
      </w:pPr>
      <w:r>
        <w:t>反应b得到的NaHCO</w:t>
      </w:r>
      <w:r>
        <w:rPr>
          <w:vertAlign w:val="subscript"/>
        </w:rPr>
        <w:t>3</w:t>
      </w:r>
      <w:r>
        <w:t>中往往会含有少量的NH</w:t>
      </w:r>
      <w:r>
        <w:rPr>
          <w:vertAlign w:val="subscript"/>
        </w:rPr>
        <w:t>4</w:t>
      </w:r>
      <w:r>
        <w:t>HCO</w:t>
      </w:r>
      <w:r>
        <w:rPr>
          <w:vertAlign w:val="subscript"/>
        </w:rPr>
        <w:t>3</w:t>
      </w:r>
      <w:r>
        <w:t>，但这并不会影响最终制得的Na</w:t>
      </w:r>
      <w:r>
        <w:rPr>
          <w:vertAlign w:val="subscript"/>
        </w:rPr>
        <w:t>2</w:t>
      </w:r>
      <w:r>
        <w:t>CO</w:t>
      </w:r>
      <w:r>
        <w:rPr>
          <w:vertAlign w:val="subscript"/>
        </w:rPr>
        <w:t>3</w:t>
      </w:r>
      <w:r>
        <w:t>的纯度，原因是</w:t>
      </w:r>
      <w:r>
        <w:t>______</w:t>
      </w:r>
      <w:r>
        <w:t>。</w:t>
      </w:r>
    </w:p>
    <w:p>
      <w:pPr>
        <w:shd w:val="clear" w:color="auto" w:fill="FFFFFF"/>
        <w:spacing w:line="360" w:lineRule="auto"/>
        <w:jc w:val="left"/>
        <w:textAlignment w:val="center"/>
      </w:pPr>
      <w:r>
        <w:t>Ⅱ、碳酸钠的性质</w:t>
      </w:r>
    </w:p>
    <w:p>
      <w:pPr>
        <w:shd w:val="clear" w:color="auto" w:fill="FFFFFF"/>
        <w:spacing w:line="360" w:lineRule="auto"/>
        <w:jc w:val="left"/>
        <w:textAlignment w:val="center"/>
      </w:pPr>
      <w:r>
        <w:t>某兴趣小组向碳酸钠溶液中逐滴加入稀盐酸，发现开始没有气泡，一段时间后才开始产生气泡。测得反应中溶液的pH变化与加入盐酸体积的关系如图-2所示。</w:t>
      </w:r>
    </w:p>
    <w:p>
      <w:pPr>
        <w:shd w:val="clear" w:color="auto" w:fill="FFFFFF"/>
        <w:spacing w:line="360" w:lineRule="auto"/>
        <w:jc w:val="left"/>
        <w:textAlignment w:val="center"/>
      </w:pPr>
      <w:r>
        <w:drawing>
          <wp:inline>
            <wp:extent cx="2562225" cy="196215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18"/>
                    <a:stretch>
                      <a:fillRect/>
                    </a:stretch>
                  </pic:blipFill>
                  <pic:spPr>
                    <a:xfrm>
                      <a:off x="0" y="0"/>
                      <a:ext cx="2562225" cy="1962150"/>
                    </a:xfrm>
                    <a:prstGeom prst="rect">
                      <a:avLst/>
                    </a:prstGeom>
                  </pic:spPr>
                </pic:pic>
              </a:graphicData>
            </a:graphic>
          </wp:inline>
        </w:drawing>
      </w:r>
    </w:p>
    <w:p>
      <w:pPr>
        <w:shd w:val="clear" w:color="auto" w:fill="FFFFFF"/>
        <w:spacing w:line="360" w:lineRule="auto"/>
        <w:jc w:val="left"/>
        <w:textAlignment w:val="center"/>
      </w:pPr>
      <w:r>
        <w:t>已知：本实验条件下，Na</w:t>
      </w:r>
      <w:r>
        <w:rPr>
          <w:vertAlign w:val="subscript"/>
        </w:rPr>
        <w:t>2</w:t>
      </w:r>
      <w:r>
        <w:t>CO</w:t>
      </w:r>
      <w:r>
        <w:rPr>
          <w:vertAlign w:val="subscript"/>
        </w:rPr>
        <w:t>3</w:t>
      </w:r>
      <w:r>
        <w:t>溶液和NaHCO</w:t>
      </w:r>
      <w:r>
        <w:rPr>
          <w:vertAlign w:val="subscript"/>
        </w:rPr>
        <w:t>3</w:t>
      </w:r>
      <w:r>
        <w:t>溶液的pH分别为12.0和8.2。</w:t>
      </w:r>
    </w:p>
    <w:p>
      <w:pPr>
        <w:shd w:val="clear" w:color="auto" w:fill="FFFFFF"/>
        <w:spacing w:line="360" w:lineRule="auto"/>
        <w:jc w:val="left"/>
        <w:textAlignment w:val="center"/>
      </w:pPr>
      <w:r>
        <w:t>(3)由图可知，反应主要分为AB、BC两个阶段。AB段、BC段发生的反应方程式分别为</w:t>
      </w:r>
      <w:r>
        <w:object>
          <v:shape id="_x0000_i1029" type="#_x0000_t75" alt="eqId9bbc9ccec4e71c3dbb5f495bc59d7996" style="width:135.52pt;height:15.87pt" o:oleicon="f" o:ole="">
            <v:imagedata r:id="rId19" o:title="eqId9bbc9ccec4e71c3dbb5f495bc59d7996"/>
          </v:shape>
          <o:OLEObject Type="Embed" ProgID="Equation.DSMT4" ShapeID="_x0000_i1029" DrawAspect="Content" ObjectID="_5" r:id="rId20"/>
        </w:object>
      </w:r>
      <w:r>
        <w:t>、</w:t>
      </w:r>
      <w:r>
        <w:t>______</w:t>
      </w:r>
      <w:r>
        <w:t>。</w:t>
      </w:r>
    </w:p>
    <w:p>
      <w:pPr>
        <w:shd w:val="clear" w:color="auto" w:fill="FFFFFF"/>
        <w:spacing w:line="360" w:lineRule="auto"/>
        <w:jc w:val="left"/>
        <w:textAlignment w:val="center"/>
      </w:pPr>
      <w:r>
        <w:t>(4)C点溶液的pH略小于7的可能原因是</w:t>
      </w:r>
      <w:r>
        <w:t>______</w:t>
      </w:r>
      <w:r>
        <w:t>。</w:t>
      </w:r>
    </w:p>
    <w:p>
      <w:pPr>
        <w:shd w:val="clear" w:color="auto" w:fill="FFFFFF"/>
        <w:spacing w:line="360" w:lineRule="auto"/>
        <w:jc w:val="left"/>
        <w:textAlignment w:val="center"/>
      </w:pPr>
      <w:r>
        <w:t>III、碳酸钠的应用</w:t>
      </w:r>
    </w:p>
    <w:p>
      <w:pPr>
        <w:shd w:val="clear" w:color="auto" w:fill="FFFFFF"/>
        <w:spacing w:line="360" w:lineRule="auto"/>
        <w:jc w:val="left"/>
        <w:textAlignment w:val="center"/>
      </w:pPr>
      <w:r>
        <w:t>碳酸钠溶液和石灰乳反应是工业制烧碱的方法之一。该法制得的烧碱中混有少量Na</w:t>
      </w:r>
      <w:r>
        <w:rPr>
          <w:vertAlign w:val="subscript"/>
        </w:rPr>
        <w:t>2</w:t>
      </w:r>
      <w:r>
        <w:t>CO</w:t>
      </w:r>
      <w:r>
        <w:rPr>
          <w:vertAlign w:val="subscript"/>
        </w:rPr>
        <w:t>3</w:t>
      </w:r>
      <w:r>
        <w:t>，可用如下方法测定其中NaOH的含量，实验步骤为：称取工业烧碱2.00g，配制成50mL溶液，先加入过量BaCl</w:t>
      </w:r>
      <w:r>
        <w:rPr>
          <w:vertAlign w:val="subscript"/>
        </w:rPr>
        <w:t>2</w:t>
      </w:r>
      <w:r>
        <w:t>溶液除Na</w:t>
      </w:r>
      <w:r>
        <w:rPr>
          <w:vertAlign w:val="subscript"/>
        </w:rPr>
        <w:t>2</w:t>
      </w:r>
      <w:r>
        <w:t>CO</w:t>
      </w:r>
      <w:r>
        <w:rPr>
          <w:vertAlign w:val="subscript"/>
        </w:rPr>
        <w:t>3</w:t>
      </w:r>
      <w:r>
        <w:t>，再加入2~3滴酚酞试液，向其中逐滴加入溶质质量分数为3.65%的稀盐酸，NaOH与盐酸恰好完全反应时消耗盐酸44.00mL。</w:t>
      </w:r>
    </w:p>
    <w:p>
      <w:pPr>
        <w:shd w:val="clear" w:color="auto" w:fill="FFFFFF"/>
        <w:spacing w:line="360" w:lineRule="auto"/>
        <w:jc w:val="left"/>
        <w:textAlignment w:val="center"/>
      </w:pPr>
      <w:r>
        <w:t>（该盐酸密度近似等于1g/mL，BaCO</w:t>
      </w:r>
      <w:r>
        <w:rPr>
          <w:vertAlign w:val="subscript"/>
        </w:rPr>
        <w:t>3</w:t>
      </w:r>
      <w:r>
        <w:t>在该过程中不与盐酸反应）</w:t>
      </w:r>
    </w:p>
    <w:p>
      <w:pPr>
        <w:shd w:val="clear" w:color="auto" w:fill="FFFFFF"/>
        <w:spacing w:line="360" w:lineRule="auto"/>
        <w:jc w:val="left"/>
        <w:textAlignment w:val="center"/>
      </w:pPr>
      <w:r>
        <w:t>(5)加入BaCl</w:t>
      </w:r>
      <w:r>
        <w:rPr>
          <w:vertAlign w:val="subscript"/>
        </w:rPr>
        <w:t>2</w:t>
      </w:r>
      <w:r>
        <w:t>溶液发生反应的化学方程式为</w:t>
      </w:r>
      <w:r>
        <w:t>______</w:t>
      </w:r>
      <w:r>
        <w:t>。</w:t>
      </w:r>
    </w:p>
    <w:p>
      <w:pPr>
        <w:shd w:val="clear" w:color="auto" w:fill="FFFFFF"/>
        <w:spacing w:line="360" w:lineRule="auto"/>
        <w:jc w:val="left"/>
        <w:textAlignment w:val="center"/>
      </w:pPr>
      <w:r>
        <w:t>(6)计算该烧碱样品中NaOH的质量分数。（写出计算过程）</w:t>
      </w:r>
    </w:p>
    <w:p>
      <w:pPr>
        <w:shd w:val="clear" w:color="auto" w:fill="FFFFFF"/>
        <w:spacing w:line="360" w:lineRule="auto"/>
        <w:jc w:val="left"/>
        <w:textAlignment w:val="center"/>
      </w:pPr>
      <w:r>
        <w:t>3．金属和金属材料是人类社会发展不可或缺的材料，更是人类社会进步的关键所在。</w:t>
      </w:r>
    </w:p>
    <w:p>
      <w:pPr>
        <w:shd w:val="clear" w:color="auto" w:fill="FFFFFF"/>
        <w:spacing w:line="360" w:lineRule="auto"/>
        <w:jc w:val="left"/>
        <w:textAlignment w:val="center"/>
      </w:pPr>
      <w:r>
        <w:t>(1)《周礼·考工记》中记载：“金有六齐：六分其金而锡居一，谓之钟鼎之齐；…”这是世界上最早的合金配比。合金比组成它的纯金属有更多优良性能，如</w:t>
      </w:r>
      <w:r>
        <w:t>________</w:t>
      </w:r>
      <w:r>
        <w:t>等（答出一条即可）。</w:t>
      </w:r>
    </w:p>
    <w:p>
      <w:pPr>
        <w:shd w:val="clear" w:color="auto" w:fill="FFFFFF"/>
        <w:spacing w:line="360" w:lineRule="auto"/>
        <w:jc w:val="left"/>
        <w:textAlignment w:val="center"/>
      </w:pPr>
      <w:r>
        <w:t>(2)铜制品长时间在潮湿空气中会锈蚀，产生铜绿，其化学式为Cu</w:t>
      </w:r>
      <w:r>
        <w:rPr>
          <w:vertAlign w:val="subscript"/>
        </w:rPr>
        <w:t>2</w:t>
      </w:r>
      <w:r>
        <w:t>（OH）</w:t>
      </w:r>
      <w:r>
        <w:rPr>
          <w:vertAlign w:val="subscript"/>
        </w:rPr>
        <w:t>2</w:t>
      </w:r>
      <w:r>
        <w:t>CO</w:t>
      </w:r>
      <w:r>
        <w:rPr>
          <w:vertAlign w:val="subscript"/>
        </w:rPr>
        <w:t>3</w:t>
      </w:r>
      <w:r>
        <w:t>，则其中铜元素的化合价为</w:t>
      </w:r>
      <w:r>
        <w:t>_________</w:t>
      </w:r>
      <w:r>
        <w:t>；铝制品比铁制品更耐用，其原因是</w:t>
      </w:r>
      <w:r>
        <w:t>___________</w:t>
      </w:r>
      <w:r>
        <w:t>（用化学方程式表示）；铁制品在空气中容易与</w:t>
      </w:r>
      <w:r>
        <w:t>___________</w:t>
      </w:r>
      <w:r>
        <w:t>等物质接触而生锈，试写出一种防止铁制品锈蚀的方法：</w:t>
      </w:r>
      <w:r>
        <w:t>___________</w:t>
      </w:r>
      <w:r>
        <w:t>。</w:t>
      </w:r>
    </w:p>
    <w:p>
      <w:pPr>
        <w:shd w:val="clear" w:color="auto" w:fill="FFFFFF"/>
        <w:spacing w:line="360" w:lineRule="auto"/>
        <w:jc w:val="left"/>
        <w:textAlignment w:val="center"/>
      </w:pPr>
      <w:r>
        <w:t>(3)取等质量的M、N两种金属（已知M、N在化合物中的化合价都是+2，且相对原子质量：M&gt;N），分别与等质量、等浓度的稀硫酸反应，生成氢气的质量与反应时间的关系如图所示。</w:t>
      </w:r>
    </w:p>
    <w:p>
      <w:pPr>
        <w:shd w:val="clear" w:color="auto" w:fill="FFFFFF"/>
        <w:spacing w:line="360" w:lineRule="auto"/>
        <w:jc w:val="left"/>
        <w:textAlignment w:val="center"/>
      </w:pPr>
      <w:r>
        <w:drawing>
          <wp:inline>
            <wp:extent cx="1981200" cy="169545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21"/>
                    <a:stretch>
                      <a:fillRect/>
                    </a:stretch>
                  </pic:blipFill>
                  <pic:spPr>
                    <a:xfrm>
                      <a:off x="0" y="0"/>
                      <a:ext cx="1981200" cy="1695450"/>
                    </a:xfrm>
                    <a:prstGeom prst="rect">
                      <a:avLst/>
                    </a:prstGeom>
                  </pic:spPr>
                </pic:pic>
              </a:graphicData>
            </a:graphic>
          </wp:inline>
        </w:drawing>
      </w:r>
    </w:p>
    <w:p>
      <w:pPr>
        <w:shd w:val="clear" w:color="auto" w:fill="FFFFFF"/>
        <w:spacing w:line="360" w:lineRule="auto"/>
        <w:jc w:val="left"/>
        <w:textAlignment w:val="center"/>
      </w:pPr>
      <w:r>
        <w:t>①两种金属的活动性强弱关系：M</w:t>
      </w:r>
      <w:r>
        <w:t>_________</w:t>
      </w:r>
      <w:r>
        <w:t>N（填“&gt;”“&gt;”或“=”）。</w:t>
      </w:r>
    </w:p>
    <w:p>
      <w:pPr>
        <w:shd w:val="clear" w:color="auto" w:fill="FFFFFF"/>
        <w:spacing w:line="360" w:lineRule="auto"/>
        <w:jc w:val="left"/>
        <w:textAlignment w:val="center"/>
      </w:pPr>
      <w:r>
        <w:t>②充分反应后，试分析消耗硫酸的质量大小关系并说明理由</w:t>
      </w:r>
      <w:r>
        <w:t>_________</w:t>
      </w:r>
      <w:r>
        <w:t>。</w:t>
      </w:r>
    </w:p>
    <w:p>
      <w:pPr>
        <w:shd w:val="clear" w:color="auto" w:fill="FFFFFF"/>
        <w:spacing w:line="360" w:lineRule="auto"/>
        <w:jc w:val="left"/>
        <w:textAlignment w:val="center"/>
      </w:pPr>
      <w:r>
        <w:t>(4)我国古代流行的“湿法炼铜”的原理是铁和硫酸铜溶液反应。现有某硫酸铜溶液200g，向其中加入8.4g铁粉，恰好完全反应，求该硫酸铜溶液中溶质的质量分数。</w:t>
      </w:r>
    </w:p>
    <w:p>
      <w:pPr>
        <w:shd w:val="clear" w:color="auto" w:fill="FFFFFF"/>
        <w:spacing w:line="360" w:lineRule="auto"/>
        <w:jc w:val="left"/>
        <w:textAlignment w:val="center"/>
      </w:pPr>
      <w:r>
        <w:t>4．造纸术是我国古代四大发明之一，它极大地推动了人类进步。现代造纸产生的废水中含大量的NaOH将严重污染环境。经检测某造纸厂废水中NaOH的质量分数为5％，请完成下列问题：</w:t>
      </w:r>
    </w:p>
    <w:p>
      <w:pPr>
        <w:shd w:val="clear" w:color="auto" w:fill="FFFFFF"/>
        <w:spacing w:line="360" w:lineRule="auto"/>
        <w:jc w:val="left"/>
        <w:textAlignment w:val="center"/>
      </w:pPr>
      <w:r>
        <w:t>(1)初中化学实验室可用</w:t>
      </w:r>
      <w:r>
        <w:t>______</w:t>
      </w:r>
      <w:r>
        <w:t>测出该造纸厂废水的pH＝12，可用硫酸中和反应处理后排放。</w:t>
      </w:r>
    </w:p>
    <w:p>
      <w:pPr>
        <w:shd w:val="clear" w:color="auto" w:fill="FFFFFF"/>
        <w:spacing w:line="360" w:lineRule="auto"/>
        <w:jc w:val="left"/>
        <w:textAlignment w:val="center"/>
      </w:pPr>
      <w:r>
        <w:t>(2)下列有关NaOH的说法正确的是______（填字母）。</w:t>
      </w:r>
    </w:p>
    <w:p>
      <w:pPr>
        <w:shd w:val="clear" w:color="auto" w:fill="FFFFFF"/>
        <w:spacing w:line="360" w:lineRule="auto"/>
        <w:jc w:val="left"/>
        <w:textAlignment w:val="center"/>
      </w:pPr>
      <w:r>
        <w:t>A．固体NaOH具有吸水性，可作CO</w:t>
      </w:r>
      <w:r>
        <w:rPr>
          <w:vertAlign w:val="subscript"/>
        </w:rPr>
        <w:t>2</w:t>
      </w:r>
      <w:r>
        <w:t>的干燥剂</w:t>
      </w:r>
    </w:p>
    <w:p>
      <w:pPr>
        <w:shd w:val="clear" w:color="auto" w:fill="FFFFFF"/>
        <w:spacing w:line="360" w:lineRule="auto"/>
        <w:jc w:val="left"/>
        <w:textAlignment w:val="center"/>
      </w:pPr>
      <w:r>
        <w:t>B．NaOH是重要的化工原料，广泛应用于石油、造纸等</w:t>
      </w:r>
    </w:p>
    <w:p>
      <w:pPr>
        <w:shd w:val="clear" w:color="auto" w:fill="FFFFFF"/>
        <w:spacing w:line="360" w:lineRule="auto"/>
        <w:jc w:val="left"/>
        <w:textAlignment w:val="center"/>
      </w:pPr>
      <w:r>
        <w:t>C．NaOH有腐蚀性，不慎沾到皮肤上，应立即用盐酸冲洗</w:t>
      </w:r>
    </w:p>
    <w:p>
      <w:pPr>
        <w:shd w:val="clear" w:color="auto" w:fill="FFFFFF"/>
        <w:spacing w:line="360" w:lineRule="auto"/>
        <w:jc w:val="left"/>
        <w:textAlignment w:val="center"/>
      </w:pPr>
      <w:r>
        <w:t>D．NaOH能与某些非金属氧化物、酸和某些盐等反应</w:t>
      </w:r>
    </w:p>
    <w:p>
      <w:pPr>
        <w:shd w:val="clear" w:color="auto" w:fill="FFFFFF"/>
        <w:spacing w:line="360" w:lineRule="auto"/>
        <w:jc w:val="left"/>
        <w:textAlignment w:val="center"/>
      </w:pPr>
      <w:r>
        <w:t>(3)取50克硫酸厂排除的废水（主要含有H</w:t>
      </w:r>
      <w:r>
        <w:rPr>
          <w:vertAlign w:val="subscript"/>
        </w:rPr>
        <w:t>2</w:t>
      </w:r>
      <w:r>
        <w:t>SO</w:t>
      </w:r>
      <w:r>
        <w:rPr>
          <w:vertAlign w:val="subscript"/>
        </w:rPr>
        <w:t>4</w:t>
      </w:r>
      <w:r>
        <w:t>）并在其中不断滴加造纸厂废水（两种废水中只有H</w:t>
      </w:r>
      <w:r>
        <w:rPr>
          <w:vertAlign w:val="subscript"/>
        </w:rPr>
        <w:t>2</w:t>
      </w:r>
      <w:r>
        <w:t>SO</w:t>
      </w:r>
      <w:r>
        <w:rPr>
          <w:vertAlign w:val="subscript"/>
        </w:rPr>
        <w:t>4</w:t>
      </w:r>
      <w:r>
        <w:t>和NaOH才发生化学反应），反应过程中记录数描并绘制图像如下，则可判断当在</w:t>
      </w:r>
      <w:r>
        <w:t>______</w:t>
      </w:r>
      <w:r>
        <w:t>（填写字母“a”或“b”或“c”）点时恰好完全反应。求硫酸厂废水中H</w:t>
      </w:r>
      <w:r>
        <w:rPr>
          <w:vertAlign w:val="subscript"/>
        </w:rPr>
        <w:t>2</w:t>
      </w:r>
      <w:r>
        <w:t>SO</w:t>
      </w:r>
      <w:r>
        <w:rPr>
          <w:vertAlign w:val="subscript"/>
        </w:rPr>
        <w:t>4</w:t>
      </w:r>
      <w:r>
        <w:t>的质量分数</w:t>
      </w:r>
      <w:r>
        <w:t>______</w:t>
      </w:r>
      <w:r>
        <w:t>（根据化学方程式进行计算并写出规范的步骤）。</w:t>
      </w:r>
    </w:p>
    <w:p>
      <w:pPr>
        <w:shd w:val="clear" w:color="auto" w:fill="FFFFFF"/>
        <w:spacing w:line="360" w:lineRule="auto"/>
        <w:jc w:val="left"/>
        <w:textAlignment w:val="center"/>
      </w:pPr>
      <w:r>
        <w:drawing>
          <wp:inline>
            <wp:extent cx="1866900" cy="1666875"/>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22"/>
                    <a:stretch>
                      <a:fillRect/>
                    </a:stretch>
                  </pic:blipFill>
                  <pic:spPr>
                    <a:xfrm>
                      <a:off x="0" y="0"/>
                      <a:ext cx="1866900" cy="1666875"/>
                    </a:xfrm>
                    <a:prstGeom prst="rect">
                      <a:avLst/>
                    </a:prstGeom>
                  </pic:spPr>
                </pic:pic>
              </a:graphicData>
            </a:graphic>
          </wp:inline>
        </w:drawing>
      </w:r>
    </w:p>
    <w:p>
      <w:pPr>
        <w:shd w:val="clear" w:color="auto" w:fill="FFFFFF"/>
        <w:spacing w:line="360" w:lineRule="auto"/>
        <w:jc w:val="left"/>
        <w:textAlignment w:val="center"/>
      </w:pPr>
      <w:r>
        <w:t>5．我国海岸线长达3.2万千米，海洋专属经济区幅员辽阔，海洋资源丰富，开发前景十分远大。金属镁广泛应用于生活、生产和国防工业，从海水中提取镁的过程如图所示：</w:t>
      </w:r>
    </w:p>
    <w:p>
      <w:pPr>
        <w:shd w:val="clear" w:color="auto" w:fill="FFFFFF"/>
        <w:spacing w:line="360" w:lineRule="auto"/>
        <w:jc w:val="left"/>
        <w:textAlignment w:val="center"/>
      </w:pPr>
      <w:r>
        <w:drawing>
          <wp:inline>
            <wp:extent cx="3762375" cy="36195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23"/>
                    <a:stretch>
                      <a:fillRect/>
                    </a:stretch>
                  </pic:blipFill>
                  <pic:spPr>
                    <a:xfrm>
                      <a:off x="0" y="0"/>
                      <a:ext cx="3762375" cy="361950"/>
                    </a:xfrm>
                    <a:prstGeom prst="rect">
                      <a:avLst/>
                    </a:prstGeom>
                  </pic:spPr>
                </pic:pic>
              </a:graphicData>
            </a:graphic>
          </wp:inline>
        </w:drawing>
      </w:r>
    </w:p>
    <w:p>
      <w:pPr>
        <w:shd w:val="clear" w:color="auto" w:fill="FFFFFF"/>
        <w:spacing w:line="360" w:lineRule="auto"/>
        <w:jc w:val="left"/>
        <w:textAlignment w:val="center"/>
      </w:pPr>
      <w:r>
        <w:t>(1)在过程①中所加石灰乳的主要成分是</w:t>
      </w:r>
      <w:r>
        <w:t>__________</w:t>
      </w:r>
      <w:r>
        <w:t>（填化学式）。</w:t>
      </w:r>
    </w:p>
    <w:p>
      <w:pPr>
        <w:shd w:val="clear" w:color="auto" w:fill="FFFFFF"/>
        <w:spacing w:line="360" w:lineRule="auto"/>
        <w:jc w:val="left"/>
        <w:textAlignment w:val="center"/>
      </w:pPr>
      <w:r>
        <w:t>(2)请写出过程②所发生的化学方程式</w:t>
      </w:r>
      <w:r>
        <w:t>____________________</w:t>
      </w:r>
      <w:r>
        <w:t>，该反应属于</w:t>
      </w:r>
      <w:r>
        <w:t>__________</w:t>
      </w:r>
      <w:r>
        <w:t>反应。（填“化合”“分解”“置换”或“复分解”）</w:t>
      </w:r>
    </w:p>
    <w:p>
      <w:pPr>
        <w:shd w:val="clear" w:color="auto" w:fill="FFFFFF"/>
        <w:spacing w:line="360" w:lineRule="auto"/>
        <w:jc w:val="left"/>
        <w:textAlignment w:val="center"/>
      </w:pPr>
      <w:r>
        <w:t>(3)电解熔融氯化镁的过程中，下列有关能量转化的说法，正确的是</w:t>
      </w:r>
      <w:r>
        <w:rPr>
          <w:u w:val="single"/>
        </w:rPr>
        <w:t xml:space="preserve"> </w:t>
      </w:r>
      <w:r>
        <w:t>（填选项序号之一）。</w:t>
      </w:r>
    </w:p>
    <w:p>
      <w:pPr>
        <w:shd w:val="clear" w:color="auto" w:fill="FFFFFF"/>
        <w:tabs>
          <w:tab w:val="left" w:pos="2771"/>
          <w:tab w:val="left" w:pos="5541"/>
        </w:tabs>
        <w:spacing w:line="360" w:lineRule="auto"/>
        <w:jc w:val="left"/>
        <w:textAlignment w:val="center"/>
      </w:pPr>
      <w:r>
        <w:t>A．电能转化为化学能</w:t>
      </w:r>
      <w:r>
        <w:tab/>
      </w:r>
      <w:r>
        <w:t>B．化学能转化为电能</w:t>
      </w:r>
      <w:r>
        <w:tab/>
      </w:r>
      <w:r>
        <w:t>C．潮汐能转化为化学能</w:t>
      </w:r>
    </w:p>
    <w:p>
      <w:pPr>
        <w:shd w:val="clear" w:color="auto" w:fill="FFFFFF"/>
        <w:spacing w:line="360" w:lineRule="auto"/>
        <w:jc w:val="left"/>
        <w:textAlignment w:val="center"/>
      </w:pPr>
      <w:r>
        <w:t>(4)某兴趣小组的同学取NaCl和MgCl</w:t>
      </w:r>
      <w:r>
        <w:rPr>
          <w:vertAlign w:val="subscript"/>
        </w:rPr>
        <w:t>2</w:t>
      </w:r>
      <w:r>
        <w:t>的混合物20g，向其中逐滴加入10％的NaOH溶液，产生沉淀的质量与加入NaOH溶液的质量关系如图所示。</w:t>
      </w:r>
    </w:p>
    <w:p>
      <w:pPr>
        <w:shd w:val="clear" w:color="auto" w:fill="FFFFFF"/>
        <w:spacing w:line="360" w:lineRule="auto"/>
        <w:jc w:val="left"/>
        <w:textAlignment w:val="center"/>
      </w:pPr>
      <w:r>
        <w:drawing>
          <wp:inline>
            <wp:extent cx="1695450" cy="1647825"/>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24"/>
                    <a:stretch>
                      <a:fillRect/>
                    </a:stretch>
                  </pic:blipFill>
                  <pic:spPr>
                    <a:xfrm>
                      <a:off x="0" y="0"/>
                      <a:ext cx="1695450" cy="1647825"/>
                    </a:xfrm>
                    <a:prstGeom prst="rect">
                      <a:avLst/>
                    </a:prstGeom>
                  </pic:spPr>
                </pic:pic>
              </a:graphicData>
            </a:graphic>
          </wp:inline>
        </w:drawing>
      </w:r>
    </w:p>
    <w:p>
      <w:pPr>
        <w:shd w:val="clear" w:color="auto" w:fill="FFFFFF"/>
        <w:spacing w:line="360" w:lineRule="auto"/>
        <w:jc w:val="left"/>
        <w:textAlignment w:val="center"/>
      </w:pPr>
      <w:r>
        <w:t>①当加入120gNaOH溶液（即图中B点）时，溶液中的阴离子有</w:t>
      </w:r>
      <w:r>
        <w:t>__________</w:t>
      </w:r>
      <w:r>
        <w:t>（填离子符号）。</w:t>
      </w:r>
    </w:p>
    <w:p>
      <w:pPr>
        <w:shd w:val="clear" w:color="auto" w:fill="FFFFFF"/>
        <w:spacing w:line="360" w:lineRule="auto"/>
        <w:jc w:val="left"/>
        <w:textAlignment w:val="center"/>
      </w:pPr>
      <w:r>
        <w:t>②当加入80gNaOH溶液（即图中A点）时，恰好完全反应，通过计算，求此时所得不饱和溶液溶中溶质的质量。（计算结果精确到0.1g）。</w:t>
      </w:r>
      <w:r>
        <w:t>___</w:t>
      </w:r>
      <w:r>
        <w:t xml:space="preserve"> （写出解题过程）</w:t>
      </w:r>
    </w:p>
    <w:p>
      <w:pPr>
        <w:shd w:val="clear" w:color="auto" w:fill="FFFFFF"/>
        <w:spacing w:line="360" w:lineRule="auto"/>
        <w:jc w:val="left"/>
        <w:textAlignment w:val="center"/>
      </w:pPr>
      <w:r>
        <w:t>6．Ⅰ.实验室中有两瓶失去标签的溶液，已知是稀盐酸和NaOH溶液中的各一种，现通过实验确定物质，并贴上标签。</w:t>
      </w:r>
    </w:p>
    <w:p>
      <w:pPr>
        <w:shd w:val="clear" w:color="auto" w:fill="FFFFFF"/>
        <w:spacing w:line="360" w:lineRule="auto"/>
        <w:jc w:val="left"/>
        <w:textAlignment w:val="center"/>
      </w:pPr>
      <w:r>
        <w:t>(1)小明各取两种溶液少许，分别加入预先加入足量铁粉的A、B两支试管中，观察到A试管中有气泡冒出，B试管中无明显现象。则A试管中加入的是</w:t>
      </w:r>
      <w:r>
        <w:t>__________</w:t>
      </w:r>
      <w:r>
        <w:t>（填化学式）溶液。</w:t>
      </w:r>
    </w:p>
    <w:p>
      <w:pPr>
        <w:shd w:val="clear" w:color="auto" w:fill="FFFFFF"/>
        <w:spacing w:line="360" w:lineRule="auto"/>
        <w:jc w:val="left"/>
        <w:textAlignment w:val="center"/>
      </w:pPr>
      <w:r>
        <w:t>(2)小刚想利用下列四种试剂鉴别上述两种溶液，其中不可行的是</w:t>
      </w:r>
      <w:r>
        <w:rPr>
          <w:u w:val="single"/>
        </w:rPr>
        <w:t xml:space="preserve"> </w:t>
      </w:r>
      <w:r>
        <w:t>（填序号之一）。</w:t>
      </w:r>
    </w:p>
    <w:p>
      <w:pPr>
        <w:shd w:val="clear" w:color="auto" w:fill="FFFFFF"/>
        <w:tabs>
          <w:tab w:val="left" w:pos="2078"/>
          <w:tab w:val="left" w:pos="4156"/>
          <w:tab w:val="left" w:pos="6234"/>
        </w:tabs>
        <w:spacing w:line="360" w:lineRule="auto"/>
        <w:jc w:val="left"/>
        <w:textAlignment w:val="center"/>
      </w:pPr>
      <w:r>
        <w:t>A．Na</w:t>
      </w:r>
      <w:r>
        <w:rPr>
          <w:vertAlign w:val="subscript"/>
        </w:rPr>
        <w:t>2</w:t>
      </w:r>
      <w:r>
        <w:t>CO</w:t>
      </w:r>
      <w:r>
        <w:rPr>
          <w:vertAlign w:val="subscript"/>
        </w:rPr>
        <w:t>3</w:t>
      </w:r>
      <w:r>
        <w:t>溶液</w:t>
      </w:r>
      <w:r>
        <w:tab/>
      </w:r>
      <w:r>
        <w:t>B．NaCl溶液</w:t>
      </w:r>
      <w:r>
        <w:tab/>
      </w:r>
      <w:r>
        <w:t>C．CuO粉末</w:t>
      </w:r>
      <w:r>
        <w:tab/>
      </w:r>
      <w:r>
        <w:t>D．MgCl</w:t>
      </w:r>
      <w:r>
        <w:rPr>
          <w:vertAlign w:val="subscript"/>
        </w:rPr>
        <w:t>2</w:t>
      </w:r>
      <w:r>
        <w:t>溶液</w:t>
      </w:r>
    </w:p>
    <w:p>
      <w:pPr>
        <w:shd w:val="clear" w:color="auto" w:fill="FFFFFF"/>
        <w:spacing w:line="360" w:lineRule="auto"/>
        <w:jc w:val="left"/>
        <w:textAlignment w:val="center"/>
      </w:pPr>
      <w:r>
        <w:t>Ⅱ.已知某固体混合物A中可能含有NH</w:t>
      </w:r>
      <w:r>
        <w:rPr>
          <w:vertAlign w:val="subscript"/>
        </w:rPr>
        <w:t>4</w:t>
      </w:r>
      <w:r>
        <w:t>NO</w:t>
      </w:r>
      <w:r>
        <w:rPr>
          <w:vertAlign w:val="subscript"/>
        </w:rPr>
        <w:t>3</w:t>
      </w:r>
      <w:r>
        <w:t>、NaCl、CuSO</w:t>
      </w:r>
      <w:r>
        <w:rPr>
          <w:vertAlign w:val="subscript"/>
        </w:rPr>
        <w:t>4</w:t>
      </w:r>
      <w:r>
        <w:t>、BaCl</w:t>
      </w:r>
      <w:r>
        <w:rPr>
          <w:vertAlign w:val="subscript"/>
        </w:rPr>
        <w:t>2</w:t>
      </w:r>
      <w:r>
        <w:t>四种物质中的两种或多种。按下述步骤进行实验探究，观察实验现象，并加以分析推理（设过程中所有发生的反应都恰好完全反应）</w:t>
      </w:r>
    </w:p>
    <w:p>
      <w:pPr>
        <w:shd w:val="clear" w:color="auto" w:fill="FFFFFF"/>
        <w:spacing w:line="360" w:lineRule="auto"/>
        <w:jc w:val="left"/>
        <w:textAlignment w:val="center"/>
      </w:pPr>
      <w:r>
        <w:drawing>
          <wp:inline>
            <wp:extent cx="4591050" cy="1771650"/>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25"/>
                    <a:stretch>
                      <a:fillRect/>
                    </a:stretch>
                  </pic:blipFill>
                  <pic:spPr>
                    <a:xfrm>
                      <a:off x="0" y="0"/>
                      <a:ext cx="4591050" cy="1771650"/>
                    </a:xfrm>
                    <a:prstGeom prst="rect">
                      <a:avLst/>
                    </a:prstGeom>
                  </pic:spPr>
                </pic:pic>
              </a:graphicData>
            </a:graphic>
          </wp:inline>
        </w:drawing>
      </w:r>
    </w:p>
    <w:p>
      <w:pPr>
        <w:shd w:val="clear" w:color="auto" w:fill="FFFFFF"/>
        <w:spacing w:line="360" w:lineRule="auto"/>
        <w:jc w:val="left"/>
        <w:textAlignment w:val="center"/>
      </w:pPr>
      <w:r>
        <w:t>试根据实验过程和发生的现象填写以下空白：</w:t>
      </w:r>
    </w:p>
    <w:p>
      <w:pPr>
        <w:shd w:val="clear" w:color="auto" w:fill="FFFFFF"/>
        <w:spacing w:line="360" w:lineRule="auto"/>
        <w:jc w:val="left"/>
        <w:textAlignment w:val="center"/>
      </w:pPr>
      <w:r>
        <w:t>(3)气体B的化学式为</w:t>
      </w:r>
      <w:r>
        <w:t>__________</w:t>
      </w:r>
      <w:r>
        <w:t>。</w:t>
      </w:r>
    </w:p>
    <w:p>
      <w:pPr>
        <w:shd w:val="clear" w:color="auto" w:fill="FFFFFF"/>
        <w:spacing w:line="360" w:lineRule="auto"/>
        <w:jc w:val="left"/>
        <w:textAlignment w:val="center"/>
      </w:pPr>
      <w:r>
        <w:t>(4)写出步骤②中生成沉淀E的化学方程式：</w:t>
      </w:r>
      <w:r>
        <w:t>____________________</w:t>
      </w:r>
      <w:r>
        <w:t>。</w:t>
      </w:r>
    </w:p>
    <w:p>
      <w:pPr>
        <w:shd w:val="clear" w:color="auto" w:fill="FFFFFF"/>
        <w:spacing w:line="360" w:lineRule="auto"/>
        <w:jc w:val="left"/>
        <w:textAlignment w:val="center"/>
      </w:pPr>
      <w:r>
        <w:t>(5)无色溶液F中肯定存在的金属阳离子有</w:t>
      </w:r>
      <w:r>
        <w:t>__________</w:t>
      </w:r>
      <w:r>
        <w:t>。（填离子符号）</w:t>
      </w:r>
    </w:p>
    <w:p>
      <w:pPr>
        <w:shd w:val="clear" w:color="auto" w:fill="FFFFFF"/>
        <w:spacing w:line="360" w:lineRule="auto"/>
        <w:jc w:val="left"/>
        <w:textAlignment w:val="center"/>
      </w:pPr>
      <w:r>
        <w:t>(6)固体混合物A中，肯定不存在的物质是</w:t>
      </w:r>
      <w:r>
        <w:t>__________</w:t>
      </w:r>
      <w:r>
        <w:t>（填化学式），上述物质肯定不存在的理由是</w:t>
      </w:r>
      <w:r>
        <w:t>____________________</w:t>
      </w:r>
      <w:r>
        <w:t>。</w:t>
      </w:r>
    </w:p>
    <w:p>
      <w:pPr>
        <w:shd w:val="clear" w:color="auto" w:fill="FFFFFF"/>
        <w:spacing w:line="360" w:lineRule="auto"/>
        <w:jc w:val="left"/>
        <w:textAlignment w:val="center"/>
      </w:pPr>
      <w:r>
        <w:t>7．化学是以实验为基础的科学，实验是科学探究的重要手段。</w:t>
      </w:r>
    </w:p>
    <w:p>
      <w:pPr>
        <w:shd w:val="clear" w:color="auto" w:fill="FFFFFF"/>
        <w:spacing w:line="360" w:lineRule="auto"/>
        <w:jc w:val="left"/>
        <w:textAlignment w:val="center"/>
      </w:pPr>
      <w:r>
        <w:t>(1)根据如图装置图，回答有关问题：</w:t>
      </w:r>
    </w:p>
    <w:p>
      <w:pPr>
        <w:shd w:val="clear" w:color="auto" w:fill="FFFFFF"/>
        <w:spacing w:line="360" w:lineRule="auto"/>
        <w:jc w:val="left"/>
        <w:textAlignment w:val="center"/>
      </w:pPr>
      <w:r>
        <w:drawing>
          <wp:inline>
            <wp:extent cx="3552825" cy="1476375"/>
            <wp:docPr id="1000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26"/>
                    <a:stretch>
                      <a:fillRect/>
                    </a:stretch>
                  </pic:blipFill>
                  <pic:spPr>
                    <a:xfrm>
                      <a:off x="0" y="0"/>
                      <a:ext cx="3552825" cy="1476375"/>
                    </a:xfrm>
                    <a:prstGeom prst="rect">
                      <a:avLst/>
                    </a:prstGeom>
                  </pic:spPr>
                </pic:pic>
              </a:graphicData>
            </a:graphic>
          </wp:inline>
        </w:drawing>
      </w:r>
    </w:p>
    <w:p>
      <w:pPr>
        <w:shd w:val="clear" w:color="auto" w:fill="FFFFFF"/>
        <w:spacing w:line="360" w:lineRule="auto"/>
        <w:jc w:val="left"/>
        <w:textAlignment w:val="center"/>
      </w:pPr>
      <w:r>
        <w:t>①写出装置图中b仪器的名称：</w:t>
      </w:r>
      <w:r>
        <w:t>______</w:t>
      </w:r>
      <w:r>
        <w:t>；</w:t>
      </w:r>
    </w:p>
    <w:p>
      <w:pPr>
        <w:shd w:val="clear" w:color="auto" w:fill="FFFFFF"/>
        <w:spacing w:line="360" w:lineRule="auto"/>
        <w:jc w:val="left"/>
        <w:textAlignment w:val="center"/>
      </w:pPr>
      <w:r>
        <w:t>②若使用药品高锰酸钾制取氧气，可选用的发生装置是</w:t>
      </w:r>
      <w:r>
        <w:t>______</w:t>
      </w:r>
      <w:r>
        <w:t>（填字母）；a装置内放一小团棉花的原因是</w:t>
      </w:r>
      <w:r>
        <w:t>______</w:t>
      </w:r>
      <w:r>
        <w:t>；反应原理用化学方程式表示为</w:t>
      </w:r>
      <w:r>
        <w:t>______</w:t>
      </w:r>
      <w:r>
        <w:t>。</w:t>
      </w:r>
    </w:p>
    <w:p>
      <w:pPr>
        <w:shd w:val="clear" w:color="auto" w:fill="FFFFFF"/>
        <w:spacing w:line="360" w:lineRule="auto"/>
        <w:jc w:val="left"/>
        <w:textAlignment w:val="center"/>
      </w:pPr>
      <w:r>
        <w:t>③写出实验室用B发生装置制取气体的应满足的条件是</w:t>
      </w:r>
      <w:r>
        <w:t>______</w:t>
      </w:r>
      <w:r>
        <w:t>。</w:t>
      </w:r>
    </w:p>
    <w:p>
      <w:pPr>
        <w:shd w:val="clear" w:color="auto" w:fill="FFFFFF"/>
        <w:spacing w:line="360" w:lineRule="auto"/>
        <w:jc w:val="left"/>
        <w:textAlignment w:val="center"/>
      </w:pPr>
      <w:r>
        <w:t>④能用D装置收集氧气的原因是</w:t>
      </w:r>
      <w:r>
        <w:t>______</w:t>
      </w:r>
      <w:r>
        <w:t>；检验收集的气体为氧气的方法是</w:t>
      </w:r>
      <w:r>
        <w:t>______</w:t>
      </w:r>
      <w:r>
        <w:t>。</w:t>
      </w:r>
    </w:p>
    <w:p>
      <w:pPr>
        <w:shd w:val="clear" w:color="auto" w:fill="FFFFFF"/>
        <w:spacing w:line="360" w:lineRule="auto"/>
        <w:jc w:val="left"/>
        <w:textAlignment w:val="center"/>
      </w:pPr>
      <w:r>
        <w:t>(2)加热分解6.3g高锰酸钾，可以得到氧气的质量是多少？（计算结果保留一位小数）</w:t>
      </w:r>
    </w:p>
    <w:p>
      <w:pPr>
        <w:shd w:val="clear" w:color="auto" w:fill="FFFFFF"/>
        <w:spacing w:line="360" w:lineRule="auto"/>
        <w:jc w:val="left"/>
        <w:textAlignment w:val="center"/>
      </w:pPr>
      <w:r>
        <w:t>8．水和水溶液是初中化学的重要知识。</w:t>
      </w:r>
    </w:p>
    <w:p>
      <w:pPr>
        <w:shd w:val="clear" w:color="auto" w:fill="FFFFFF"/>
        <w:spacing w:line="360" w:lineRule="auto"/>
        <w:jc w:val="left"/>
        <w:textAlignment w:val="center"/>
      </w:pPr>
      <w:r>
        <w:t>(1)天然水净化的主要步骤如图所示。</w:t>
      </w:r>
    </w:p>
    <w:p>
      <w:pPr>
        <w:shd w:val="clear" w:color="auto" w:fill="FFFFFF"/>
        <w:spacing w:line="360" w:lineRule="auto"/>
        <w:jc w:val="left"/>
        <w:textAlignment w:val="center"/>
      </w:pPr>
      <w:r>
        <w:drawing>
          <wp:inline>
            <wp:extent cx="4305300" cy="495300"/>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27"/>
                    <a:stretch>
                      <a:fillRect/>
                    </a:stretch>
                  </pic:blipFill>
                  <pic:spPr>
                    <a:xfrm>
                      <a:off x="0" y="0"/>
                      <a:ext cx="4305300" cy="495300"/>
                    </a:xfrm>
                    <a:prstGeom prst="rect">
                      <a:avLst/>
                    </a:prstGeom>
                  </pic:spPr>
                </pic:pic>
              </a:graphicData>
            </a:graphic>
          </wp:inline>
        </w:drawing>
      </w:r>
    </w:p>
    <w:p>
      <w:pPr>
        <w:shd w:val="clear" w:color="auto" w:fill="FFFFFF"/>
        <w:spacing w:line="360" w:lineRule="auto"/>
        <w:jc w:val="left"/>
        <w:textAlignment w:val="center"/>
      </w:pPr>
      <w:r>
        <w:t>①步骤I的目的是</w:t>
      </w:r>
      <w:r>
        <w:t>___________</w:t>
      </w:r>
      <w:r>
        <w:t>；步骤Ⅱ中可使用</w:t>
      </w:r>
      <w:r>
        <w:t>___________</w:t>
      </w:r>
      <w:r>
        <w:t>吸附水中的色素和异味。</w:t>
      </w:r>
    </w:p>
    <w:p>
      <w:pPr>
        <w:shd w:val="clear" w:color="auto" w:fill="FFFFFF"/>
        <w:spacing w:line="360" w:lineRule="auto"/>
        <w:jc w:val="left"/>
        <w:textAlignment w:val="center"/>
      </w:pPr>
      <w:r>
        <w:t>②检验净化后的水是否为软水的试剂是</w:t>
      </w:r>
      <w:r>
        <w:t>___________</w:t>
      </w:r>
      <w:r>
        <w:t>。</w:t>
      </w:r>
    </w:p>
    <w:p>
      <w:pPr>
        <w:shd w:val="clear" w:color="auto" w:fill="FFFFFF"/>
        <w:spacing w:line="360" w:lineRule="auto"/>
        <w:jc w:val="left"/>
        <w:textAlignment w:val="center"/>
      </w:pPr>
      <w:r>
        <w:t>(2)图1是甲、乙、丙三种物质的溶解度曲线，R是其中一种物质。现取50gR如图2进行有关实验，观察到A、B中没有固体析出，C中有固体析出。回答下列问题。</w:t>
      </w:r>
    </w:p>
    <w:p>
      <w:pPr>
        <w:shd w:val="clear" w:color="auto" w:fill="FFFFFF"/>
        <w:spacing w:line="360" w:lineRule="auto"/>
        <w:jc w:val="left"/>
        <w:textAlignment w:val="center"/>
      </w:pPr>
      <w:r>
        <w:drawing>
          <wp:inline>
            <wp:extent cx="2247900" cy="1866900"/>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28"/>
                    <a:stretch>
                      <a:fillRect/>
                    </a:stretch>
                  </pic:blipFill>
                  <pic:spPr>
                    <a:xfrm>
                      <a:off x="0" y="0"/>
                      <a:ext cx="2247900" cy="1866900"/>
                    </a:xfrm>
                    <a:prstGeom prst="rect">
                      <a:avLst/>
                    </a:prstGeom>
                  </pic:spPr>
                </pic:pic>
              </a:graphicData>
            </a:graphic>
          </wp:inline>
        </w:drawing>
      </w:r>
      <w:r>
        <w:drawing>
          <wp:inline>
            <wp:extent cx="5278120" cy="1308404"/>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29"/>
                    <a:stretch>
                      <a:fillRect/>
                    </a:stretch>
                  </pic:blipFill>
                  <pic:spPr>
                    <a:xfrm>
                      <a:off x="0" y="0"/>
                      <a:ext cx="5278120" cy="1308404"/>
                    </a:xfrm>
                    <a:prstGeom prst="rect">
                      <a:avLst/>
                    </a:prstGeom>
                  </pic:spPr>
                </pic:pic>
              </a:graphicData>
            </a:graphic>
          </wp:inline>
        </w:drawing>
      </w:r>
    </w:p>
    <w:p>
      <w:pPr>
        <w:shd w:val="clear" w:color="auto" w:fill="FFFFFF"/>
        <w:spacing w:line="360" w:lineRule="auto"/>
        <w:jc w:val="left"/>
        <w:textAlignment w:val="center"/>
      </w:pPr>
      <w:r>
        <w:t>①从图2的实验结合图1分析，R是物质</w:t>
      </w:r>
      <w:r>
        <w:t>___________</w:t>
      </w:r>
      <w:r>
        <w:t>(填“甲”、“乙”或“丙”)。</w:t>
      </w:r>
    </w:p>
    <w:p>
      <w:pPr>
        <w:shd w:val="clear" w:color="auto" w:fill="FFFFFF"/>
        <w:spacing w:line="360" w:lineRule="auto"/>
        <w:jc w:val="left"/>
        <w:textAlignment w:val="center"/>
      </w:pPr>
      <w:r>
        <w:t>②若甲中混有少量乙，要提纯甲可以采取的方法是</w:t>
      </w:r>
      <w:r>
        <w:t>___________</w:t>
      </w:r>
      <w:r>
        <w:t>。</w:t>
      </w:r>
    </w:p>
    <w:p>
      <w:pPr>
        <w:shd w:val="clear" w:color="auto" w:fill="FFFFFF"/>
        <w:spacing w:line="360" w:lineRule="auto"/>
        <w:jc w:val="left"/>
        <w:textAlignment w:val="center"/>
      </w:pPr>
      <w:r>
        <w:t>③A、B、C的溶液中，属于饱和溶液的是</w:t>
      </w:r>
      <w:r>
        <w:t>___________</w:t>
      </w:r>
      <w:r>
        <w:t>(填序号)。</w:t>
      </w:r>
    </w:p>
    <w:p>
      <w:pPr>
        <w:shd w:val="clear" w:color="auto" w:fill="FFFFFF"/>
        <w:spacing w:line="360" w:lineRule="auto"/>
        <w:jc w:val="left"/>
        <w:textAlignment w:val="center"/>
      </w:pPr>
      <w:r>
        <w:t>④t</w:t>
      </w:r>
      <w:r>
        <w:rPr>
          <w:vertAlign w:val="subscript"/>
        </w:rPr>
        <w:t>3</w:t>
      </w:r>
      <w:r>
        <w:t>℃时，甲的饱和溶液中溶质的质量分数为</w:t>
      </w:r>
      <w:r>
        <w:t>___________</w:t>
      </w:r>
      <w:r>
        <w:t>(列计算式即可)。</w:t>
      </w:r>
    </w:p>
    <w:p>
      <w:pPr>
        <w:shd w:val="clear" w:color="auto" w:fill="FFFFFF"/>
        <w:spacing w:line="360" w:lineRule="auto"/>
        <w:jc w:val="left"/>
        <w:textAlignment w:val="center"/>
      </w:pPr>
      <w:r>
        <w:t>(3)很多科学实验都要用到水，下列实验中对水的作用说法错误的是___________。(填序号)</w:t>
      </w:r>
    </w:p>
    <w:p>
      <w:pPr>
        <w:shd w:val="clear" w:color="auto" w:fill="FFFFFF"/>
        <w:tabs>
          <w:tab w:val="left" w:pos="4156"/>
        </w:tabs>
        <w:spacing w:line="360" w:lineRule="auto"/>
        <w:jc w:val="left"/>
        <w:textAlignment w:val="center"/>
      </w:pPr>
      <w:r>
        <w:t>A．起润滑作用</w:t>
      </w:r>
      <w:r>
        <w:drawing>
          <wp:inline>
            <wp:extent cx="1352550" cy="971550"/>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30"/>
                    <a:stretch>
                      <a:fillRect/>
                    </a:stretch>
                  </pic:blipFill>
                  <pic:spPr>
                    <a:xfrm>
                      <a:off x="0" y="0"/>
                      <a:ext cx="1352550" cy="971550"/>
                    </a:xfrm>
                    <a:prstGeom prst="rect">
                      <a:avLst/>
                    </a:prstGeom>
                  </pic:spPr>
                </pic:pic>
              </a:graphicData>
            </a:graphic>
          </wp:inline>
        </w:drawing>
      </w:r>
      <w:r>
        <w:tab/>
      </w:r>
      <w:r>
        <w:t>B．提供热量，隔绝空气</w:t>
      </w:r>
      <w:r>
        <w:drawing>
          <wp:inline>
            <wp:extent cx="1390650" cy="1019175"/>
            <wp:docPr id="1000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xmlns:r="http://schemas.openxmlformats.org/officeDocument/2006/relationships" r:embed="rId31"/>
                    <a:stretch>
                      <a:fillRect/>
                    </a:stretch>
                  </pic:blipFill>
                  <pic:spPr>
                    <a:xfrm>
                      <a:off x="0" y="0"/>
                      <a:ext cx="1390650" cy="1019175"/>
                    </a:xfrm>
                    <a:prstGeom prst="rect">
                      <a:avLst/>
                    </a:prstGeom>
                  </pic:spPr>
                </pic:pic>
              </a:graphicData>
            </a:graphic>
          </wp:inline>
        </w:drawing>
      </w:r>
    </w:p>
    <w:p>
      <w:pPr>
        <w:shd w:val="clear" w:color="auto" w:fill="FFFFFF"/>
        <w:tabs>
          <w:tab w:val="left" w:pos="4156"/>
        </w:tabs>
        <w:spacing w:line="360" w:lineRule="auto"/>
        <w:jc w:val="left"/>
        <w:textAlignment w:val="center"/>
      </w:pPr>
      <w:r>
        <w:t>C．吸收放出的热量</w:t>
      </w:r>
      <w:r>
        <w:drawing>
          <wp:inline>
            <wp:extent cx="809625" cy="1114425"/>
            <wp:docPr id="1000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
                    <pic:cNvPicPr>
                      <a:picLocks noChangeAspect="1"/>
                    </pic:cNvPicPr>
                  </pic:nvPicPr>
                  <pic:blipFill>
                    <a:blip xmlns:r="http://schemas.openxmlformats.org/officeDocument/2006/relationships" r:embed="rId32"/>
                    <a:stretch>
                      <a:fillRect/>
                    </a:stretch>
                  </pic:blipFill>
                  <pic:spPr>
                    <a:xfrm>
                      <a:off x="0" y="0"/>
                      <a:ext cx="809625" cy="1114425"/>
                    </a:xfrm>
                    <a:prstGeom prst="rect">
                      <a:avLst/>
                    </a:prstGeom>
                  </pic:spPr>
                </pic:pic>
              </a:graphicData>
            </a:graphic>
          </wp:inline>
        </w:drawing>
      </w:r>
      <w:r>
        <w:tab/>
      </w:r>
      <w:r>
        <w:t>D．便于观察是否有气体排出</w:t>
      </w:r>
      <w:r>
        <w:drawing>
          <wp:inline>
            <wp:extent cx="1076325" cy="923925"/>
            <wp:docPr id="1000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
                    <pic:cNvPicPr>
                      <a:picLocks noChangeAspect="1"/>
                    </pic:cNvPicPr>
                  </pic:nvPicPr>
                  <pic:blipFill>
                    <a:blip xmlns:r="http://schemas.openxmlformats.org/officeDocument/2006/relationships" r:embed="rId33"/>
                    <a:stretch>
                      <a:fillRect/>
                    </a:stretch>
                  </pic:blipFill>
                  <pic:spPr>
                    <a:xfrm>
                      <a:off x="0" y="0"/>
                      <a:ext cx="1076325" cy="923925"/>
                    </a:xfrm>
                    <a:prstGeom prst="rect">
                      <a:avLst/>
                    </a:prstGeom>
                  </pic:spPr>
                </pic:pic>
              </a:graphicData>
            </a:graphic>
          </wp:inline>
        </w:drawing>
      </w:r>
    </w:p>
    <w:p>
      <w:pPr>
        <w:shd w:val="clear" w:color="auto" w:fill="FFFFFF"/>
        <w:spacing w:line="360" w:lineRule="auto"/>
        <w:jc w:val="left"/>
        <w:textAlignment w:val="center"/>
      </w:pPr>
      <w:r>
        <w:t>9．2023年3月22日是第三十一届“世界水日”，联合国确定2023年“世界水日”主题为“Accelerating Change”（加速变革）。</w:t>
      </w:r>
    </w:p>
    <w:p>
      <w:pPr>
        <w:shd w:val="clear" w:color="auto" w:fill="FFFFFF"/>
        <w:spacing w:line="360" w:lineRule="auto"/>
        <w:jc w:val="left"/>
        <w:textAlignment w:val="center"/>
      </w:pPr>
      <w:r>
        <w:t>(1)机场、车站等公共场所设有许多直饮水机，能将自来水进一步净化处理得到可直接饮用水，其处理水的过程如图所示。</w:t>
      </w:r>
    </w:p>
    <w:p>
      <w:pPr>
        <w:shd w:val="clear" w:color="auto" w:fill="FFFFFF"/>
        <w:spacing w:line="360" w:lineRule="auto"/>
        <w:jc w:val="left"/>
        <w:textAlignment w:val="center"/>
      </w:pPr>
      <w:r>
        <w:drawing>
          <wp:inline>
            <wp:extent cx="4914900" cy="1047750"/>
            <wp:docPr id="1000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34"/>
                    <a:stretch>
                      <a:fillRect/>
                    </a:stretch>
                  </pic:blipFill>
                  <pic:spPr>
                    <a:xfrm>
                      <a:off x="0" y="0"/>
                      <a:ext cx="4914900" cy="1047750"/>
                    </a:xfrm>
                    <a:prstGeom prst="rect">
                      <a:avLst/>
                    </a:prstGeom>
                  </pic:spPr>
                </pic:pic>
              </a:graphicData>
            </a:graphic>
          </wp:inline>
        </w:drawing>
      </w:r>
    </w:p>
    <w:p>
      <w:pPr>
        <w:shd w:val="clear" w:color="auto" w:fill="FFFFFF"/>
        <w:spacing w:line="360" w:lineRule="auto"/>
        <w:jc w:val="left"/>
        <w:textAlignment w:val="center"/>
      </w:pPr>
      <w:r>
        <w:t>吸附罐中固体颗粒的主要作用是吸附杂质，固体颗粒可选用</w:t>
      </w:r>
      <w:r>
        <w:t>______</w:t>
      </w:r>
      <w:r>
        <w:t>，紫外线灯管照射的作用是</w:t>
      </w:r>
      <w:r>
        <w:t>______</w:t>
      </w:r>
      <w:r>
        <w:t>。</w:t>
      </w:r>
    </w:p>
    <w:p>
      <w:pPr>
        <w:shd w:val="clear" w:color="auto" w:fill="FFFFFF"/>
        <w:spacing w:line="360" w:lineRule="auto"/>
        <w:jc w:val="left"/>
        <w:textAlignment w:val="center"/>
      </w:pPr>
      <w:r>
        <w:t>(2)宇航员一部分生活用氧可通过电解水制得，电解水正、负两极收集到的气体体积比约为</w:t>
      </w:r>
      <w:r>
        <w:t>______</w:t>
      </w:r>
      <w:r>
        <w:t>。</w:t>
      </w:r>
    </w:p>
    <w:p>
      <w:pPr>
        <w:shd w:val="clear" w:color="auto" w:fill="FFFFFF"/>
        <w:spacing w:line="360" w:lineRule="auto"/>
        <w:jc w:val="left"/>
        <w:textAlignment w:val="center"/>
      </w:pPr>
      <w:r>
        <w:t>(3)科幻大片《火星救援》中宇航员马克为了得到生存用的水，采用了氢气燃烧的方法，他第一次点燃氢气时发生了剧烈的爆炸，我们由此知道点燃氢气前应该</w:t>
      </w:r>
      <w:r>
        <w:t>______</w:t>
      </w:r>
      <w:r>
        <w:t>。</w:t>
      </w:r>
    </w:p>
    <w:p>
      <w:pPr>
        <w:shd w:val="clear" w:color="auto" w:fill="FFFFFF"/>
        <w:spacing w:line="360" w:lineRule="auto"/>
        <w:jc w:val="left"/>
        <w:textAlignment w:val="center"/>
      </w:pPr>
      <w:r>
        <w:t>(4)请同学们用化学方程式计算，若马克需要9kg水至少要准备多少氢气？</w:t>
      </w:r>
    </w:p>
    <w:p>
      <w:pPr>
        <w:shd w:val="clear" w:color="auto" w:fill="FFFFFF"/>
        <w:spacing w:line="360" w:lineRule="auto"/>
        <w:jc w:val="left"/>
        <w:textAlignment w:val="center"/>
      </w:pPr>
      <w:r>
        <w:t>10．酸、碱、盐是几类重要化合物，它们与人类日常生活和工农业生产关系十分密切。</w:t>
      </w:r>
    </w:p>
    <w:p>
      <w:pPr>
        <w:shd w:val="clear" w:color="auto" w:fill="FFFFFF"/>
        <w:spacing w:line="360" w:lineRule="auto"/>
        <w:jc w:val="left"/>
        <w:textAlignment w:val="center"/>
      </w:pPr>
      <w:r>
        <w:t>(1)日常生活中有以下常见物质：白醋、纯碱、小苏打、苛性钠、硫酸铵，其中属于碱的是</w:t>
      </w:r>
      <w:r>
        <w:t>___________</w:t>
      </w:r>
      <w:r>
        <w:t>。</w:t>
      </w:r>
    </w:p>
    <w:p>
      <w:pPr>
        <w:shd w:val="clear" w:color="auto" w:fill="FFFFFF"/>
        <w:spacing w:line="360" w:lineRule="auto"/>
        <w:jc w:val="left"/>
        <w:textAlignment w:val="center"/>
      </w:pPr>
      <w:r>
        <w:t>(2)小林同学在做实验时，不慎将氢氧化钠溶液弄到皮肤上，应立即</w:t>
      </w:r>
      <w:r>
        <w:t>___________</w:t>
      </w:r>
      <w:r>
        <w:t>，再涂上硼酸溶液。</w:t>
      </w:r>
    </w:p>
    <w:p>
      <w:pPr>
        <w:shd w:val="clear" w:color="auto" w:fill="FFFFFF"/>
        <w:spacing w:line="360" w:lineRule="auto"/>
        <w:jc w:val="left"/>
        <w:textAlignment w:val="center"/>
      </w:pPr>
      <w:r>
        <w:t>(3)为探究中和反应，兴趣小组的同学设计了下图所示的实验。</w:t>
      </w:r>
    </w:p>
    <w:p>
      <w:pPr>
        <w:shd w:val="clear" w:color="auto" w:fill="FFFFFF"/>
        <w:spacing w:line="360" w:lineRule="auto"/>
        <w:jc w:val="left"/>
        <w:textAlignment w:val="center"/>
      </w:pPr>
      <w:r>
        <w:drawing>
          <wp:inline>
            <wp:extent cx="3543300" cy="1447800"/>
            <wp:docPr id="1000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35"/>
                    <a:stretch>
                      <a:fillRect/>
                    </a:stretch>
                  </pic:blipFill>
                  <pic:spPr>
                    <a:xfrm>
                      <a:off x="0" y="0"/>
                      <a:ext cx="3543300" cy="1447800"/>
                    </a:xfrm>
                    <a:prstGeom prst="rect">
                      <a:avLst/>
                    </a:prstGeom>
                  </pic:spPr>
                </pic:pic>
              </a:graphicData>
            </a:graphic>
          </wp:inline>
        </w:drawing>
      </w:r>
    </w:p>
    <w:p>
      <w:pPr>
        <w:shd w:val="clear" w:color="auto" w:fill="FFFFFF"/>
        <w:spacing w:line="360" w:lineRule="auto"/>
        <w:jc w:val="left"/>
        <w:textAlignment w:val="center"/>
      </w:pPr>
      <w:r>
        <w:t>①图中甲、乙、丙分别是稀盐酸、氢氧化钠溶液、无色酚酞溶液中的一种，则通过分析可知试剂丙是其中的</w:t>
      </w:r>
      <w:r>
        <w:t>___________</w:t>
      </w:r>
      <w:r>
        <w:t>。</w:t>
      </w:r>
    </w:p>
    <w:p>
      <w:pPr>
        <w:shd w:val="clear" w:color="auto" w:fill="FFFFFF"/>
        <w:spacing w:line="360" w:lineRule="auto"/>
        <w:jc w:val="left"/>
        <w:textAlignment w:val="center"/>
      </w:pPr>
      <w:r>
        <w:t>②小宸为理解盐酸和氢氧化钠两者之间发生的反应的微观实质，绘制了下图。请你在右边的圆圈中填入适当的化学用语</w:t>
      </w:r>
      <w:r>
        <w:t>___________</w:t>
      </w:r>
      <w:r>
        <w:t>。</w:t>
      </w:r>
    </w:p>
    <w:p>
      <w:pPr>
        <w:shd w:val="clear" w:color="auto" w:fill="FFFFFF"/>
        <w:spacing w:line="360" w:lineRule="auto"/>
        <w:jc w:val="left"/>
        <w:textAlignment w:val="center"/>
      </w:pPr>
      <w:r>
        <w:drawing>
          <wp:inline>
            <wp:extent cx="4829175" cy="962025"/>
            <wp:docPr id="1000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
                    <pic:cNvPicPr>
                      <a:picLocks noChangeAspect="1"/>
                    </pic:cNvPicPr>
                  </pic:nvPicPr>
                  <pic:blipFill>
                    <a:blip xmlns:r="http://schemas.openxmlformats.org/officeDocument/2006/relationships" r:embed="rId36"/>
                    <a:stretch>
                      <a:fillRect/>
                    </a:stretch>
                  </pic:blipFill>
                  <pic:spPr>
                    <a:xfrm>
                      <a:off x="0" y="0"/>
                      <a:ext cx="4829175" cy="962025"/>
                    </a:xfrm>
                    <a:prstGeom prst="rect">
                      <a:avLst/>
                    </a:prstGeom>
                  </pic:spPr>
                </pic:pic>
              </a:graphicData>
            </a:graphic>
          </wp:inline>
        </w:drawing>
      </w:r>
    </w:p>
    <w:p>
      <w:pPr>
        <w:shd w:val="clear" w:color="auto" w:fill="FFFFFF"/>
        <w:spacing w:line="360" w:lineRule="auto"/>
        <w:jc w:val="left"/>
        <w:textAlignment w:val="center"/>
      </w:pPr>
      <w:r>
        <w:t>(4)为除去粗盐中的泥沙和MgCl</w:t>
      </w:r>
      <w:r>
        <w:rPr>
          <w:vertAlign w:val="subscript"/>
        </w:rPr>
        <w:t>2</w:t>
      </w:r>
      <w:r>
        <w:t>、CaCl</w:t>
      </w:r>
      <w:r>
        <w:rPr>
          <w:vertAlign w:val="subscript"/>
        </w:rPr>
        <w:t>2</w:t>
      </w:r>
      <w:r>
        <w:t>、Na</w:t>
      </w:r>
      <w:r>
        <w:rPr>
          <w:vertAlign w:val="subscript"/>
        </w:rPr>
        <w:t>2</w:t>
      </w:r>
      <w:r>
        <w:t>SO</w:t>
      </w:r>
      <w:r>
        <w:rPr>
          <w:vertAlign w:val="subscript"/>
        </w:rPr>
        <w:t>4</w:t>
      </w:r>
      <w:r>
        <w:t>杂质，兴趣小组按下列流程进行实验探究。</w:t>
      </w:r>
    </w:p>
    <w:p>
      <w:pPr>
        <w:shd w:val="clear" w:color="auto" w:fill="FFFFFF"/>
        <w:spacing w:line="360" w:lineRule="auto"/>
        <w:jc w:val="left"/>
        <w:textAlignment w:val="center"/>
      </w:pPr>
      <w:r>
        <w:t>粗盐→溶解→依次加入过量的氯化钡溶液、氢氧化钠溶液、碳酸钠溶液→过滤→蒸发、结晶→氯化钠</w:t>
      </w:r>
    </w:p>
    <w:p>
      <w:pPr>
        <w:shd w:val="clear" w:color="auto" w:fill="FFFFFF"/>
        <w:spacing w:line="360" w:lineRule="auto"/>
        <w:jc w:val="left"/>
        <w:textAlignment w:val="center"/>
      </w:pPr>
      <w:r>
        <w:t>①溶解、过滤、蒸发操作中都要用到的一种玻璃仪器是</w:t>
      </w:r>
      <w:r>
        <w:t>___________</w:t>
      </w:r>
      <w:r>
        <w:t>。</w:t>
      </w:r>
    </w:p>
    <w:p>
      <w:pPr>
        <w:shd w:val="clear" w:color="auto" w:fill="FFFFFF"/>
        <w:spacing w:line="360" w:lineRule="auto"/>
        <w:jc w:val="left"/>
        <w:textAlignment w:val="center"/>
      </w:pPr>
      <w:r>
        <w:t>②流程中加入氢氧化钠溶液发生的反应的化学方程式为</w:t>
      </w:r>
      <w:r>
        <w:t>___________</w:t>
      </w:r>
      <w:r>
        <w:t>。</w:t>
      </w:r>
    </w:p>
    <w:p>
      <w:pPr>
        <w:shd w:val="clear" w:color="auto" w:fill="FFFFFF"/>
        <w:spacing w:line="360" w:lineRule="auto"/>
        <w:jc w:val="left"/>
        <w:textAlignment w:val="center"/>
      </w:pPr>
      <w:r>
        <w:t>③以上实验流程还需进一步完善，请加以补充</w:t>
      </w:r>
      <w:r>
        <w:t>___________</w:t>
      </w:r>
      <w:r>
        <w:t>。</w:t>
      </w:r>
    </w:p>
    <w:p>
      <w:pPr>
        <w:shd w:val="clear" w:color="auto" w:fill="FFFFFF"/>
        <w:spacing w:line="360" w:lineRule="auto"/>
        <w:jc w:val="left"/>
        <w:textAlignment w:val="center"/>
      </w:pPr>
      <w:r>
        <w:t>(5)为了测定某生铁样品中铁的质量分数，称取5.8g该生铁样品放入烧杯中，向其中加入50g稀硫酸，恰好完全反应，称量烧杯中物质的总质量为55.6g(生铁样品中杂质不溶于水，也不与稀硫酸反应)。则5.8g该生铁样品中铁的质量是多少？</w:t>
      </w:r>
    </w:p>
    <w:p>
      <w:pPr>
        <w:shd w:val="clear" w:color="auto" w:fill="FFFFFF"/>
        <w:spacing w:line="360" w:lineRule="auto"/>
        <w:jc w:val="left"/>
        <w:textAlignment w:val="center"/>
      </w:pPr>
      <w:r>
        <w:t>11．金属及合金有广泛的用途。</w:t>
      </w:r>
    </w:p>
    <w:p>
      <w:pPr>
        <w:shd w:val="clear" w:color="auto" w:fill="FFFFFF"/>
        <w:spacing w:line="360" w:lineRule="auto"/>
        <w:jc w:val="left"/>
        <w:textAlignment w:val="center"/>
      </w:pPr>
      <w:r>
        <w:t>(1)铝的原子结构示意图为</w:t>
      </w:r>
      <w:r>
        <w:t>_______</w:t>
      </w:r>
      <w:r>
        <w:t>。下列有关铝的叙述正确的是</w:t>
      </w:r>
      <w:r>
        <w:t>_______</w:t>
      </w:r>
      <w:r>
        <w:t>。(填序号)</w:t>
      </w:r>
    </w:p>
    <w:p>
      <w:pPr>
        <w:shd w:val="clear" w:color="auto" w:fill="FFFFFF"/>
        <w:spacing w:line="360" w:lineRule="auto"/>
        <w:jc w:val="left"/>
        <w:textAlignment w:val="center"/>
      </w:pPr>
      <w:r>
        <w:t>①铝元素在周期表中位于第三周期；②铝原子在化学反应中易得电子；③铝元素是地壳中含量最高的元素；④金属铝化学性质活泼却较耐腐蚀。</w:t>
      </w:r>
    </w:p>
    <w:p>
      <w:pPr>
        <w:shd w:val="clear" w:color="auto" w:fill="FFFFFF"/>
        <w:spacing w:line="360" w:lineRule="auto"/>
        <w:jc w:val="left"/>
        <w:textAlignment w:val="center"/>
      </w:pPr>
      <w:r>
        <w:t>(2)要证明Cu、Zn、Ag三种金属的活动性顺序，除了金属单质外，还至少需要一种溶液，用该溶液进行实验时发生反应的化学方程式为</w:t>
      </w:r>
      <w:r>
        <w:t>_______</w:t>
      </w:r>
      <w:r>
        <w:t>。</w:t>
      </w:r>
    </w:p>
    <w:p>
      <w:pPr>
        <w:shd w:val="clear" w:color="auto" w:fill="FFFFFF"/>
        <w:spacing w:line="360" w:lineRule="auto"/>
        <w:jc w:val="left"/>
        <w:textAlignment w:val="center"/>
      </w:pPr>
      <w:r>
        <w:t>(3)向硝酸镁和硝酸银的混合溶液中加入一定量锌粉和铜粉的混合物，充分反应后过滤，观察到滤液为无色，请回答：</w:t>
      </w:r>
    </w:p>
    <w:p>
      <w:pPr>
        <w:shd w:val="clear" w:color="auto" w:fill="FFFFFF"/>
        <w:spacing w:line="360" w:lineRule="auto"/>
        <w:jc w:val="left"/>
        <w:textAlignment w:val="center"/>
      </w:pPr>
      <w:r>
        <w:t>①要进一步确认此时所得滤渣的成分，请设计实验方案</w:t>
      </w:r>
      <w:r>
        <w:t>____</w:t>
      </w:r>
      <w:r>
        <w:t>。</w:t>
      </w:r>
    </w:p>
    <w:p>
      <w:pPr>
        <w:shd w:val="clear" w:color="auto" w:fill="FFFFFF"/>
        <w:spacing w:line="360" w:lineRule="auto"/>
        <w:jc w:val="left"/>
        <w:textAlignment w:val="center"/>
      </w:pPr>
      <w:r>
        <w:t>②请分析并解释滤液的质量与反应前溶液的质量相比如何变化</w:t>
      </w:r>
      <w:r>
        <w:t>_____</w:t>
      </w:r>
      <w:r>
        <w:t>。</w:t>
      </w:r>
    </w:p>
    <w:p>
      <w:pPr>
        <w:shd w:val="clear" w:color="auto" w:fill="FFFFFF"/>
        <w:spacing w:line="360" w:lineRule="auto"/>
        <w:jc w:val="left"/>
        <w:textAlignment w:val="center"/>
      </w:pPr>
      <w:r>
        <w:t>(4)某化学小组用如图徽型装置进行模拟冶铁的实验。(已知甲处反应生成CO)</w:t>
      </w:r>
    </w:p>
    <w:p>
      <w:pPr>
        <w:shd w:val="clear" w:color="auto" w:fill="FFFFFF"/>
        <w:spacing w:line="360" w:lineRule="auto"/>
        <w:jc w:val="left"/>
        <w:textAlignment w:val="center"/>
      </w:pPr>
      <w:r>
        <w:drawing>
          <wp:inline>
            <wp:extent cx="4238625" cy="1933575"/>
            <wp:docPr id="1000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
                    <pic:cNvPicPr>
                      <a:picLocks noChangeAspect="1"/>
                    </pic:cNvPicPr>
                  </pic:nvPicPr>
                  <pic:blipFill>
                    <a:blip xmlns:r="http://schemas.openxmlformats.org/officeDocument/2006/relationships" r:embed="rId37"/>
                    <a:stretch>
                      <a:fillRect/>
                    </a:stretch>
                  </pic:blipFill>
                  <pic:spPr>
                    <a:xfrm>
                      <a:off x="0" y="0"/>
                      <a:ext cx="4238625" cy="1933575"/>
                    </a:xfrm>
                    <a:prstGeom prst="rect">
                      <a:avLst/>
                    </a:prstGeom>
                  </pic:spPr>
                </pic:pic>
              </a:graphicData>
            </a:graphic>
          </wp:inline>
        </w:drawing>
      </w:r>
    </w:p>
    <w:p>
      <w:pPr>
        <w:shd w:val="clear" w:color="auto" w:fill="FFFFFF"/>
        <w:spacing w:line="360" w:lineRule="auto"/>
        <w:jc w:val="left"/>
        <w:textAlignment w:val="center"/>
      </w:pPr>
      <w:r>
        <w:t>①乙处玻璃管中观察到的现象是</w:t>
      </w:r>
      <w:r>
        <w:t>_______</w:t>
      </w:r>
      <w:r>
        <w:t>。</w:t>
      </w:r>
    </w:p>
    <w:p>
      <w:pPr>
        <w:shd w:val="clear" w:color="auto" w:fill="FFFFFF"/>
        <w:spacing w:line="360" w:lineRule="auto"/>
        <w:jc w:val="left"/>
        <w:textAlignment w:val="center"/>
      </w:pPr>
      <w:r>
        <w:t>②丁装置的作用是什么？</w:t>
      </w:r>
      <w:r>
        <w:t>____</w:t>
      </w:r>
      <w:r>
        <w:t>。</w:t>
      </w:r>
    </w:p>
    <w:p>
      <w:pPr>
        <w:shd w:val="clear" w:color="auto" w:fill="FFFFFF"/>
        <w:spacing w:line="360" w:lineRule="auto"/>
        <w:jc w:val="left"/>
        <w:textAlignment w:val="center"/>
      </w:pPr>
      <w:r>
        <w:t>(5)若将10g赤铁矿样品用CO还原，充分反应后剩余固体的质量为7.6g，请利用化学方程式计算该赤铁矿样品中氧化铁的质量分数。(杂质不参加反应)</w:t>
      </w:r>
    </w:p>
    <w:p>
      <w:pPr>
        <w:shd w:val="clear" w:color="auto" w:fill="FFFFFF"/>
        <w:spacing w:line="360" w:lineRule="auto"/>
        <w:jc w:val="left"/>
        <w:textAlignment w:val="center"/>
      </w:pPr>
      <w:r>
        <w:t>12．氨用于制造氮肥(尿素、碳铵等)、复合肥料、硝酸、纯碱等，广泛应用于化工、轻工、化肥制药、合成纤维等领域。</w:t>
      </w:r>
    </w:p>
    <w:p>
      <w:pPr>
        <w:shd w:val="clear" w:color="auto" w:fill="FFFFFF"/>
        <w:spacing w:line="360" w:lineRule="auto"/>
        <w:jc w:val="left"/>
        <w:textAlignment w:val="center"/>
      </w:pPr>
      <w:r>
        <w:t>Ⅰ．</w:t>
      </w:r>
    </w:p>
    <w:p>
      <w:pPr>
        <w:shd w:val="clear" w:color="auto" w:fill="FFFFFF"/>
        <w:spacing w:line="360" w:lineRule="auto"/>
        <w:jc w:val="left"/>
        <w:textAlignment w:val="center"/>
      </w:pPr>
      <w:r>
        <w:t>(1)工业制氨是以哈伯法通过氮气和氢气在高温高压和催化剂的作用下化合生成的，请算出氮气与氢气恰好完全反应时的质量比</w:t>
      </w:r>
      <w:r>
        <w:t>___________</w:t>
      </w:r>
      <w:r>
        <w:t>；</w:t>
      </w:r>
    </w:p>
    <w:p>
      <w:pPr>
        <w:shd w:val="clear" w:color="auto" w:fill="FFFFFF"/>
        <w:spacing w:line="360" w:lineRule="auto"/>
        <w:jc w:val="left"/>
        <w:textAlignment w:val="center"/>
      </w:pPr>
      <w:r>
        <w:t>Ⅱ．目前有一种“人工固氮”的新方法反应过程示意图如下：</w:t>
      </w:r>
    </w:p>
    <w:p>
      <w:pPr>
        <w:shd w:val="clear" w:color="auto" w:fill="FFFFFF"/>
        <w:spacing w:line="360" w:lineRule="auto"/>
        <w:jc w:val="left"/>
        <w:textAlignment w:val="center"/>
      </w:pPr>
      <w:r>
        <w:drawing>
          <wp:inline>
            <wp:extent cx="5278120" cy="1000065"/>
            <wp:docPr id="1000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
                    <pic:cNvPicPr>
                      <a:picLocks noChangeAspect="1"/>
                    </pic:cNvPicPr>
                  </pic:nvPicPr>
                  <pic:blipFill>
                    <a:blip xmlns:r="http://schemas.openxmlformats.org/officeDocument/2006/relationships" r:embed="rId38"/>
                    <a:stretch>
                      <a:fillRect/>
                    </a:stretch>
                  </pic:blipFill>
                  <pic:spPr>
                    <a:xfrm>
                      <a:off x="0" y="0"/>
                      <a:ext cx="5278120" cy="1000065"/>
                    </a:xfrm>
                    <a:prstGeom prst="rect">
                      <a:avLst/>
                    </a:prstGeom>
                  </pic:spPr>
                </pic:pic>
              </a:graphicData>
            </a:graphic>
          </wp:inline>
        </w:drawing>
      </w:r>
    </w:p>
    <w:p>
      <w:pPr>
        <w:shd w:val="clear" w:color="auto" w:fill="FFFFFF"/>
        <w:spacing w:line="360" w:lineRule="auto"/>
        <w:jc w:val="left"/>
        <w:textAlignment w:val="center"/>
      </w:pPr>
      <w:r>
        <w:t>(2)依据反应的微观示意图写出化学方程式</w:t>
      </w:r>
      <w:r>
        <w:t>___________</w:t>
      </w:r>
      <w:r>
        <w:t>。</w:t>
      </w:r>
    </w:p>
    <w:p>
      <w:pPr>
        <w:shd w:val="clear" w:color="auto" w:fill="FFFFFF"/>
        <w:spacing w:line="360" w:lineRule="auto"/>
        <w:jc w:val="left"/>
        <w:textAlignment w:val="center"/>
      </w:pPr>
      <w:r>
        <w:t>(3)氨气进入大气后与雨水作用，可能形成“碱雨”。写出碱雨中的碱的化学式，并标出其中氮元素的化合价</w:t>
      </w:r>
      <w:r>
        <w:t>___________</w:t>
      </w:r>
      <w:r>
        <w:t>。</w:t>
      </w:r>
    </w:p>
    <w:p>
      <w:pPr>
        <w:shd w:val="clear" w:color="auto" w:fill="FFFFFF"/>
        <w:spacing w:line="360" w:lineRule="auto"/>
        <w:jc w:val="left"/>
        <w:textAlignment w:val="center"/>
      </w:pPr>
      <w:r>
        <w:t>(4)在高温高压下，二氧化碳与氨气反应，生成尿素和水。请你写出该反应的化学方程式</w:t>
      </w:r>
      <w:r>
        <w:t>___________</w:t>
      </w:r>
      <w:r>
        <w:t>。</w:t>
      </w:r>
    </w:p>
    <w:p>
      <w:pPr>
        <w:shd w:val="clear" w:color="auto" w:fill="FFFFFF"/>
        <w:spacing w:line="360" w:lineRule="auto"/>
        <w:jc w:val="left"/>
        <w:textAlignment w:val="center"/>
      </w:pPr>
      <w:r>
        <w:t>Ⅲ．氨是氮肥工业的重要原料。某化肥厂生产铵态氮肥(NH</w:t>
      </w:r>
      <w:r>
        <w:rPr>
          <w:vertAlign w:val="subscript"/>
        </w:rPr>
        <w:t>4</w:t>
      </w:r>
      <w:r>
        <w:t>)</w:t>
      </w:r>
      <w:r>
        <w:rPr>
          <w:vertAlign w:val="subscript"/>
        </w:rPr>
        <w:t>2</w:t>
      </w:r>
      <w:r>
        <w:t>SO</w:t>
      </w:r>
      <w:r>
        <w:rPr>
          <w:vertAlign w:val="subscript"/>
        </w:rPr>
        <w:t>4</w:t>
      </w:r>
      <w:r>
        <w:t>的工艺流程如图</w:t>
      </w:r>
    </w:p>
    <w:p>
      <w:pPr>
        <w:shd w:val="clear" w:color="auto" w:fill="FFFFFF"/>
        <w:spacing w:line="360" w:lineRule="auto"/>
        <w:jc w:val="left"/>
        <w:textAlignment w:val="center"/>
      </w:pPr>
      <w:r>
        <w:drawing>
          <wp:inline>
            <wp:extent cx="3771900" cy="1133475"/>
            <wp:docPr id="10004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
                    <pic:cNvPicPr>
                      <a:picLocks noChangeAspect="1"/>
                    </pic:cNvPicPr>
                  </pic:nvPicPr>
                  <pic:blipFill>
                    <a:blip xmlns:r="http://schemas.openxmlformats.org/officeDocument/2006/relationships" r:embed="rId39"/>
                    <a:stretch>
                      <a:fillRect/>
                    </a:stretch>
                  </pic:blipFill>
                  <pic:spPr>
                    <a:xfrm>
                      <a:off x="0" y="0"/>
                      <a:ext cx="3771900" cy="1133475"/>
                    </a:xfrm>
                    <a:prstGeom prst="rect">
                      <a:avLst/>
                    </a:prstGeom>
                  </pic:spPr>
                </pic:pic>
              </a:graphicData>
            </a:graphic>
          </wp:inline>
        </w:drawing>
      </w:r>
    </w:p>
    <w:p>
      <w:pPr>
        <w:shd w:val="clear" w:color="auto" w:fill="FFFFFF"/>
        <w:spacing w:line="360" w:lineRule="auto"/>
        <w:jc w:val="left"/>
        <w:textAlignment w:val="center"/>
      </w:pPr>
      <w:r>
        <w:t>(5)①操作Ⅰ中的玻璃棒作用是</w:t>
      </w:r>
      <w:r>
        <w:t>___________</w:t>
      </w:r>
      <w:r>
        <w:t>；</w:t>
      </w:r>
    </w:p>
    <w:p>
      <w:pPr>
        <w:shd w:val="clear" w:color="auto" w:fill="FFFFFF"/>
        <w:spacing w:line="360" w:lineRule="auto"/>
        <w:jc w:val="left"/>
        <w:textAlignment w:val="center"/>
      </w:pPr>
      <w:r>
        <w:t>②加入的X应为</w:t>
      </w:r>
      <w:r>
        <w:t>___________</w:t>
      </w:r>
      <w:r>
        <w:t>(填字母序号)。</w:t>
      </w:r>
    </w:p>
    <w:p>
      <w:pPr>
        <w:shd w:val="clear" w:color="auto" w:fill="FFFFFF"/>
        <w:spacing w:line="360" w:lineRule="auto"/>
        <w:jc w:val="left"/>
        <w:textAlignment w:val="center"/>
      </w:pPr>
      <w:r>
        <w:t>AH</w:t>
      </w:r>
      <w:r>
        <w:rPr>
          <w:vertAlign w:val="subscript"/>
        </w:rPr>
        <w:t>2</w:t>
      </w:r>
      <w:r>
        <w:t>SO</w:t>
      </w:r>
      <w:r>
        <w:rPr>
          <w:vertAlign w:val="subscript"/>
        </w:rPr>
        <w:t>4</w:t>
      </w:r>
      <w:r>
        <w:t>B．CaSO</w:t>
      </w:r>
      <w:r>
        <w:rPr>
          <w:vertAlign w:val="subscript"/>
        </w:rPr>
        <w:t>4</w:t>
      </w:r>
      <w:r>
        <w:t>C．SO</w:t>
      </w:r>
      <w:r>
        <w:rPr>
          <w:vertAlign w:val="subscript"/>
        </w:rPr>
        <w:t>2</w:t>
      </w:r>
    </w:p>
    <w:p>
      <w:pPr>
        <w:shd w:val="clear" w:color="auto" w:fill="FFFFFF"/>
        <w:spacing w:line="360" w:lineRule="auto"/>
        <w:jc w:val="left"/>
        <w:textAlignment w:val="center"/>
      </w:pPr>
      <w:r>
        <w:t>13．配制 100g 质量分数为 16%的碳酸钠溶液，用于演示灭火器原理。回答下列问题。</w:t>
      </w:r>
    </w:p>
    <w:p>
      <w:pPr>
        <w:shd w:val="clear" w:color="auto" w:fill="FFFFFF"/>
        <w:spacing w:line="360" w:lineRule="auto"/>
        <w:jc w:val="left"/>
        <w:textAlignment w:val="center"/>
      </w:pPr>
      <w:r>
        <w:drawing>
          <wp:inline>
            <wp:extent cx="4524375" cy="1419225"/>
            <wp:docPr id="10005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
                    <pic:cNvPicPr>
                      <a:picLocks noChangeAspect="1"/>
                    </pic:cNvPicPr>
                  </pic:nvPicPr>
                  <pic:blipFill>
                    <a:blip xmlns:r="http://schemas.openxmlformats.org/officeDocument/2006/relationships" r:embed="rId40"/>
                    <a:stretch>
                      <a:fillRect/>
                    </a:stretch>
                  </pic:blipFill>
                  <pic:spPr>
                    <a:xfrm>
                      <a:off x="0" y="0"/>
                      <a:ext cx="4524375" cy="1419225"/>
                    </a:xfrm>
                    <a:prstGeom prst="rect">
                      <a:avLst/>
                    </a:prstGeom>
                  </pic:spPr>
                </pic:pic>
              </a:graphicData>
            </a:graphic>
          </wp:inline>
        </w:drawing>
      </w:r>
      <w:r>
        <w:drawing>
          <wp:inline>
            <wp:extent cx="4105275" cy="1390650"/>
            <wp:docPr id="10005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
                    <pic:cNvPicPr>
                      <a:picLocks noChangeAspect="1"/>
                    </pic:cNvPicPr>
                  </pic:nvPicPr>
                  <pic:blipFill>
                    <a:blip xmlns:r="http://schemas.openxmlformats.org/officeDocument/2006/relationships" r:embed="rId41"/>
                    <a:stretch>
                      <a:fillRect/>
                    </a:stretch>
                  </pic:blipFill>
                  <pic:spPr>
                    <a:xfrm>
                      <a:off x="0" y="0"/>
                      <a:ext cx="4105275" cy="1390650"/>
                    </a:xfrm>
                    <a:prstGeom prst="rect">
                      <a:avLst/>
                    </a:prstGeom>
                  </pic:spPr>
                </pic:pic>
              </a:graphicData>
            </a:graphic>
          </wp:inline>
        </w:drawing>
      </w:r>
    </w:p>
    <w:p>
      <w:pPr>
        <w:shd w:val="clear" w:color="auto" w:fill="FFFFFF"/>
        <w:spacing w:line="360" w:lineRule="auto"/>
        <w:jc w:val="left"/>
        <w:textAlignment w:val="center"/>
      </w:pPr>
      <w:r>
        <w:t>(1)计算需要的水的质量为</w:t>
      </w:r>
      <w:r>
        <w:t>______</w:t>
      </w:r>
      <w:r>
        <w:t>g，步骤④中量取水时采用俯视读数，结果会导致溶液浓度</w:t>
      </w:r>
      <w:r>
        <w:t>______</w:t>
      </w:r>
      <w:r>
        <w:t>（填“偏大”或“偏小”或“不变”）。</w:t>
      </w:r>
    </w:p>
    <w:p>
      <w:pPr>
        <w:shd w:val="clear" w:color="auto" w:fill="FFFFFF"/>
        <w:spacing w:line="360" w:lineRule="auto"/>
        <w:jc w:val="left"/>
        <w:textAlignment w:val="center"/>
      </w:pPr>
      <w:r>
        <w:t>(2)20℃时，Na</w:t>
      </w:r>
      <w:r>
        <w:rPr>
          <w:vertAlign w:val="subscript"/>
        </w:rPr>
        <w:t>2</w:t>
      </w:r>
      <w:r>
        <w:t>CO</w:t>
      </w:r>
      <w:r>
        <w:rPr>
          <w:vertAlign w:val="subscript"/>
        </w:rPr>
        <w:t>3</w:t>
      </w:r>
      <w:r>
        <w:t>的溶解度为 21.5g，⑤中的溶液</w:t>
      </w:r>
      <w:r>
        <w:t>______</w:t>
      </w:r>
      <w:r>
        <w:t>（填“是”或“不是”）该物质的饱和溶液。</w:t>
      </w:r>
    </w:p>
    <w:p>
      <w:pPr>
        <w:shd w:val="clear" w:color="auto" w:fill="FFFFFF"/>
        <w:spacing w:line="360" w:lineRule="auto"/>
        <w:jc w:val="left"/>
        <w:textAlignment w:val="center"/>
      </w:pPr>
      <w:r>
        <w:t>(3)将烧杯中溶液倒入吸滤瓶的操作是</w:t>
      </w:r>
      <w:r>
        <w:t>______</w:t>
      </w:r>
      <w:r>
        <w:t>。</w:t>
      </w:r>
    </w:p>
    <w:p>
      <w:pPr>
        <w:shd w:val="clear" w:color="auto" w:fill="FFFFFF"/>
        <w:spacing w:line="360" w:lineRule="auto"/>
        <w:jc w:val="left"/>
        <w:textAlignment w:val="center"/>
      </w:pPr>
      <w:r>
        <w:t>(4)若制取二氧化碳 2.2g，则消耗碳酸钠的质量为多少克？</w:t>
      </w:r>
    </w:p>
    <w:p>
      <w:pPr>
        <w:shd w:val="clear" w:color="auto" w:fill="FFFFFF"/>
        <w:spacing w:line="360" w:lineRule="auto"/>
        <w:jc w:val="left"/>
        <w:textAlignment w:val="center"/>
      </w:pPr>
      <w:r>
        <w:t>14．某化学兴趣小组利`用下列装置进行O</w:t>
      </w:r>
      <w:r>
        <w:rPr>
          <w:vertAlign w:val="subscript"/>
        </w:rPr>
        <w:t>2</w:t>
      </w:r>
      <w:r>
        <w:t>、CO</w:t>
      </w:r>
      <w:r>
        <w:rPr>
          <w:vertAlign w:val="subscript"/>
        </w:rPr>
        <w:t>2</w:t>
      </w:r>
      <w:r>
        <w:t>的实验室制法和有关性质的探究。</w:t>
      </w:r>
    </w:p>
    <w:p>
      <w:pPr>
        <w:shd w:val="clear" w:color="auto" w:fill="FFFFFF"/>
        <w:spacing w:line="360" w:lineRule="auto"/>
        <w:jc w:val="left"/>
        <w:textAlignment w:val="center"/>
      </w:pPr>
      <w:r>
        <w:drawing>
          <wp:inline>
            <wp:extent cx="4124325" cy="1600200"/>
            <wp:docPr id="10005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
                    <pic:cNvPicPr>
                      <a:picLocks noChangeAspect="1"/>
                    </pic:cNvPicPr>
                  </pic:nvPicPr>
                  <pic:blipFill>
                    <a:blip xmlns:r="http://schemas.openxmlformats.org/officeDocument/2006/relationships" r:embed="rId42"/>
                    <a:stretch>
                      <a:fillRect/>
                    </a:stretch>
                  </pic:blipFill>
                  <pic:spPr>
                    <a:xfrm>
                      <a:off x="0" y="0"/>
                      <a:ext cx="4124325" cy="1600200"/>
                    </a:xfrm>
                    <a:prstGeom prst="rect">
                      <a:avLst/>
                    </a:prstGeom>
                  </pic:spPr>
                </pic:pic>
              </a:graphicData>
            </a:graphic>
          </wp:inline>
        </w:drawing>
      </w:r>
    </w:p>
    <w:p>
      <w:pPr>
        <w:shd w:val="clear" w:color="auto" w:fill="FFFFFF"/>
        <w:spacing w:line="360" w:lineRule="auto"/>
        <w:jc w:val="left"/>
        <w:textAlignment w:val="center"/>
      </w:pPr>
      <w:r>
        <w:t>(1)写出图中所标仪器的名称b</w:t>
      </w:r>
      <w:r>
        <w:t>________</w:t>
      </w:r>
    </w:p>
    <w:p>
      <w:pPr>
        <w:shd w:val="clear" w:color="auto" w:fill="FFFFFF"/>
        <w:spacing w:line="360" w:lineRule="auto"/>
        <w:jc w:val="left"/>
        <w:textAlignment w:val="center"/>
      </w:pPr>
      <w:r>
        <w:t>(2)用氯酸钾和二氧化锰固体混合物来制取O</w:t>
      </w:r>
      <w:r>
        <w:rPr>
          <w:vertAlign w:val="subscript"/>
        </w:rPr>
        <w:t>2</w:t>
      </w:r>
      <w:r>
        <w:t>，应选用上图中的</w:t>
      </w:r>
      <w:r>
        <w:t>________</w:t>
      </w:r>
      <w:r>
        <w:t>装置（填字母），其发生反应的化学方程式为</w:t>
      </w:r>
      <w:r>
        <w:t>_______________________</w:t>
      </w:r>
      <w:r>
        <w:t>。</w:t>
      </w:r>
    </w:p>
    <w:p>
      <w:pPr>
        <w:shd w:val="clear" w:color="auto" w:fill="FFFFFF"/>
        <w:spacing w:line="360" w:lineRule="auto"/>
        <w:jc w:val="left"/>
        <w:textAlignment w:val="center"/>
      </w:pPr>
      <w:r>
        <w:t>(3)①写出B装置中产生CO</w:t>
      </w:r>
      <w:r>
        <w:rPr>
          <w:vertAlign w:val="subscript"/>
        </w:rPr>
        <w:t>2</w:t>
      </w:r>
      <w:r>
        <w:t>的化学方程式</w:t>
      </w:r>
      <w:r>
        <w:t>_______________________</w:t>
      </w:r>
      <w:r>
        <w:t>。</w:t>
      </w:r>
    </w:p>
    <w:p>
      <w:pPr>
        <w:shd w:val="clear" w:color="auto" w:fill="FFFFFF"/>
        <w:spacing w:line="360" w:lineRule="auto"/>
        <w:jc w:val="left"/>
        <w:textAlignment w:val="center"/>
      </w:pPr>
      <w:r>
        <w:t>②某同学用浓盐酸和大理石在B装置中反应，并检验CO</w:t>
      </w:r>
      <w:r>
        <w:rPr>
          <w:vertAlign w:val="subscript"/>
        </w:rPr>
        <w:t>2</w:t>
      </w:r>
      <w:r>
        <w:t>的有关性质。此时观察到烧杯中紫色石蕊溶液变红，你对这一变化的合理解释有</w:t>
      </w:r>
      <w:r>
        <w:t>________</w:t>
      </w:r>
      <w:r>
        <w:t>（填字母）。</w:t>
      </w:r>
    </w:p>
    <w:p>
      <w:pPr>
        <w:shd w:val="clear" w:color="auto" w:fill="FFFFFF"/>
        <w:spacing w:line="360" w:lineRule="auto"/>
        <w:jc w:val="left"/>
        <w:textAlignment w:val="center"/>
      </w:pPr>
      <w:r>
        <w:t>A．产生的CO</w:t>
      </w:r>
      <w:r>
        <w:rPr>
          <w:vertAlign w:val="subscript"/>
        </w:rPr>
        <w:t>2</w:t>
      </w:r>
      <w:r>
        <w:t>直接使石蕊溶液变红</w:t>
      </w:r>
    </w:p>
    <w:p>
      <w:pPr>
        <w:shd w:val="clear" w:color="auto" w:fill="FFFFFF"/>
        <w:spacing w:line="360" w:lineRule="auto"/>
        <w:jc w:val="left"/>
        <w:textAlignment w:val="center"/>
      </w:pPr>
      <w:r>
        <w:t>B．产生的CO</w:t>
      </w:r>
      <w:r>
        <w:rPr>
          <w:vertAlign w:val="subscript"/>
        </w:rPr>
        <w:t>2</w:t>
      </w:r>
      <w:r>
        <w:t>与水反应生成H</w:t>
      </w:r>
      <w:r>
        <w:rPr>
          <w:vertAlign w:val="subscript"/>
        </w:rPr>
        <w:t>2</w:t>
      </w:r>
      <w:r>
        <w:t>CO</w:t>
      </w:r>
      <w:r>
        <w:rPr>
          <w:vertAlign w:val="subscript"/>
        </w:rPr>
        <w:t>3</w:t>
      </w:r>
      <w:r>
        <w:t>使石蕊溶液变红</w:t>
      </w:r>
    </w:p>
    <w:p>
      <w:pPr>
        <w:shd w:val="clear" w:color="auto" w:fill="FFFFFF"/>
        <w:spacing w:line="360" w:lineRule="auto"/>
        <w:jc w:val="left"/>
        <w:textAlignment w:val="center"/>
      </w:pPr>
      <w:r>
        <w:t>C．挥发出的氯化氢溶于水使石蕊溶液变红</w:t>
      </w:r>
    </w:p>
    <w:p>
      <w:pPr>
        <w:shd w:val="clear" w:color="auto" w:fill="FFFFFF"/>
        <w:spacing w:line="360" w:lineRule="auto"/>
        <w:jc w:val="left"/>
        <w:textAlignment w:val="center"/>
      </w:pPr>
      <w:r>
        <w:t>(4)若B中烧杯内盛有含氢氧化钙0.37 g的石灰水，要使该石灰水中的氢氧化钙全部转化为碳酸钙沉淀，至少需要二氧化碳的质量是多少？(请写出计算过程)</w:t>
      </w:r>
      <w:r>
        <w:t>_____________________</w:t>
      </w:r>
      <w:r>
        <w:t>。</w:t>
      </w:r>
    </w:p>
    <w:p>
      <w:pPr>
        <w:shd w:val="clear" w:color="auto" w:fill="FFFFFF"/>
        <w:spacing w:line="360" w:lineRule="auto"/>
        <w:jc w:val="left"/>
        <w:textAlignment w:val="center"/>
      </w:pPr>
      <w:r>
        <w:t>15．化学是一门以实验为基础的科学。</w:t>
      </w:r>
    </w:p>
    <w:p>
      <w:pPr>
        <w:shd w:val="clear" w:color="auto" w:fill="FFFFFF"/>
        <w:spacing w:line="360" w:lineRule="auto"/>
        <w:jc w:val="left"/>
        <w:textAlignment w:val="center"/>
      </w:pPr>
      <w:r>
        <w:drawing>
          <wp:inline>
            <wp:extent cx="4791075" cy="2295525"/>
            <wp:docPr id="10005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
                    <pic:cNvPicPr>
                      <a:picLocks noChangeAspect="1"/>
                    </pic:cNvPicPr>
                  </pic:nvPicPr>
                  <pic:blipFill>
                    <a:blip xmlns:r="http://schemas.openxmlformats.org/officeDocument/2006/relationships" r:embed="rId43"/>
                    <a:stretch>
                      <a:fillRect/>
                    </a:stretch>
                  </pic:blipFill>
                  <pic:spPr>
                    <a:xfrm>
                      <a:off x="0" y="0"/>
                      <a:ext cx="4791075" cy="2295525"/>
                    </a:xfrm>
                    <a:prstGeom prst="rect">
                      <a:avLst/>
                    </a:prstGeom>
                  </pic:spPr>
                </pic:pic>
              </a:graphicData>
            </a:graphic>
          </wp:inline>
        </w:drawing>
      </w:r>
    </w:p>
    <w:p>
      <w:pPr>
        <w:shd w:val="clear" w:color="auto" w:fill="FFFFFF"/>
        <w:spacing w:line="360" w:lineRule="auto"/>
        <w:jc w:val="left"/>
        <w:textAlignment w:val="center"/>
      </w:pPr>
      <w:r>
        <w:t>(1)写出实验室用高锰酸钾制取氧气的化学方程式</w:t>
      </w:r>
      <w:r>
        <w:t>______</w:t>
      </w:r>
      <w:r>
        <w:t>，可选用的发生装置是</w:t>
      </w:r>
      <w:r>
        <w:t>______</w:t>
      </w:r>
      <w:r>
        <w:t>（填字母）；氧气可用排水法收集的原因是</w:t>
      </w:r>
      <w:r>
        <w:t>______</w:t>
      </w:r>
      <w:r>
        <w:t>。</w:t>
      </w:r>
    </w:p>
    <w:p>
      <w:pPr>
        <w:shd w:val="clear" w:color="auto" w:fill="FFFFFF"/>
        <w:spacing w:line="360" w:lineRule="auto"/>
        <w:jc w:val="left"/>
        <w:textAlignment w:val="center"/>
      </w:pPr>
      <w:r>
        <w:t>(2)实验室可用A、D装置来制取二氧化碳并进行“喷泉”实验。将A装置的导管和D装置的导管a连接，打开导管a、c上的活塞，关闭导管b上的弹簧夹，可收集CO</w:t>
      </w:r>
      <w:r>
        <w:rPr>
          <w:vertAlign w:val="subscript"/>
        </w:rPr>
        <w:t>2</w:t>
      </w:r>
      <w:r>
        <w:t>，检验集气瓶中已收集满CO</w:t>
      </w:r>
      <w:r>
        <w:rPr>
          <w:vertAlign w:val="subscript"/>
        </w:rPr>
        <w:t>2</w:t>
      </w:r>
      <w:r>
        <w:t>气体的方法是</w:t>
      </w:r>
      <w:r>
        <w:t>______</w:t>
      </w:r>
      <w:r>
        <w:t>；收集满CO</w:t>
      </w:r>
      <w:r>
        <w:rPr>
          <w:vertAlign w:val="subscript"/>
        </w:rPr>
        <w:t>2</w:t>
      </w:r>
      <w:r>
        <w:t>后，关闭导管a、c上的活塞，打开导管b上的弹簧夹，用热毛巾捂住集气瓶，一段时间后观察到氢氧化钠溶液进入集气瓶内，形成了“喷泉”，请写出集气瓶中发生反应的化学方程式</w:t>
      </w:r>
      <w:r>
        <w:t>______</w:t>
      </w:r>
      <w:r>
        <w:t>。</w:t>
      </w:r>
    </w:p>
    <w:p>
      <w:pPr>
        <w:shd w:val="clear" w:color="auto" w:fill="FFFFFF"/>
        <w:spacing w:line="360" w:lineRule="auto"/>
        <w:jc w:val="left"/>
        <w:textAlignment w:val="center"/>
      </w:pPr>
      <w:r>
        <w:t>(3)实验室常用C装置制备气体，C装置与A装置相比具有的优点是</w:t>
      </w:r>
      <w:r>
        <w:t>______</w:t>
      </w:r>
      <w:r>
        <w:t>。</w:t>
      </w:r>
    </w:p>
    <w:p>
      <w:pPr>
        <w:shd w:val="clear" w:color="auto" w:fill="FFFFFF"/>
        <w:spacing w:line="360" w:lineRule="auto"/>
        <w:jc w:val="left"/>
        <w:textAlignment w:val="center"/>
      </w:pPr>
      <w:r>
        <w:t>(4)向C装置中加入一定质量锌粒，将30g稀硫酸分三次加入，实验数据如下表：</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164"/>
        <w:gridCol w:w="902"/>
        <w:gridCol w:w="902"/>
        <w:gridCol w:w="902"/>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加入稀硫酸的次数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第一次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第二次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第三次</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加入稀硫酸的质量/g</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10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10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10</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生成氢气的质量/g</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0.04</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0.04</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0.02</w:t>
            </w:r>
          </w:p>
        </w:tc>
      </w:tr>
    </w:tbl>
    <w:p>
      <w:pPr>
        <w:shd w:val="clear" w:color="auto" w:fill="FFFFFF"/>
        <w:spacing w:line="360" w:lineRule="auto"/>
        <w:jc w:val="left"/>
        <w:textAlignment w:val="center"/>
      </w:pPr>
      <w:r>
        <w:t>根据图表数据计算所用锌粒的质量。(在答题纸上写出计算过程)</w:t>
      </w:r>
    </w:p>
    <w:p>
      <w:pPr>
        <w:shd w:val="clear" w:color="auto" w:fill="FFFFFF"/>
        <w:spacing w:line="360" w:lineRule="auto"/>
        <w:jc w:val="left"/>
        <w:textAlignment w:val="center"/>
      </w:pPr>
      <w:r>
        <w:t>16．水是宝贵的自然资源，日常生活、工农业生产和科学实验都离不开水。</w:t>
      </w:r>
    </w:p>
    <w:p>
      <w:pPr>
        <w:shd w:val="clear" w:color="auto" w:fill="FFFFFF"/>
        <w:spacing w:line="360" w:lineRule="auto"/>
        <w:jc w:val="left"/>
        <w:textAlignment w:val="center"/>
      </w:pPr>
      <w:r>
        <w:t>(1)海水属于</w:t>
      </w:r>
      <w:r>
        <w:t>______</w:t>
      </w:r>
      <w:r>
        <w:t>（填“纯净物”或“混合物”）。从海水提取粗盐的过程中，析出晶体后的母液是氯化钠的</w:t>
      </w:r>
      <w:r>
        <w:t>______</w:t>
      </w:r>
      <w:r>
        <w:t>（填“饱和”或“不饱和”）溶液。</w:t>
      </w:r>
    </w:p>
    <w:p>
      <w:pPr>
        <w:shd w:val="clear" w:color="auto" w:fill="FFFFFF"/>
        <w:spacing w:line="360" w:lineRule="auto"/>
        <w:jc w:val="left"/>
        <w:textAlignment w:val="center"/>
      </w:pPr>
      <w:r>
        <w:t>(2)自来水厂将河水进行净化的过程中不包括下列哪种净水方法</w:t>
      </w:r>
      <w:r>
        <w:t>______</w:t>
      </w:r>
      <w:r>
        <w:t>（填字母）。</w:t>
      </w:r>
    </w:p>
    <w:p>
      <w:pPr>
        <w:shd w:val="clear" w:color="auto" w:fill="FFFFFF"/>
        <w:spacing w:line="360" w:lineRule="auto"/>
        <w:jc w:val="left"/>
        <w:textAlignment w:val="center"/>
      </w:pPr>
      <w:r>
        <w:t>A．沉淀</w:t>
      </w:r>
      <w:r>
        <w:rPr>
          <w:rFonts w:ascii="Times New Roman" w:eastAsia="Times New Roman" w:hAnsi="Times New Roman" w:cs="Times New Roman"/>
          <w:kern w:val="0"/>
          <w:sz w:val="24"/>
          <w:szCs w:val="24"/>
        </w:rPr>
        <w:t>    </w:t>
      </w:r>
      <w:r>
        <w:t>B．过滤</w:t>
      </w:r>
      <w:r>
        <w:rPr>
          <w:rFonts w:ascii="Times New Roman" w:eastAsia="Times New Roman" w:hAnsi="Times New Roman" w:cs="Times New Roman"/>
          <w:kern w:val="0"/>
          <w:sz w:val="24"/>
          <w:szCs w:val="24"/>
        </w:rPr>
        <w:t>    </w:t>
      </w:r>
      <w:r>
        <w:t>C． 蒸馏</w:t>
      </w:r>
      <w:r>
        <w:rPr>
          <w:rFonts w:ascii="Times New Roman" w:eastAsia="Times New Roman" w:hAnsi="Times New Roman" w:cs="Times New Roman"/>
          <w:kern w:val="0"/>
          <w:sz w:val="24"/>
          <w:szCs w:val="24"/>
        </w:rPr>
        <w:t>    </w:t>
      </w:r>
      <w:r>
        <w:t>D．吸附</w:t>
      </w:r>
    </w:p>
    <w:p>
      <w:pPr>
        <w:shd w:val="clear" w:color="auto" w:fill="FFFFFF"/>
        <w:spacing w:line="360" w:lineRule="auto"/>
        <w:jc w:val="left"/>
        <w:textAlignment w:val="center"/>
      </w:pPr>
      <w:r>
        <w:t>(3)硬水中含较多的</w:t>
      </w:r>
      <w:r>
        <w:t>______</w:t>
      </w:r>
      <w:r>
        <w:t>（填离子符号），饮用硬度过大的水不利于人体健康。人们在生活中常用</w:t>
      </w:r>
      <w:r>
        <w:t>______</w:t>
      </w:r>
      <w:r>
        <w:t>的方法来降低水的硬度。</w:t>
      </w:r>
    </w:p>
    <w:p>
      <w:pPr>
        <w:shd w:val="clear" w:color="auto" w:fill="FFFFFF"/>
        <w:spacing w:line="360" w:lineRule="auto"/>
        <w:jc w:val="left"/>
        <w:textAlignment w:val="center"/>
      </w:pPr>
      <w:r>
        <w:t>(4)水是常用的溶剂。某化学课外兴趣小组欲配制80g质量分数为12%的氢氧化钠溶液来制作“叶脉书签”。</w:t>
      </w:r>
    </w:p>
    <w:p>
      <w:pPr>
        <w:shd w:val="clear" w:color="auto" w:fill="FFFFFF"/>
        <w:spacing w:line="360" w:lineRule="auto"/>
        <w:jc w:val="left"/>
        <w:textAlignment w:val="center"/>
      </w:pPr>
      <w:r>
        <w:t>①需要氢氧化钠固体的质量为</w:t>
      </w:r>
      <w:r>
        <w:t>______</w:t>
      </w:r>
      <w:r>
        <w:t>g。</w:t>
      </w:r>
    </w:p>
    <w:p>
      <w:pPr>
        <w:shd w:val="clear" w:color="auto" w:fill="FFFFFF"/>
        <w:spacing w:line="360" w:lineRule="auto"/>
        <w:jc w:val="left"/>
        <w:textAlignment w:val="center"/>
      </w:pPr>
      <w:r>
        <w:t>②称量时，氢氧化钠固体应放在</w:t>
      </w:r>
      <w:r>
        <w:t>______</w:t>
      </w:r>
      <w:r>
        <w:t>（填“滤纸”或“烧杯”）中。</w:t>
      </w:r>
    </w:p>
    <w:p>
      <w:pPr>
        <w:shd w:val="clear" w:color="auto" w:fill="FFFFFF"/>
        <w:spacing w:line="360" w:lineRule="auto"/>
        <w:jc w:val="left"/>
        <w:textAlignment w:val="center"/>
      </w:pPr>
      <w:r>
        <w:t>③下列说法或操作正确的是</w:t>
      </w:r>
      <w:r>
        <w:t>______</w:t>
      </w:r>
      <w:r>
        <w:t>（填字母）。</w:t>
      </w:r>
    </w:p>
    <w:p>
      <w:pPr>
        <w:shd w:val="clear" w:color="auto" w:fill="FFFFFF"/>
        <w:spacing w:line="360" w:lineRule="auto"/>
        <w:jc w:val="left"/>
        <w:textAlignment w:val="center"/>
      </w:pPr>
      <w:r>
        <w:t>A．配制该溶液时所需的玻璃仪器中不包括玻璃棒</w:t>
      </w:r>
    </w:p>
    <w:p>
      <w:pPr>
        <w:shd w:val="clear" w:color="auto" w:fill="FFFFFF"/>
        <w:spacing w:line="360" w:lineRule="auto"/>
        <w:jc w:val="left"/>
        <w:textAlignment w:val="center"/>
      </w:pPr>
      <w:r>
        <w:t>B．用量程为100mL的量筒量取所需要的水</w:t>
      </w:r>
    </w:p>
    <w:p>
      <w:pPr>
        <w:shd w:val="clear" w:color="auto" w:fill="FFFFFF"/>
        <w:spacing w:line="360" w:lineRule="auto"/>
        <w:jc w:val="left"/>
        <w:textAlignment w:val="center"/>
      </w:pPr>
      <w:r>
        <w:t>C． 将称量好的固体倒入装有水的量筒中溶解</w:t>
      </w:r>
    </w:p>
    <w:p>
      <w:pPr>
        <w:shd w:val="clear" w:color="auto" w:fill="FFFFFF"/>
        <w:spacing w:line="360" w:lineRule="auto"/>
        <w:jc w:val="left"/>
        <w:textAlignment w:val="center"/>
      </w:pPr>
      <w:r>
        <w:t>(5)水是实验室中最常见的试剂，实验室常利用水来实现安全防护。</w:t>
      </w:r>
    </w:p>
    <w:p>
      <w:pPr>
        <w:shd w:val="clear" w:color="auto" w:fill="FFFFFF"/>
        <w:spacing w:line="360" w:lineRule="auto"/>
        <w:jc w:val="left"/>
        <w:textAlignment w:val="center"/>
      </w:pPr>
      <w:r>
        <w:t>①白磷的着火点为40℃。实验室常将少量白磷保存在盛有水的广口瓶中，由图甲可知，白磷不与水反应，其中水的作用是</w:t>
      </w:r>
      <w:r>
        <w:t>______</w:t>
      </w:r>
      <w:r>
        <w:t>。</w:t>
      </w:r>
    </w:p>
    <w:p>
      <w:pPr>
        <w:shd w:val="clear" w:color="auto" w:fill="FFFFFF"/>
        <w:spacing w:line="360" w:lineRule="auto"/>
        <w:jc w:val="left"/>
        <w:textAlignment w:val="center"/>
      </w:pPr>
      <w:r>
        <w:drawing>
          <wp:inline>
            <wp:extent cx="1762125" cy="1495425"/>
            <wp:docPr id="10005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
                    <pic:cNvPicPr>
                      <a:picLocks noChangeAspect="1"/>
                    </pic:cNvPicPr>
                  </pic:nvPicPr>
                  <pic:blipFill>
                    <a:blip xmlns:r="http://schemas.openxmlformats.org/officeDocument/2006/relationships" r:embed="rId44"/>
                    <a:stretch>
                      <a:fillRect/>
                    </a:stretch>
                  </pic:blipFill>
                  <pic:spPr>
                    <a:xfrm>
                      <a:off x="0" y="0"/>
                      <a:ext cx="1762125" cy="1495425"/>
                    </a:xfrm>
                    <a:prstGeom prst="rect">
                      <a:avLst/>
                    </a:prstGeom>
                  </pic:spPr>
                </pic:pic>
              </a:graphicData>
            </a:graphic>
          </wp:inline>
        </w:drawing>
      </w:r>
    </w:p>
    <w:p>
      <w:pPr>
        <w:shd w:val="clear" w:color="auto" w:fill="FFFFFF"/>
        <w:spacing w:line="360" w:lineRule="auto"/>
        <w:jc w:val="left"/>
        <w:textAlignment w:val="center"/>
      </w:pPr>
      <w:r>
        <w:t>②取用的硫粉过多，实验时需将燃烧终止，在不增加仪器与药品的前提下，可采取的措施是</w:t>
      </w:r>
      <w:r>
        <w:t>______</w:t>
      </w:r>
      <w:r>
        <w:t>。</w:t>
      </w:r>
    </w:p>
    <w:p>
      <w:pPr>
        <w:shd w:val="clear" w:color="auto" w:fill="FFFFFF"/>
        <w:spacing w:line="360" w:lineRule="auto"/>
        <w:jc w:val="left"/>
        <w:textAlignment w:val="center"/>
      </w:pPr>
      <w:r>
        <w:t>17．实验室用氧化铁粉末模拟炼铁，装置如图1所示。</w:t>
      </w:r>
    </w:p>
    <w:p>
      <w:pPr>
        <w:shd w:val="clear" w:color="auto" w:fill="FFFFFF"/>
        <w:spacing w:line="360" w:lineRule="auto"/>
        <w:jc w:val="left"/>
        <w:textAlignment w:val="center"/>
      </w:pPr>
      <w:r>
        <w:drawing>
          <wp:inline>
            <wp:extent cx="3181350" cy="1771650"/>
            <wp:docPr id="10006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
                    <pic:cNvPicPr>
                      <a:picLocks noChangeAspect="1"/>
                    </pic:cNvPicPr>
                  </pic:nvPicPr>
                  <pic:blipFill>
                    <a:blip xmlns:r="http://schemas.openxmlformats.org/officeDocument/2006/relationships" r:embed="rId45"/>
                    <a:stretch>
                      <a:fillRect/>
                    </a:stretch>
                  </pic:blipFill>
                  <pic:spPr>
                    <a:xfrm>
                      <a:off x="0" y="0"/>
                      <a:ext cx="3181350" cy="1771650"/>
                    </a:xfrm>
                    <a:prstGeom prst="rect">
                      <a:avLst/>
                    </a:prstGeom>
                  </pic:spPr>
                </pic:pic>
              </a:graphicData>
            </a:graphic>
          </wp:inline>
        </w:drawing>
      </w:r>
    </w:p>
    <w:p>
      <w:pPr>
        <w:shd w:val="clear" w:color="auto" w:fill="FFFFFF"/>
        <w:spacing w:line="360" w:lineRule="auto"/>
        <w:jc w:val="left"/>
        <w:textAlignment w:val="center"/>
      </w:pPr>
      <w:r>
        <w:t>(1)实验时，先通CO再加热的目的是</w:t>
      </w:r>
      <w:r>
        <w:t>________</w:t>
      </w:r>
      <w:r>
        <w:t>。</w:t>
      </w:r>
    </w:p>
    <w:p>
      <w:pPr>
        <w:shd w:val="clear" w:color="auto" w:fill="FFFFFF"/>
        <w:spacing w:line="360" w:lineRule="auto"/>
        <w:jc w:val="left"/>
        <w:textAlignment w:val="center"/>
      </w:pPr>
      <w:r>
        <w:t>(2)①硬质玻璃管中观察到的实验现象是</w:t>
      </w:r>
      <w:r>
        <w:t>_________</w:t>
      </w:r>
      <w:r>
        <w:t>。</w:t>
      </w:r>
    </w:p>
    <w:p>
      <w:pPr>
        <w:shd w:val="clear" w:color="auto" w:fill="FFFFFF"/>
        <w:spacing w:line="360" w:lineRule="auto"/>
        <w:jc w:val="left"/>
        <w:textAlignment w:val="center"/>
      </w:pPr>
      <w:r>
        <w:t>②B装置的作用是</w:t>
      </w:r>
      <w:r>
        <w:t>_________</w:t>
      </w:r>
      <w:r>
        <w:t>。</w:t>
      </w:r>
    </w:p>
    <w:p>
      <w:pPr>
        <w:shd w:val="clear" w:color="auto" w:fill="FFFFFF"/>
        <w:spacing w:line="360" w:lineRule="auto"/>
        <w:jc w:val="left"/>
        <w:textAlignment w:val="center"/>
      </w:pPr>
      <w:r>
        <w:t>(3)某同学用以下两组实验对模拟炼铁进行进一步探究。</w:t>
      </w:r>
    </w:p>
    <w:p>
      <w:pPr>
        <w:shd w:val="clear" w:color="auto" w:fill="FFFFFF"/>
        <w:spacing w:line="360" w:lineRule="auto"/>
        <w:jc w:val="left"/>
        <w:textAlignment w:val="center"/>
      </w:pPr>
      <w:r>
        <w:drawing>
          <wp:inline>
            <wp:extent cx="5278120" cy="1479604"/>
            <wp:docPr id="10006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
                    <pic:cNvPicPr>
                      <a:picLocks noChangeAspect="1"/>
                    </pic:cNvPicPr>
                  </pic:nvPicPr>
                  <pic:blipFill>
                    <a:blip xmlns:r="http://schemas.openxmlformats.org/officeDocument/2006/relationships" r:embed="rId46"/>
                    <a:stretch>
                      <a:fillRect/>
                    </a:stretch>
                  </pic:blipFill>
                  <pic:spPr>
                    <a:xfrm>
                      <a:off x="0" y="0"/>
                      <a:ext cx="5278120" cy="1479604"/>
                    </a:xfrm>
                    <a:prstGeom prst="rect">
                      <a:avLst/>
                    </a:prstGeom>
                  </pic:spPr>
                </pic:pic>
              </a:graphicData>
            </a:graphic>
          </wp:inline>
        </w:drawing>
      </w:r>
    </w:p>
    <w:p>
      <w:pPr>
        <w:shd w:val="clear" w:color="auto" w:fill="FFFFFF"/>
        <w:spacing w:line="360" w:lineRule="auto"/>
        <w:jc w:val="left"/>
        <w:textAlignment w:val="center"/>
      </w:pPr>
      <w:r>
        <w:t>完全反应后，两组生成物均为黑色粉末（纯净物），分别用两组生成物进行如下实验：</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93"/>
        <w:gridCol w:w="2941"/>
        <w:gridCol w:w="2400"/>
        <w:gridCol w:w="2219"/>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步骤</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实验操作</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甲组</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乙组</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1</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称量黑色粉末的质量</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m</w:t>
            </w:r>
            <w:r>
              <w:rPr>
                <w:vertAlign w:val="subscript"/>
              </w:rPr>
              <w:t>1</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m</w:t>
            </w:r>
            <w:r>
              <w:rPr>
                <w:vertAlign w:val="subscript"/>
              </w:rPr>
              <w:t>2</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2</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取黑色粉末，用磁铁吸引</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能被吸引</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能被吸引</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3</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取黑色粉末，加入稀盐酸</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固体全部溶解，有大量气泡</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固体全溶解，无气泡产生</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4</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取黑色粉末，加入足量硫酸铜溶液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有红色物质析出</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center"/>
              <w:textAlignment w:val="center"/>
            </w:pPr>
            <w:r>
              <w:t>无红色物质析出</w:t>
            </w:r>
          </w:p>
        </w:tc>
      </w:tr>
    </w:tbl>
    <w:p>
      <w:pPr>
        <w:shd w:val="clear" w:color="auto" w:fill="FFFFFF"/>
        <w:spacing w:line="360" w:lineRule="auto"/>
        <w:jc w:val="left"/>
        <w:textAlignment w:val="center"/>
      </w:pPr>
      <w:r>
        <w:t>①兴趣小组通过图2中甲、乙两组实验，证明</w:t>
      </w:r>
      <w:r>
        <w:t>______</w:t>
      </w:r>
      <w:r>
        <w:t>对CO与Fe</w:t>
      </w:r>
      <w:r>
        <w:rPr>
          <w:vertAlign w:val="subscript"/>
        </w:rPr>
        <w:t>2</w:t>
      </w:r>
      <w:r>
        <w:t>O</w:t>
      </w:r>
      <w:r>
        <w:rPr>
          <w:vertAlign w:val="subscript"/>
        </w:rPr>
        <w:t>3</w:t>
      </w:r>
      <w:r>
        <w:t>反应的产物有影响。</w:t>
      </w:r>
    </w:p>
    <w:p>
      <w:pPr>
        <w:shd w:val="clear" w:color="auto" w:fill="FFFFFF"/>
        <w:spacing w:line="360" w:lineRule="auto"/>
        <w:jc w:val="left"/>
        <w:textAlignment w:val="center"/>
      </w:pPr>
      <w:r>
        <w:t>②甲组所得黑色粉末与稀盐酸反应的化学方程式为</w:t>
      </w:r>
      <w:r>
        <w:t>________</w:t>
      </w:r>
      <w:r>
        <w:t>。</w:t>
      </w:r>
    </w:p>
    <w:p>
      <w:pPr>
        <w:shd w:val="clear" w:color="auto" w:fill="FFFFFF"/>
        <w:spacing w:line="360" w:lineRule="auto"/>
        <w:jc w:val="left"/>
        <w:textAlignment w:val="center"/>
      </w:pPr>
      <w:r>
        <w:t>③查阅资料发现：常温下Fe</w:t>
      </w:r>
      <w:r>
        <w:rPr>
          <w:vertAlign w:val="subscript"/>
        </w:rPr>
        <w:t>3</w:t>
      </w:r>
      <w:r>
        <w:t>O</w:t>
      </w:r>
      <w:r>
        <w:rPr>
          <w:vertAlign w:val="subscript"/>
        </w:rPr>
        <w:t>4</w:t>
      </w:r>
      <w:r>
        <w:t>不与稀盐酸或硫酸铜溶液反应。某同学猜想乙组的生成物为 Fe</w:t>
      </w:r>
      <w:r>
        <w:rPr>
          <w:vertAlign w:val="subscript"/>
        </w:rPr>
        <w:t>3</w:t>
      </w:r>
      <w:r>
        <w:t>O</w:t>
      </w:r>
      <w:r>
        <w:rPr>
          <w:vertAlign w:val="subscript"/>
        </w:rPr>
        <w:t>4</w:t>
      </w:r>
      <w:r>
        <w:t>。该同学称量黑色粉末m</w:t>
      </w:r>
      <w:r>
        <w:rPr>
          <w:vertAlign w:val="subscript"/>
        </w:rPr>
        <w:t>2</w:t>
      </w:r>
      <w:r>
        <w:t>＝</w:t>
      </w:r>
      <w:r>
        <w:t>______</w:t>
      </w:r>
      <w:r>
        <w:t>g，证实了自己的猜想。</w:t>
      </w:r>
    </w:p>
    <w:p>
      <w:pPr>
        <w:shd w:val="clear" w:color="auto" w:fill="FFFFFF"/>
        <w:spacing w:line="360" w:lineRule="auto"/>
        <w:jc w:val="left"/>
        <w:textAlignment w:val="center"/>
      </w:pPr>
      <w:r>
        <w:t>(4)某钢铁厂采用赤铁矿（主要成分为Fe</w:t>
      </w:r>
      <w:r>
        <w:rPr>
          <w:vertAlign w:val="subscript"/>
        </w:rPr>
        <w:t>2</w:t>
      </w:r>
      <w:r>
        <w:t>O</w:t>
      </w:r>
      <w:r>
        <w:rPr>
          <w:vertAlign w:val="subscript"/>
        </w:rPr>
        <w:t>3</w:t>
      </w:r>
      <w:r>
        <w:t>）炼铁，日产含铁1.4×10</w:t>
      </w:r>
      <w:r>
        <w:rPr>
          <w:vertAlign w:val="superscript"/>
        </w:rPr>
        <w:t>4</w:t>
      </w:r>
      <w:r>
        <w:t>t的生铁，至少需要含Fe</w:t>
      </w:r>
      <w:r>
        <w:rPr>
          <w:vertAlign w:val="subscript"/>
        </w:rPr>
        <w:t>2</w:t>
      </w:r>
      <w:r>
        <w:t>O</w:t>
      </w:r>
      <w:r>
        <w:rPr>
          <w:vertAlign w:val="subscript"/>
        </w:rPr>
        <w:t xml:space="preserve">3 </w:t>
      </w:r>
      <w:r>
        <w:t>80%的赤铁矿的质量是多少？（写出计算过程）</w:t>
      </w:r>
    </w:p>
    <w:p>
      <w:pPr>
        <w:shd w:val="clear" w:color="auto" w:fill="FFFFFF"/>
        <w:spacing w:line="360" w:lineRule="auto"/>
        <w:jc w:val="left"/>
        <w:textAlignment w:val="center"/>
      </w:pPr>
      <w:r>
        <w:t>18．在科研人员指导下，兴趣小组测定25.00g黄铜矿（含少量Fe</w:t>
      </w:r>
      <w:r>
        <w:rPr>
          <w:vertAlign w:val="subscript"/>
        </w:rPr>
        <w:t>2</w:t>
      </w:r>
      <w:r>
        <w:t>O</w:t>
      </w:r>
      <w:r>
        <w:rPr>
          <w:vertAlign w:val="subscript"/>
        </w:rPr>
        <w:t>3</w:t>
      </w:r>
      <w:r>
        <w:t>，和其他不含金属元素的杂质）中铁、钢的含量。</w:t>
      </w:r>
    </w:p>
    <w:p>
      <w:pPr>
        <w:shd w:val="clear" w:color="auto" w:fill="FFFFFF"/>
        <w:spacing w:line="360" w:lineRule="auto"/>
        <w:jc w:val="left"/>
        <w:textAlignment w:val="center"/>
      </w:pPr>
      <w:r>
        <w:t>步骤一：模拟生物炼铜，先将其全部转化为 CuSO</w:t>
      </w:r>
      <w:r>
        <w:rPr>
          <w:vertAlign w:val="subscript"/>
        </w:rPr>
        <w:t>4</w:t>
      </w:r>
      <w:r>
        <w:t>， Fe</w:t>
      </w:r>
      <w:r>
        <w:rPr>
          <w:vertAlign w:val="subscript"/>
        </w:rPr>
        <w:t>2</w:t>
      </w:r>
      <w:r>
        <w:t>(SO</w:t>
      </w:r>
      <w:r>
        <w:rPr>
          <w:vertAlign w:val="subscript"/>
        </w:rPr>
        <w:t>4</w:t>
      </w:r>
      <w:r>
        <w:t>)</w:t>
      </w:r>
      <w:r>
        <w:rPr>
          <w:vertAlign w:val="subscript"/>
        </w:rPr>
        <w:t>3</w:t>
      </w:r>
      <w:r>
        <w:t>溶液。</w:t>
      </w:r>
    </w:p>
    <w:p>
      <w:pPr>
        <w:shd w:val="clear" w:color="auto" w:fill="FFFFFF"/>
        <w:spacing w:line="360" w:lineRule="auto"/>
        <w:jc w:val="left"/>
        <w:textAlignment w:val="center"/>
      </w:pPr>
      <w:r>
        <w:t>步骤二：向上述溶液中加入过量 NaOH 溶液得到 Cu(OH)</w:t>
      </w:r>
      <w:r>
        <w:rPr>
          <w:vertAlign w:val="subscript"/>
        </w:rPr>
        <w:t>2</w:t>
      </w:r>
      <w:r>
        <w:t>、Fe(OH)</w:t>
      </w:r>
      <w:r>
        <w:rPr>
          <w:vertAlign w:val="subscript"/>
        </w:rPr>
        <w:t>3</w:t>
      </w:r>
      <w:r>
        <w:t>，固体。</w:t>
      </w:r>
    </w:p>
    <w:p>
      <w:pPr>
        <w:shd w:val="clear" w:color="auto" w:fill="FFFFFF"/>
        <w:spacing w:line="360" w:lineRule="auto"/>
        <w:jc w:val="left"/>
        <w:textAlignment w:val="center"/>
      </w:pPr>
      <w:r>
        <w:t>步骤三：用如图所示装置对固体进行热分解实验。</w:t>
      </w:r>
    </w:p>
    <w:p>
      <w:pPr>
        <w:shd w:val="clear" w:color="auto" w:fill="FFFFFF"/>
        <w:spacing w:line="360" w:lineRule="auto"/>
        <w:jc w:val="left"/>
        <w:textAlignment w:val="center"/>
      </w:pPr>
      <w:r>
        <w:drawing>
          <wp:inline>
            <wp:extent cx="5257800" cy="1619250"/>
            <wp:docPr id="10006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
                    <pic:cNvPicPr>
                      <a:picLocks noChangeAspect="1"/>
                    </pic:cNvPicPr>
                  </pic:nvPicPr>
                  <pic:blipFill>
                    <a:blip xmlns:r="http://schemas.openxmlformats.org/officeDocument/2006/relationships" r:embed="rId47"/>
                    <a:stretch>
                      <a:fillRect/>
                    </a:stretch>
                  </pic:blipFill>
                  <pic:spPr>
                    <a:xfrm>
                      <a:off x="0" y="0"/>
                      <a:ext cx="5257800" cy="1619250"/>
                    </a:xfrm>
                    <a:prstGeom prst="rect">
                      <a:avLst/>
                    </a:prstGeom>
                  </pic:spPr>
                </pic:pic>
              </a:graphicData>
            </a:graphic>
          </wp:inline>
        </w:drawing>
      </w:r>
    </w:p>
    <w:p>
      <w:pPr>
        <w:shd w:val="clear" w:color="auto" w:fill="FFFFFF"/>
        <w:spacing w:line="360" w:lineRule="auto"/>
        <w:jc w:val="left"/>
        <w:textAlignment w:val="center"/>
      </w:pPr>
      <w:r>
        <w:t>已知：</w:t>
      </w:r>
    </w:p>
    <w:p>
      <w:pPr>
        <w:shd w:val="clear" w:color="auto" w:fill="FFFFFF"/>
        <w:spacing w:line="360" w:lineRule="auto"/>
        <w:jc w:val="left"/>
        <w:textAlignment w:val="center"/>
      </w:pPr>
      <w:r>
        <w:t>①在68℃时，Cu(OH)</w:t>
      </w:r>
      <w:r>
        <w:rPr>
          <w:vertAlign w:val="subscript"/>
        </w:rPr>
        <w:t>2</w:t>
      </w:r>
      <w:r>
        <w:t>分解为CuO；在500℃时，Fe(OH)</w:t>
      </w:r>
      <w:r>
        <w:rPr>
          <w:vertAlign w:val="subscript"/>
        </w:rPr>
        <w:t>3</w:t>
      </w:r>
      <w:r>
        <w:t>分解为 Fe</w:t>
      </w:r>
      <w:r>
        <w:rPr>
          <w:vertAlign w:val="subscript"/>
        </w:rPr>
        <w:t>2</w:t>
      </w:r>
      <w:r>
        <w:t>O</w:t>
      </w:r>
      <w:r>
        <w:rPr>
          <w:vertAlign w:val="subscript"/>
        </w:rPr>
        <w:t>3</w:t>
      </w:r>
      <w:r>
        <w:t>。</w:t>
      </w:r>
    </w:p>
    <w:p>
      <w:pPr>
        <w:shd w:val="clear" w:color="auto" w:fill="FFFFFF"/>
        <w:spacing w:line="360" w:lineRule="auto"/>
        <w:jc w:val="left"/>
        <w:textAlignment w:val="center"/>
      </w:pPr>
      <w:r>
        <w:t>②在1400℃时，CuO分解为Cu</w:t>
      </w:r>
      <w:r>
        <w:rPr>
          <w:vertAlign w:val="subscript"/>
        </w:rPr>
        <w:t>2</w:t>
      </w:r>
      <w:r>
        <w:t>O和O</w:t>
      </w:r>
      <w:r>
        <w:rPr>
          <w:vertAlign w:val="subscript"/>
        </w:rPr>
        <w:t>2</w:t>
      </w:r>
      <w:r>
        <w:t>，Fe</w:t>
      </w:r>
      <w:r>
        <w:rPr>
          <w:vertAlign w:val="subscript"/>
        </w:rPr>
        <w:t>2</w:t>
      </w:r>
      <w:r>
        <w:t>O</w:t>
      </w:r>
      <w:r>
        <w:rPr>
          <w:vertAlign w:val="subscript"/>
        </w:rPr>
        <w:t>3</w:t>
      </w:r>
      <w:r>
        <w:t>分解为复杂的氧化物和O</w:t>
      </w:r>
      <w:r>
        <w:rPr>
          <w:vertAlign w:val="subscript"/>
        </w:rPr>
        <w:t>2</w:t>
      </w:r>
      <w:r>
        <w:t>。</w:t>
      </w:r>
    </w:p>
    <w:p>
      <w:pPr>
        <w:shd w:val="clear" w:color="auto" w:fill="FFFFFF"/>
        <w:spacing w:line="360" w:lineRule="auto"/>
        <w:jc w:val="left"/>
        <w:textAlignment w:val="center"/>
      </w:pPr>
      <w:r>
        <w:t>③浓硫酸具有强吸水性。</w:t>
      </w:r>
    </w:p>
    <w:p>
      <w:pPr>
        <w:shd w:val="clear" w:color="auto" w:fill="FFFFFF"/>
        <w:spacing w:line="360" w:lineRule="auto"/>
        <w:jc w:val="left"/>
        <w:textAlignment w:val="center"/>
      </w:pPr>
      <w:r>
        <w:t>(1)证明步骤二中所加NaOH溶液已过量的方法：静置，向上层清液滴加</w:t>
      </w:r>
      <w:r>
        <w:t>_______</w:t>
      </w:r>
      <w:r>
        <w:t>溶液，无现象。</w:t>
      </w:r>
    </w:p>
    <w:p>
      <w:pPr>
        <w:shd w:val="clear" w:color="auto" w:fill="FFFFFF"/>
        <w:spacing w:line="360" w:lineRule="auto"/>
        <w:jc w:val="left"/>
        <w:textAlignment w:val="center"/>
      </w:pPr>
      <w:r>
        <w:t>(2)装配好实验装置后，先要</w:t>
      </w:r>
      <w:r>
        <w:t>________</w:t>
      </w:r>
      <w:r>
        <w:t>。</w:t>
      </w:r>
    </w:p>
    <w:p>
      <w:pPr>
        <w:shd w:val="clear" w:color="auto" w:fill="FFFFFF"/>
        <w:spacing w:line="360" w:lineRule="auto"/>
        <w:jc w:val="left"/>
        <w:textAlignment w:val="center"/>
      </w:pPr>
      <w:r>
        <w:t>(3)停止加热后仍需继续通入N</w:t>
      </w:r>
      <w:r>
        <w:rPr>
          <w:vertAlign w:val="subscript"/>
        </w:rPr>
        <w:t>2</w:t>
      </w:r>
      <w:r>
        <w:t>，可防止倒吸和</w:t>
      </w:r>
      <w:r>
        <w:t>____________</w:t>
      </w:r>
      <w:r>
        <w:t>。控制不同的温度对A中固体加热，测得装置B和C中铜网的质量变化如下表：</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066"/>
        <w:gridCol w:w="849"/>
        <w:gridCol w:w="849"/>
        <w:gridCol w:w="849"/>
        <w:gridCol w:w="849"/>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温度/℃</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室温</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100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550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1400</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B装置/g</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200.00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201.80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205.04</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205.04</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C中铜网/g</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100.00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100.00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100.00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spacing w:line="360" w:lineRule="auto"/>
              <w:jc w:val="left"/>
              <w:textAlignment w:val="center"/>
            </w:pPr>
            <w:r>
              <w:t>101.28</w:t>
            </w:r>
          </w:p>
        </w:tc>
      </w:tr>
    </w:tbl>
    <w:p>
      <w:pPr>
        <w:shd w:val="clear" w:color="auto" w:fill="FFFFFF"/>
        <w:spacing w:line="360" w:lineRule="auto"/>
        <w:jc w:val="left"/>
        <w:textAlignment w:val="center"/>
      </w:pPr>
      <w:r>
        <w:t>(4)计算此黄铁矿中铜、铁元素的质量分数。（写出计算过程）</w:t>
      </w:r>
    </w:p>
    <w:p>
      <w:pPr>
        <w:shd w:val="clear" w:color="auto" w:fill="FFFFFF"/>
        <w:spacing w:line="360" w:lineRule="auto"/>
        <w:jc w:val="left"/>
        <w:textAlignment w:val="center"/>
      </w:pPr>
      <w:r>
        <w:t>(5)复杂的铁的氧化物化学式为</w:t>
      </w:r>
      <w:r>
        <w:t>________</w:t>
      </w:r>
      <w:r>
        <w:t>。</w:t>
      </w:r>
    </w:p>
    <w:p>
      <w:pPr>
        <w:shd w:val="clear" w:color="auto" w:fill="FFFFFF"/>
        <w:spacing w:line="360" w:lineRule="auto"/>
        <w:jc w:val="left"/>
        <w:textAlignment w:val="center"/>
        <w:sectPr>
          <w:footerReference w:type="even" r:id="rId48"/>
          <w:footerReference w:type="default" r:id="rId49"/>
          <w:pgSz w:w="11907" w:h="16839" w:code="9"/>
          <w:pgMar w:top="900" w:right="1997" w:bottom="900" w:left="1997" w:header="500" w:footer="500" w:gutter="0"/>
          <w:cols w:num="1" w:sep="1" w:space="425"/>
          <w:docGrid w:type="lines" w:linePitch="312"/>
        </w:sectPr>
      </w:pPr>
    </w:p>
    <w:p w:rsidR="00EF035E" w:rsidRPr="00043B54" w14:textId="2C26DF43">
      <w:pPr>
        <w:jc w:val="center"/>
        <w:textAlignment w:val="center"/>
        <w:rPr>
          <w:rFonts w:ascii="宋体" w:eastAsia="宋体" w:hAnsi="宋体" w:cs="宋体"/>
          <w:b/>
          <w:i w:val="0"/>
          <w:sz w:val="21"/>
        </w:rPr>
      </w:pPr>
      <w:r w:rsidRPr="00043B54">
        <w:rPr>
          <w:rFonts w:ascii="宋体" w:eastAsia="宋体" w:hAnsi="宋体" w:cs="宋体"/>
          <w:b/>
          <w:i w:val="0"/>
          <w:sz w:val="21"/>
        </w:rPr>
        <w:t>参考答案：</w:t>
      </w:r>
    </w:p>
    <w:p>
      <w:pPr>
        <w:shd w:val="clear" w:color="auto" w:fill="FFFFFF"/>
        <w:spacing w:line="360" w:lineRule="auto"/>
        <w:jc w:val="left"/>
        <w:textAlignment w:val="center"/>
      </w:pPr>
      <w:r>
        <w:t>1．(1)AB</w:t>
      </w:r>
    </w:p>
    <w:p>
      <w:pPr>
        <w:shd w:val="clear" w:color="auto" w:fill="FFFFFF"/>
        <w:spacing w:line="360" w:lineRule="auto"/>
        <w:jc w:val="left"/>
        <w:textAlignment w:val="center"/>
      </w:pPr>
      <w:r>
        <w:t>(2)Fe</w:t>
      </w:r>
      <w:r>
        <w:rPr>
          <w:vertAlign w:val="superscript"/>
        </w:rPr>
        <w:t>3+</w:t>
      </w:r>
      <w:r>
        <w:t>、H</w:t>
      </w:r>
      <w:r>
        <w:rPr>
          <w:vertAlign w:val="superscript"/>
        </w:rPr>
        <w:t>+</w:t>
      </w:r>
    </w:p>
    <w:p>
      <w:pPr>
        <w:shd w:val="clear" w:color="auto" w:fill="FFFFFF"/>
        <w:spacing w:line="360" w:lineRule="auto"/>
        <w:jc w:val="left"/>
        <w:textAlignment w:val="center"/>
      </w:pPr>
      <w:r>
        <w:t>(3)     10mL     稀硫酸过量，氨水与稀硫酸反应     防止NH</w:t>
      </w:r>
      <w:r>
        <w:rPr>
          <w:vertAlign w:val="subscript"/>
        </w:rPr>
        <w:t>4</w:t>
      </w:r>
      <w:r>
        <w:t>HCO</w:t>
      </w:r>
      <w:r>
        <w:rPr>
          <w:vertAlign w:val="subscript"/>
        </w:rPr>
        <w:t>3</w:t>
      </w:r>
      <w:r>
        <w:t>受热分解     防止氨水挥发或分解</w:t>
      </w:r>
    </w:p>
    <w:p>
      <w:pPr>
        <w:shd w:val="clear" w:color="auto" w:fill="FFFFFF"/>
        <w:spacing w:line="360" w:lineRule="auto"/>
        <w:jc w:val="left"/>
        <w:textAlignment w:val="center"/>
      </w:pPr>
      <w:r>
        <w:t>(4)</w:t>
      </w:r>
      <w:r>
        <w:t>硫酸铵/(NH</w:t>
      </w:r>
      <w:r>
        <w:rPr>
          <w:vertAlign w:val="subscript"/>
        </w:rPr>
        <w:t>4</w:t>
      </w:r>
      <w:r>
        <w:t>)</w:t>
      </w:r>
      <w:r>
        <w:rPr>
          <w:vertAlign w:val="subscript"/>
        </w:rPr>
        <w:t>2</w:t>
      </w:r>
      <w:r>
        <w:t>SO</w:t>
      </w:r>
      <w:r>
        <w:rPr>
          <w:vertAlign w:val="subscript"/>
        </w:rPr>
        <w:t>4</w:t>
      </w:r>
    </w:p>
    <w:p>
      <w:pPr>
        <w:shd w:val="clear" w:color="auto" w:fill="FFFFFF"/>
        <w:spacing w:line="360" w:lineRule="auto"/>
        <w:jc w:val="left"/>
        <w:textAlignment w:val="center"/>
      </w:pPr>
      <w:r>
        <w:t>(5)     2FeOOH</w:t>
      </w:r>
      <w:r>
        <w:object>
          <v:shape id="_x0000_i1030" type="#_x0000_t75" alt="eqIdba175b2395a9f9c8bea42f43c6fb508f" style="width:23.75pt;height:33.65pt" o:oleicon="f" o:ole="">
            <v:imagedata r:id="rId7" o:title="eqIdba175b2395a9f9c8bea42f43c6fb508f"/>
          </v:shape>
          <o:OLEObject Type="Embed" ProgID="Equation.DSMT4" ShapeID="_x0000_i1030" DrawAspect="Content" ObjectID="_6" r:id="rId50"/>
        </w:object>
      </w:r>
      <w:r>
        <w:t>Fe</w:t>
      </w:r>
      <w:r>
        <w:rPr>
          <w:vertAlign w:val="subscript"/>
        </w:rPr>
        <w:t>2</w:t>
      </w:r>
      <w:r>
        <w:t>O</w:t>
      </w:r>
      <w:r>
        <w:rPr>
          <w:vertAlign w:val="subscript"/>
        </w:rPr>
        <w:t>3</w:t>
      </w:r>
      <w:r>
        <w:t>+H</w:t>
      </w:r>
      <w:r>
        <w:rPr>
          <w:vertAlign w:val="subscript"/>
        </w:rPr>
        <w:t>2</w:t>
      </w:r>
      <w:r>
        <w:t>O     CO</w:t>
      </w:r>
      <w:r>
        <w:rPr>
          <w:vertAlign w:val="subscript"/>
        </w:rPr>
        <w:t>2</w:t>
      </w:r>
    </w:p>
    <w:p>
      <w:pPr>
        <w:shd w:val="clear" w:color="auto" w:fill="FFFFFF"/>
        <w:spacing w:line="360" w:lineRule="auto"/>
        <w:jc w:val="left"/>
        <w:textAlignment w:val="center"/>
      </w:pPr>
      <w:r>
        <w:t>(6)     检查装置的气密性     吸收空气中水和二氧化碳     根据元素守恒，水中的氢元素全部来自于FeCOOH，二氧化碳中的碳元素全部来自于FeCO</w:t>
      </w:r>
      <w:r>
        <w:rPr>
          <w:vertAlign w:val="subscript"/>
        </w:rPr>
        <w:t>3</w:t>
      </w:r>
      <w:r>
        <w:t>，则有</w:t>
      </w:r>
    </w:p>
    <w:p>
      <w:pPr>
        <w:shd w:val="clear" w:color="auto" w:fill="FFFFFF"/>
        <w:spacing w:line="360" w:lineRule="auto"/>
        <w:jc w:val="left"/>
        <w:textAlignment w:val="center"/>
      </w:pPr>
      <w:r>
        <w:object>
          <v:shape id="_x0000_i1031" type="#_x0000_t75" alt="eqIda2af9ca692e9be7e5cd84750b2c9814d" style="width:80.08pt;height:46.99pt" o:oleicon="f" o:ole="">
            <v:imagedata r:id="rId51" o:title="eqIda2af9ca692e9be7e5cd84750b2c9814d"/>
          </v:shape>
          <o:OLEObject Type="Embed" ProgID="Equation.DSMT4" ShapeID="_x0000_i1031" DrawAspect="Content" ObjectID="_7" r:id="rId52"/>
        </w:object>
      </w:r>
    </w:p>
    <w:p>
      <w:pPr>
        <w:shd w:val="clear" w:color="auto" w:fill="FFFFFF"/>
        <w:spacing w:line="360" w:lineRule="auto"/>
        <w:jc w:val="left"/>
        <w:textAlignment w:val="center"/>
      </w:pPr>
      <w:r>
        <w:object>
          <v:shape id="_x0000_i1032" type="#_x0000_t75" alt="eqIdeba960d9ab231b418687aabdcb6b9c9d" style="width:50.14pt;height:29.03pt" o:oleicon="f" o:ole="">
            <v:imagedata r:id="rId53" o:title="eqIdeba960d9ab231b418687aabdcb6b9c9d"/>
          </v:shape>
          <o:OLEObject Type="Embed" ProgID="Equation.DSMT4" ShapeID="_x0000_i1032" DrawAspect="Content" ObjectID="_8" r:id="rId54"/>
        </w:object>
      </w:r>
    </w:p>
    <w:p>
      <w:pPr>
        <w:shd w:val="clear" w:color="auto" w:fill="FFFFFF"/>
        <w:spacing w:line="360" w:lineRule="auto"/>
        <w:jc w:val="left"/>
        <w:textAlignment w:val="center"/>
      </w:pPr>
      <w:r>
        <w:rPr>
          <w:i/>
        </w:rPr>
        <w:t>x</w:t>
      </w:r>
      <w:r>
        <w:t>=35.6g；</w:t>
      </w:r>
    </w:p>
    <w:p>
      <w:pPr>
        <w:shd w:val="clear" w:color="auto" w:fill="FFFFFF"/>
        <w:spacing w:line="360" w:lineRule="auto"/>
        <w:jc w:val="left"/>
        <w:textAlignment w:val="center"/>
      </w:pPr>
      <w:r>
        <w:object>
          <v:shape id="_x0000_i1033" type="#_x0000_t75" alt="eqId6be49a8fbe3f97247cf5ce8cd46c6dc9" style="width:65.09pt;height:46.68pt" o:oleicon="f" o:ole="">
            <v:imagedata r:id="rId55" o:title="eqId6be49a8fbe3f97247cf5ce8cd46c6dc9"/>
          </v:shape>
          <o:OLEObject Type="Embed" ProgID="Equation.DSMT4" ShapeID="_x0000_i1033" DrawAspect="Content" ObjectID="_9" r:id="rId56"/>
        </w:object>
      </w:r>
    </w:p>
    <w:p>
      <w:pPr>
        <w:shd w:val="clear" w:color="auto" w:fill="FFFFFF"/>
        <w:spacing w:line="360" w:lineRule="auto"/>
        <w:jc w:val="left"/>
        <w:textAlignment w:val="center"/>
      </w:pPr>
      <w:r>
        <w:object>
          <v:shape id="_x0000_i1034" type="#_x0000_t75" alt="eqId987acafe88023dcf95cdb2aac6b0a00e" style="width:54.56pt;height:28.92pt" o:oleicon="f" o:ole="">
            <v:imagedata r:id="rId57" o:title="eqId987acafe88023dcf95cdb2aac6b0a00e"/>
          </v:shape>
          <o:OLEObject Type="Embed" ProgID="Equation.DSMT4" ShapeID="_x0000_i1034" DrawAspect="Content" ObjectID="_10" r:id="rId58"/>
        </w:object>
      </w:r>
    </w:p>
    <w:p>
      <w:pPr>
        <w:shd w:val="clear" w:color="auto" w:fill="FFFFFF"/>
        <w:spacing w:line="360" w:lineRule="auto"/>
        <w:jc w:val="left"/>
        <w:textAlignment w:val="center"/>
      </w:pPr>
      <w:r>
        <w:rPr>
          <w:i/>
        </w:rPr>
        <w:t>y</w:t>
      </w:r>
      <w:r>
        <w:t>=46.4g</w:t>
      </w:r>
    </w:p>
    <w:p>
      <w:pPr>
        <w:shd w:val="clear" w:color="auto" w:fill="FFFFFF"/>
        <w:spacing w:line="360" w:lineRule="auto"/>
        <w:jc w:val="left"/>
        <w:textAlignment w:val="center"/>
      </w:pPr>
      <w:r>
        <w:t>则</w:t>
      </w:r>
      <w:r>
        <w:rPr>
          <w:rFonts w:ascii="Times New Roman" w:eastAsia="Times New Roman" w:hAnsi="Times New Roman" w:cs="Times New Roman"/>
          <w:i/>
        </w:rPr>
        <w:t>x</w:t>
      </w:r>
      <w:r>
        <w:t>：</w:t>
      </w:r>
      <w:r>
        <w:rPr>
          <w:rFonts w:ascii="Times New Roman" w:eastAsia="Times New Roman" w:hAnsi="Times New Roman" w:cs="Times New Roman"/>
          <w:i/>
        </w:rPr>
        <w:t>y</w:t>
      </w:r>
      <w:r>
        <w:t>=35.6g：46.4g=356：464=89：116</w:t>
      </w:r>
    </w:p>
    <w:p>
      <w:pPr>
        <w:shd w:val="clear" w:color="auto" w:fill="FFFFFF"/>
        <w:spacing w:line="360" w:lineRule="auto"/>
        <w:jc w:val="left"/>
        <w:textAlignment w:val="center"/>
      </w:pPr>
      <w:r>
        <w:t>答：</w:t>
      </w:r>
      <w:r>
        <w:rPr>
          <w:rFonts w:ascii="Times New Roman" w:eastAsia="Times New Roman" w:hAnsi="Times New Roman" w:cs="Times New Roman"/>
          <w:i/>
        </w:rPr>
        <w:t>x</w:t>
      </w:r>
      <w:r>
        <w:t>：</w:t>
      </w:r>
      <w:r>
        <w:rPr>
          <w:rFonts w:ascii="Times New Roman" w:eastAsia="Times New Roman" w:hAnsi="Times New Roman" w:cs="Times New Roman"/>
          <w:i/>
        </w:rPr>
        <w:t>y</w:t>
      </w:r>
      <w:r>
        <w:t>的值为89：116或356：464。     偏小</w:t>
      </w:r>
    </w:p>
    <w:p>
      <w:pPr>
        <w:shd w:val="clear" w:color="auto" w:fill="FFFFFF"/>
        <w:spacing w:line="360" w:lineRule="auto"/>
        <w:jc w:val="left"/>
        <w:textAlignment w:val="center"/>
      </w:pPr>
    </w:p>
    <w:p>
      <w:pPr>
        <w:shd w:val="clear" w:color="auto" w:fill="FFFFFF"/>
        <w:spacing w:line="360" w:lineRule="auto"/>
        <w:jc w:val="left"/>
        <w:textAlignment w:val="center"/>
      </w:pPr>
      <w:r>
        <w:t>2．(1)     加速溶解     冷却结晶     过滤</w:t>
      </w:r>
    </w:p>
    <w:p>
      <w:pPr>
        <w:shd w:val="clear" w:color="auto" w:fill="FFFFFF"/>
        <w:spacing w:line="360" w:lineRule="auto"/>
        <w:jc w:val="left"/>
        <w:textAlignment w:val="center"/>
      </w:pPr>
      <w:r>
        <w:t>(2)碳酸氢铵加热生成氨气、二氧化碳和水，无固体生成</w:t>
      </w:r>
    </w:p>
    <w:p>
      <w:pPr>
        <w:shd w:val="clear" w:color="auto" w:fill="FFFFFF"/>
        <w:spacing w:line="360" w:lineRule="auto"/>
        <w:jc w:val="left"/>
        <w:textAlignment w:val="center"/>
      </w:pPr>
      <w:r>
        <w:t>(3)</w:t>
      </w:r>
      <w:r>
        <w:object>
          <v:shape id="_x0000_i1035" type="#_x0000_t75" alt="eqIde76c5d61cafad687385ad1722f9359ad" style="width:168.08pt;height:16.48pt" o:oleicon="f" o:ole="">
            <v:imagedata r:id="rId59" o:title="eqIde76c5d61cafad687385ad1722f9359ad"/>
          </v:shape>
          <o:OLEObject Type="Embed" ProgID="Equation.DSMT4" ShapeID="_x0000_i1035" DrawAspect="Content" ObjectID="_11" r:id="rId60"/>
        </w:object>
      </w:r>
    </w:p>
    <w:p>
      <w:pPr>
        <w:shd w:val="clear" w:color="auto" w:fill="FFFFFF"/>
        <w:spacing w:line="360" w:lineRule="auto"/>
        <w:jc w:val="left"/>
        <w:textAlignment w:val="center"/>
      </w:pPr>
      <w:r>
        <w:t>(4)生成的二氧化碳溶于水形成的碳酸显酸性</w:t>
      </w:r>
    </w:p>
    <w:p>
      <w:pPr>
        <w:shd w:val="clear" w:color="auto" w:fill="FFFFFF"/>
        <w:spacing w:line="360" w:lineRule="auto"/>
        <w:jc w:val="left"/>
        <w:textAlignment w:val="center"/>
      </w:pPr>
      <w:r>
        <w:t>(5)</w:t>
      </w:r>
      <w:r>
        <w:object>
          <v:shape id="_x0000_i1036" type="#_x0000_t75" alt="eqIddd1ae998031c2a333aa93fd713d06264" style="width:160.16pt;height:16.48pt" o:oleicon="f" o:ole="">
            <v:imagedata r:id="rId61" o:title="eqIddd1ae998031c2a333aa93fd713d06264"/>
          </v:shape>
          <o:OLEObject Type="Embed" ProgID="Equation.DSMT4" ShapeID="_x0000_i1036" DrawAspect="Content" ObjectID="_12" r:id="rId62"/>
        </w:object>
      </w:r>
    </w:p>
    <w:p>
      <w:pPr>
        <w:shd w:val="clear" w:color="auto" w:fill="FFFFFF"/>
        <w:spacing w:line="360" w:lineRule="auto"/>
        <w:jc w:val="left"/>
        <w:textAlignment w:val="center"/>
      </w:pPr>
      <w:r>
        <w:t>(6)44.00mL盐酸质量为44ml×1g/mL=44g，</w:t>
      </w:r>
    </w:p>
    <w:p>
      <w:pPr>
        <w:shd w:val="clear" w:color="auto" w:fill="FFFFFF"/>
        <w:spacing w:line="360" w:lineRule="auto"/>
        <w:jc w:val="left"/>
        <w:textAlignment w:val="center"/>
      </w:pPr>
      <w:r>
        <w:t>则所含溶质氯化氢质量为</w:t>
      </w:r>
      <w:r>
        <w:object>
          <v:shape id="_x0000_i1037" type="#_x0000_t75" alt="eqIdbf5a9dc2d6289dd996cf45125ee749b2" style="width:93.28pt;height:13.89pt" o:oleicon="f" o:ole="">
            <v:imagedata r:id="rId63" o:title="eqIdbf5a9dc2d6289dd996cf45125ee749b2"/>
          </v:shape>
          <o:OLEObject Type="Embed" ProgID="Equation.DSMT4" ShapeID="_x0000_i1037" DrawAspect="Content" ObjectID="_13" r:id="rId64"/>
        </w:object>
      </w:r>
    </w:p>
    <w:p>
      <w:pPr>
        <w:shd w:val="clear" w:color="auto" w:fill="FFFFFF"/>
        <w:spacing w:line="360" w:lineRule="auto"/>
        <w:jc w:val="left"/>
        <w:textAlignment w:val="center"/>
      </w:pPr>
      <w:r>
        <w:t>设氢氧化钠的质量为</w:t>
      </w:r>
      <w:r>
        <w:object>
          <v:shape id="_x0000_i1038" type="#_x0000_t75" alt="eqId81dea63b8ce3e51adf66cf7b9982a248" style="width:8.79pt;height:9.52pt" o:oleicon="f" o:ole="">
            <v:imagedata r:id="rId65" o:title="eqId81dea63b8ce3e51adf66cf7b9982a248"/>
          </v:shape>
          <o:OLEObject Type="Embed" ProgID="Equation.DSMT4" ShapeID="_x0000_i1038" DrawAspect="Content" ObjectID="_14" r:id="rId66"/>
        </w:object>
      </w:r>
    </w:p>
    <w:p>
      <w:pPr>
        <w:shd w:val="clear" w:color="auto" w:fill="FFFFFF"/>
        <w:spacing w:line="360" w:lineRule="auto"/>
        <w:jc w:val="left"/>
        <w:textAlignment w:val="center"/>
      </w:pPr>
      <w:r>
        <w:object>
          <v:shape id="_x0000_i1039" type="#_x0000_t75" alt="eqId8fc6f3860b7ce576123f5d97c96b5084" style="width:125.84pt;height:46.78pt" o:oleicon="f" o:ole="">
            <v:imagedata r:id="rId67" o:title="eqId8fc6f3860b7ce576123f5d97c96b5084"/>
          </v:shape>
          <o:OLEObject Type="Embed" ProgID="Equation.DSMT4" ShapeID="_x0000_i1039" DrawAspect="Content" ObjectID="_15" r:id="rId68"/>
        </w:object>
      </w:r>
    </w:p>
    <w:p>
      <w:pPr>
        <w:shd w:val="clear" w:color="auto" w:fill="FFFFFF"/>
        <w:spacing w:line="360" w:lineRule="auto"/>
        <w:jc w:val="left"/>
        <w:textAlignment w:val="center"/>
      </w:pPr>
      <w:r>
        <w:object>
          <v:shape id="_x0000_i1040" type="#_x0000_t75" alt="eqIda58f8d4eba8a9b1fe2c8120a4fc7e3f6" style="width:102.08pt;height:27pt" o:oleicon="f" o:ole="">
            <v:imagedata r:id="rId69" o:title="eqIda58f8d4eba8a9b1fe2c8120a4fc7e3f6"/>
          </v:shape>
          <o:OLEObject Type="Embed" ProgID="Equation.DSMT4" ShapeID="_x0000_i1040" DrawAspect="Content" ObjectID="_16" r:id="rId70"/>
        </w:object>
      </w:r>
    </w:p>
    <w:p>
      <w:pPr>
        <w:shd w:val="clear" w:color="auto" w:fill="FFFFFF"/>
        <w:spacing w:line="360" w:lineRule="auto"/>
        <w:jc w:val="left"/>
        <w:textAlignment w:val="center"/>
      </w:pPr>
      <w:r>
        <w:t>该烧碱样品中NaOH的质量分数</w:t>
      </w:r>
      <w:r>
        <w:object>
          <v:shape id="_x0000_i1041" type="#_x0000_t75" alt="eqIdbeaa5aa44ad7c231b963e4be87bd28ef" style="width:89.76pt;height:29.04pt" o:oleicon="f" o:ole="">
            <v:imagedata r:id="rId71" o:title="eqIdbeaa5aa44ad7c231b963e4be87bd28ef"/>
          </v:shape>
          <o:OLEObject Type="Embed" ProgID="Equation.DSMT4" ShapeID="_x0000_i1041" DrawAspect="Content" ObjectID="_17" r:id="rId72"/>
        </w:object>
      </w:r>
    </w:p>
    <w:p>
      <w:pPr>
        <w:shd w:val="clear" w:color="auto" w:fill="FFFFFF"/>
        <w:spacing w:line="360" w:lineRule="auto"/>
        <w:jc w:val="left"/>
        <w:textAlignment w:val="center"/>
      </w:pPr>
      <w:r>
        <w:t>答：该烧碱样品中NaOH的质量分数为88%。</w:t>
      </w: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p>
    <w:p>
      <w:pPr>
        <w:shd w:val="clear" w:color="auto" w:fill="FFFFFF"/>
        <w:spacing w:line="360" w:lineRule="auto"/>
        <w:jc w:val="left"/>
        <w:textAlignment w:val="center"/>
      </w:pPr>
      <w:r>
        <w:t>3．(1)硬度大、耐腐蚀（合理即可）</w:t>
      </w:r>
    </w:p>
    <w:p>
      <w:pPr>
        <w:shd w:val="clear" w:color="auto" w:fill="FFFFFF"/>
        <w:spacing w:line="360" w:lineRule="auto"/>
        <w:jc w:val="left"/>
        <w:textAlignment w:val="center"/>
      </w:pPr>
      <w:r>
        <w:t xml:space="preserve">(2)     +2     </w:t>
      </w:r>
      <w:r>
        <w:object>
          <v:shape id="_x0000_i1042" type="#_x0000_t75" alt="eqIda002af6a16a0410428c1a3d269015f71" style="width:78.32pt;height:15.8pt" o:oleicon="f" o:ole="">
            <v:imagedata r:id="rId73" o:title="eqIda002af6a16a0410428c1a3d269015f71"/>
          </v:shape>
          <o:OLEObject Type="Embed" ProgID="Equation.DSMT4" ShapeID="_x0000_i1042" DrawAspect="Content" ObjectID="_18" r:id="rId74"/>
        </w:object>
      </w:r>
      <w:r>
        <w:t xml:space="preserve">     氧气和水     刷漆（合理即可）</w:t>
      </w:r>
    </w:p>
    <w:p>
      <w:pPr>
        <w:shd w:val="clear" w:color="auto" w:fill="FFFFFF"/>
        <w:spacing w:line="360" w:lineRule="auto"/>
        <w:jc w:val="left"/>
        <w:textAlignment w:val="center"/>
      </w:pPr>
      <w:r>
        <w:t>(3)     ＞     消耗硫酸的质量相等，因为生成氢气的质量相同，而氢气中的氢元素完全来自于硫酸中的氢元素，故消耗硫酸的质量相等</w:t>
      </w:r>
    </w:p>
    <w:p>
      <w:pPr>
        <w:shd w:val="clear" w:color="auto" w:fill="FFFFFF"/>
        <w:spacing w:line="360" w:lineRule="auto"/>
        <w:jc w:val="left"/>
        <w:textAlignment w:val="center"/>
        <w:rPr>
          <w:i/>
        </w:rPr>
      </w:pPr>
      <w:r>
        <w:t>(4)解：设该硫酸铜溶液中溶质的质量分数为</w:t>
      </w:r>
      <w:r>
        <w:rPr>
          <w:i/>
        </w:rPr>
        <w:t>x</w:t>
      </w:r>
    </w:p>
    <w:p>
      <w:pPr>
        <w:shd w:val="clear" w:color="auto" w:fill="FFFFFF"/>
        <w:spacing w:line="360" w:lineRule="auto"/>
        <w:jc w:val="left"/>
        <w:textAlignment w:val="center"/>
        <w:rPr>
          <w:i/>
        </w:rPr>
      </w:pPr>
      <w:r>
        <w:object>
          <v:shape id="_x0000_i1043" type="#_x0000_t75" alt="eqId200f1c13ae58521e577bf9eceeffad00" style="width:115.28pt;height:46.77pt" o:oleicon="f" o:ole="">
            <v:imagedata r:id="rId75" o:title="eqId200f1c13ae58521e577bf9eceeffad00"/>
          </v:shape>
          <o:OLEObject Type="Embed" ProgID="Equation.DSMT4" ShapeID="_x0000_i1043" DrawAspect="Content" ObjectID="_19" r:id="rId76"/>
        </w:object>
      </w:r>
    </w:p>
    <w:p>
      <w:pPr>
        <w:shd w:val="clear" w:color="auto" w:fill="FFFFFF"/>
        <w:spacing w:line="360" w:lineRule="auto"/>
        <w:jc w:val="left"/>
        <w:textAlignment w:val="center"/>
      </w:pPr>
      <w:r>
        <w:object>
          <v:shape id="_x0000_i1044" type="#_x0000_t75" alt="eqId138e772ef19e34429876d13d00819ef5" style="width:58.08pt;height:29.04pt" o:oleicon="f" o:ole="">
            <v:imagedata r:id="rId77" o:title="eqId138e772ef19e34429876d13d00819ef5"/>
          </v:shape>
          <o:OLEObject Type="Embed" ProgID="Equation.DSMT4" ShapeID="_x0000_i1044" DrawAspect="Content" ObjectID="_20" r:id="rId78"/>
        </w:object>
      </w:r>
      <w:r>
        <w:rPr>
          <w:rFonts w:ascii="Times New Roman" w:eastAsia="Times New Roman" w:hAnsi="Times New Roman" w:cs="Times New Roman"/>
          <w:kern w:val="0"/>
          <w:sz w:val="24"/>
          <w:szCs w:val="24"/>
        </w:rPr>
        <w:t>  </w:t>
      </w:r>
      <w:r>
        <w:rPr>
          <w:i/>
        </w:rPr>
        <w:t>x</w:t>
      </w:r>
      <w:r>
        <w:t>=12%</w:t>
      </w:r>
    </w:p>
    <w:p>
      <w:pPr>
        <w:shd w:val="clear" w:color="auto" w:fill="FFFFFF"/>
        <w:spacing w:line="360" w:lineRule="auto"/>
        <w:jc w:val="left"/>
        <w:textAlignment w:val="center"/>
      </w:pPr>
      <w:r>
        <w:t>答：该硫酸铜溶液中溶质的质量分数为12%</w:t>
      </w:r>
    </w:p>
    <w:p>
      <w:pPr>
        <w:shd w:val="clear" w:color="auto" w:fill="FFFFFF"/>
        <w:spacing w:line="360" w:lineRule="auto"/>
        <w:jc w:val="left"/>
        <w:textAlignment w:val="center"/>
      </w:pPr>
    </w:p>
    <w:p>
      <w:pPr>
        <w:shd w:val="clear" w:color="auto" w:fill="FFFFFF"/>
        <w:spacing w:line="360" w:lineRule="auto"/>
        <w:jc w:val="left"/>
        <w:textAlignment w:val="center"/>
      </w:pPr>
      <w:r>
        <w:t>4．(1)pH试纸</w:t>
      </w:r>
    </w:p>
    <w:p>
      <w:pPr>
        <w:shd w:val="clear" w:color="auto" w:fill="FFFFFF"/>
        <w:spacing w:line="360" w:lineRule="auto"/>
        <w:jc w:val="left"/>
        <w:textAlignment w:val="center"/>
      </w:pPr>
      <w:r>
        <w:t>(2)BD</w:t>
      </w:r>
    </w:p>
    <w:p>
      <w:pPr>
        <w:shd w:val="clear" w:color="auto" w:fill="FFFFFF"/>
        <w:spacing w:line="360" w:lineRule="auto"/>
        <w:jc w:val="left"/>
        <w:textAlignment w:val="center"/>
      </w:pPr>
      <w:r>
        <w:t xml:space="preserve">(3)     b     解：设稀硫酸中溶质的质量为 </w:t>
      </w:r>
      <w:r>
        <w:rPr>
          <w:rFonts w:ascii="Times New Roman" w:eastAsia="Times New Roman" w:hAnsi="Times New Roman" w:cs="Times New Roman"/>
          <w:i/>
        </w:rPr>
        <w:t>x</w:t>
      </w:r>
      <w:r>
        <w:t xml:space="preserve"> ，</w:t>
      </w:r>
    </w:p>
    <w:p>
      <w:pPr>
        <w:shd w:val="clear" w:color="auto" w:fill="FFFFFF"/>
        <w:spacing w:line="360" w:lineRule="auto"/>
        <w:jc w:val="left"/>
        <w:textAlignment w:val="center"/>
      </w:pPr>
      <w:r>
        <w:object>
          <v:shape id="_x0000_i1045" type="#_x0000_t75" alt="eqId5c7100e968aeb8ca149567048e6bf5eb" style="width:153.12pt;height:77.22pt" o:oleicon="f" o:ole="">
            <v:imagedata r:id="rId79" o:title="eqId5c7100e968aeb8ca149567048e6bf5eb"/>
          </v:shape>
          <o:OLEObject Type="Embed" ProgID="Equation.DSMT4" ShapeID="_x0000_i1045" DrawAspect="Content" ObjectID="_21" r:id="rId80"/>
        </w:object>
      </w:r>
    </w:p>
    <w:p>
      <w:pPr>
        <w:shd w:val="clear" w:color="auto" w:fill="FFFFFF"/>
        <w:spacing w:line="360" w:lineRule="auto"/>
        <w:jc w:val="left"/>
        <w:textAlignment w:val="center"/>
      </w:pPr>
      <w:r>
        <w:t>废水中 H</w:t>
      </w:r>
      <w:r>
        <w:rPr>
          <w:vertAlign w:val="subscript"/>
        </w:rPr>
        <w:t>2</w:t>
      </w:r>
      <w:r>
        <w:t>SO</w:t>
      </w:r>
      <w:r>
        <w:rPr>
          <w:vertAlign w:val="subscript"/>
        </w:rPr>
        <w:t>4</w:t>
      </w:r>
      <w:r>
        <w:t>的质量分数为</w:t>
      </w:r>
      <w:r>
        <w:object>
          <v:shape id="_x0000_i1046" type="#_x0000_t75" alt="eqId86cac4346f398c6fdae74dc581af19ba" style="width:88pt;height:29.11pt" o:oleicon="f" o:ole="">
            <v:imagedata r:id="rId81" o:title="eqId86cac4346f398c6fdae74dc581af19ba"/>
          </v:shape>
          <o:OLEObject Type="Embed" ProgID="Equation.DSMT4" ShapeID="_x0000_i1046" DrawAspect="Content" ObjectID="_22" r:id="rId82"/>
        </w:object>
      </w:r>
    </w:p>
    <w:p>
      <w:pPr>
        <w:shd w:val="clear" w:color="auto" w:fill="FFFFFF"/>
        <w:spacing w:line="360" w:lineRule="auto"/>
        <w:jc w:val="left"/>
        <w:textAlignment w:val="center"/>
      </w:pPr>
      <w:r>
        <w:t>答：废水中 H</w:t>
      </w:r>
      <w:r>
        <w:rPr>
          <w:vertAlign w:val="subscript"/>
        </w:rPr>
        <w:t>2</w:t>
      </w:r>
      <w:r>
        <w:t>SO</w:t>
      </w:r>
      <w:r>
        <w:rPr>
          <w:vertAlign w:val="subscript"/>
        </w:rPr>
        <w:t>4</w:t>
      </w:r>
      <w:r>
        <w:t>的质量分数为 19.6% 。</w:t>
      </w:r>
    </w:p>
    <w:p>
      <w:pPr>
        <w:shd w:val="clear" w:color="auto" w:fill="FFFFFF"/>
        <w:spacing w:line="360" w:lineRule="auto"/>
        <w:jc w:val="left"/>
        <w:textAlignment w:val="center"/>
      </w:pPr>
    </w:p>
    <w:p>
      <w:pPr>
        <w:shd w:val="clear" w:color="auto" w:fill="FFFFFF"/>
        <w:spacing w:line="360" w:lineRule="auto"/>
        <w:jc w:val="left"/>
        <w:textAlignment w:val="center"/>
      </w:pPr>
      <w:r>
        <w:t>5．(1)Ca(OH)</w:t>
      </w:r>
      <w:r>
        <w:rPr>
          <w:vertAlign w:val="subscript"/>
        </w:rPr>
        <w:t>2</w:t>
      </w:r>
    </w:p>
    <w:p>
      <w:pPr>
        <w:shd w:val="clear" w:color="auto" w:fill="FFFFFF"/>
        <w:spacing w:line="360" w:lineRule="auto"/>
        <w:jc w:val="left"/>
        <w:textAlignment w:val="center"/>
      </w:pPr>
      <w:r>
        <w:t>(2)     Mg(OH)</w:t>
      </w:r>
      <w:r>
        <w:rPr>
          <w:vertAlign w:val="subscript"/>
        </w:rPr>
        <w:t>2</w:t>
      </w:r>
      <w:r>
        <w:t xml:space="preserve"> +2HCl=MgCl</w:t>
      </w:r>
      <w:r>
        <w:rPr>
          <w:vertAlign w:val="subscript"/>
        </w:rPr>
        <w:t>2</w:t>
      </w:r>
      <w:r>
        <w:t xml:space="preserve"> +2H</w:t>
      </w:r>
      <w:r>
        <w:rPr>
          <w:vertAlign w:val="subscript"/>
        </w:rPr>
        <w:t>2</w:t>
      </w:r>
      <w:r>
        <w:t>O     复分解</w:t>
      </w:r>
    </w:p>
    <w:p>
      <w:pPr>
        <w:shd w:val="clear" w:color="auto" w:fill="FFFFFF"/>
        <w:spacing w:line="360" w:lineRule="auto"/>
        <w:jc w:val="left"/>
        <w:textAlignment w:val="center"/>
      </w:pPr>
      <w:r>
        <w:t>(3)A</w:t>
      </w:r>
    </w:p>
    <w:p>
      <w:pPr>
        <w:shd w:val="clear" w:color="auto" w:fill="FFFFFF"/>
        <w:spacing w:line="360" w:lineRule="auto"/>
        <w:jc w:val="left"/>
        <w:textAlignment w:val="center"/>
      </w:pPr>
      <w:r>
        <w:t>(4)     Cl</w:t>
      </w:r>
      <w:r>
        <w:rPr>
          <w:vertAlign w:val="superscript"/>
        </w:rPr>
        <w:t>-</w:t>
      </w:r>
      <w:r>
        <w:t>、OH</w:t>
      </w:r>
      <w:r>
        <w:rPr>
          <w:vertAlign w:val="superscript"/>
        </w:rPr>
        <w:t>-</w:t>
      </w:r>
      <w:r>
        <w:t xml:space="preserve">     解：加入80gNaOH溶液，反应为氯化镁和氢氧化钠反应生成氢氧化镁沉淀和氯化钠，故所得不饱和溶液应为氯化钠溶液。</w:t>
      </w:r>
    </w:p>
    <w:p>
      <w:pPr>
        <w:shd w:val="clear" w:color="auto" w:fill="FFFFFF"/>
        <w:spacing w:line="360" w:lineRule="auto"/>
        <w:jc w:val="left"/>
        <w:textAlignment w:val="center"/>
      </w:pPr>
      <w:r>
        <w:t>设原混合物中MgCl</w:t>
      </w:r>
      <w:r>
        <w:rPr>
          <w:vertAlign w:val="subscript"/>
        </w:rPr>
        <w:t>2</w:t>
      </w:r>
      <w:r>
        <w:t>的质量为</w:t>
      </w:r>
      <w:r>
        <w:rPr>
          <w:rFonts w:ascii="Times New Roman" w:eastAsia="Times New Roman" w:hAnsi="Times New Roman" w:cs="Times New Roman"/>
          <w:i/>
        </w:rPr>
        <w:t>x</w:t>
      </w:r>
      <w:r>
        <w:rPr>
          <w:i/>
        </w:rPr>
        <w:t>，</w:t>
      </w:r>
      <w:r>
        <w:t>反应中生成NaCl的质量为</w:t>
      </w:r>
      <w:r>
        <w:rPr>
          <w:rFonts w:ascii="Times New Roman" w:eastAsia="Times New Roman" w:hAnsi="Times New Roman" w:cs="Times New Roman"/>
          <w:i/>
        </w:rPr>
        <w:t>y</w:t>
      </w:r>
      <w:r>
        <w:t>。</w:t>
      </w:r>
    </w:p>
    <w:p>
      <w:pPr>
        <w:shd w:val="clear" w:color="auto" w:fill="FFFFFF"/>
        <w:spacing w:line="360" w:lineRule="auto"/>
        <w:jc w:val="left"/>
        <w:textAlignment w:val="center"/>
      </w:pPr>
      <w:r>
        <w:t>参加反应的氢氧化钠的质量为80 g×10%＝8 g。</w:t>
      </w:r>
    </w:p>
    <w:p>
      <w:pPr>
        <w:shd w:val="clear" w:color="auto" w:fill="FFFFFF"/>
        <w:spacing w:line="360" w:lineRule="auto"/>
        <w:jc w:val="left"/>
        <w:textAlignment w:val="center"/>
      </w:pPr>
      <w:r>
        <w:object>
          <v:shape id="_x0000_i1047" type="#_x0000_t75" alt="eqIda3e953ccac4502cea8c28e14733fac4c" style="width:226.16pt;height:47.47pt" o:oleicon="f" o:ole="">
            <v:imagedata r:id="rId83" o:title="eqIda3e953ccac4502cea8c28e14733fac4c"/>
          </v:shape>
          <o:OLEObject Type="Embed" ProgID="Equation.DSMT4" ShapeID="_x0000_i1047" DrawAspect="Content" ObjectID="_23" r:id="rId84"/>
        </w:object>
      </w:r>
    </w:p>
    <w:p>
      <w:pPr>
        <w:shd w:val="clear" w:color="auto" w:fill="FFFFFF"/>
        <w:spacing w:line="360" w:lineRule="auto"/>
        <w:jc w:val="left"/>
        <w:textAlignment w:val="center"/>
      </w:pPr>
      <w:r>
        <w:object>
          <v:shape id="_x0000_i1048" type="#_x0000_t75" alt="eqId4f41e25d04aef5401248eb418d9bd8bb" style="width:37.82pt;height:29.2pt" o:oleicon="f" o:ole="">
            <v:imagedata r:id="rId85" o:title="eqId4f41e25d04aef5401248eb418d9bd8bb"/>
          </v:shape>
          <o:OLEObject Type="Embed" ProgID="Equation.DSMT4" ShapeID="_x0000_i1048" DrawAspect="Content" ObjectID="_24" r:id="rId86"/>
        </w:object>
      </w:r>
    </w:p>
    <w:p>
      <w:pPr>
        <w:shd w:val="clear" w:color="auto" w:fill="FFFFFF"/>
        <w:spacing w:line="360" w:lineRule="auto"/>
        <w:jc w:val="left"/>
        <w:textAlignment w:val="center"/>
      </w:pPr>
      <w:r>
        <w:object>
          <v:shape id="_x0000_i1049" type="#_x0000_t75" alt="eqId52d87e41278478bdcdd91d5217b1cd20" style="width:42.24pt;height:29.04pt" o:oleicon="f" o:ole="">
            <v:imagedata r:id="rId87" o:title="eqId52d87e41278478bdcdd91d5217b1cd20"/>
          </v:shape>
          <o:OLEObject Type="Embed" ProgID="Equation.DSMT4" ShapeID="_x0000_i1049" DrawAspect="Content" ObjectID="_25" r:id="rId88"/>
        </w:object>
      </w:r>
    </w:p>
    <w:p>
      <w:pPr>
        <w:shd w:val="clear" w:color="auto" w:fill="FFFFFF"/>
        <w:spacing w:line="360" w:lineRule="auto"/>
        <w:jc w:val="left"/>
        <w:textAlignment w:val="center"/>
      </w:pPr>
      <w:r>
        <w:rPr>
          <w:rFonts w:ascii="Times New Roman" w:eastAsia="Times New Roman" w:hAnsi="Times New Roman" w:cs="Times New Roman"/>
          <w:i/>
        </w:rPr>
        <w:t>x</w:t>
      </w:r>
      <w:r>
        <w:t>＝9.5g</w:t>
      </w:r>
      <w:r>
        <w:rPr>
          <w:rFonts w:ascii="Times New Roman" w:eastAsia="Times New Roman" w:hAnsi="Times New Roman" w:cs="Times New Roman"/>
          <w:kern w:val="0"/>
          <w:sz w:val="24"/>
          <w:szCs w:val="24"/>
        </w:rPr>
        <w:t>             </w:t>
      </w:r>
    </w:p>
    <w:p>
      <w:pPr>
        <w:shd w:val="clear" w:color="auto" w:fill="FFFFFF"/>
        <w:spacing w:line="360" w:lineRule="auto"/>
        <w:jc w:val="left"/>
        <w:textAlignment w:val="center"/>
      </w:pPr>
      <w:r>
        <w:rPr>
          <w:rFonts w:ascii="Times New Roman" w:eastAsia="Times New Roman" w:hAnsi="Times New Roman" w:cs="Times New Roman"/>
          <w:i/>
        </w:rPr>
        <w:t>y</w:t>
      </w:r>
      <w:r>
        <w:t>＝11.7g</w:t>
      </w:r>
      <w:r>
        <w:rPr>
          <w:rFonts w:ascii="Times New Roman" w:eastAsia="Times New Roman" w:hAnsi="Times New Roman" w:cs="Times New Roman"/>
          <w:kern w:val="0"/>
          <w:sz w:val="24"/>
          <w:szCs w:val="24"/>
        </w:rPr>
        <w:t>           </w:t>
      </w:r>
    </w:p>
    <w:p>
      <w:pPr>
        <w:shd w:val="clear" w:color="auto" w:fill="FFFFFF"/>
        <w:spacing w:line="360" w:lineRule="auto"/>
        <w:jc w:val="left"/>
        <w:textAlignment w:val="center"/>
      </w:pPr>
      <w:r>
        <w:t>故原混合物中有氯化镁9.5g，故原混合物中氯化钠质量为：20g-9.5g=10.5g</w:t>
      </w:r>
    </w:p>
    <w:p>
      <w:pPr>
        <w:shd w:val="clear" w:color="auto" w:fill="FFFFFF"/>
        <w:spacing w:line="360" w:lineRule="auto"/>
        <w:jc w:val="left"/>
        <w:textAlignment w:val="center"/>
      </w:pPr>
      <w:r>
        <w:t xml:space="preserve">故所得不饱和溶液中溶质的质量=原混合物中氯化钠的质量+生成的氯化钠的质量为：10.5g + 11.7g＝22.2g </w:t>
      </w:r>
    </w:p>
    <w:p>
      <w:pPr>
        <w:shd w:val="clear" w:color="auto" w:fill="FFFFFF"/>
        <w:spacing w:line="360" w:lineRule="auto"/>
        <w:jc w:val="left"/>
        <w:textAlignment w:val="center"/>
      </w:pPr>
      <w:r>
        <w:t>答：所得不饱和溶液中溶质的质量为22.2g。</w:t>
      </w:r>
    </w:p>
    <w:p>
      <w:pPr>
        <w:shd w:val="clear" w:color="auto" w:fill="FFFFFF"/>
        <w:spacing w:line="360" w:lineRule="auto"/>
        <w:jc w:val="left"/>
        <w:textAlignment w:val="center"/>
      </w:pPr>
    </w:p>
    <w:p>
      <w:pPr>
        <w:shd w:val="clear" w:color="auto" w:fill="FFFFFF"/>
        <w:spacing w:line="360" w:lineRule="auto"/>
        <w:jc w:val="left"/>
        <w:textAlignment w:val="center"/>
      </w:pPr>
      <w:r>
        <w:t>6．(1)HCl</w:t>
      </w:r>
    </w:p>
    <w:p>
      <w:pPr>
        <w:shd w:val="clear" w:color="auto" w:fill="FFFFFF"/>
        <w:spacing w:line="360" w:lineRule="auto"/>
        <w:jc w:val="left"/>
        <w:textAlignment w:val="center"/>
      </w:pPr>
      <w:r>
        <w:t>(2)B</w:t>
      </w:r>
    </w:p>
    <w:p>
      <w:pPr>
        <w:shd w:val="clear" w:color="auto" w:fill="FFFFFF"/>
        <w:spacing w:line="360" w:lineRule="auto"/>
        <w:jc w:val="left"/>
        <w:textAlignment w:val="center"/>
      </w:pPr>
      <w:r>
        <w:t>(3)NH</w:t>
      </w:r>
      <w:r>
        <w:rPr>
          <w:vertAlign w:val="subscript"/>
        </w:rPr>
        <w:t>3</w:t>
      </w:r>
    </w:p>
    <w:p>
      <w:pPr>
        <w:shd w:val="clear" w:color="auto" w:fill="FFFFFF"/>
        <w:spacing w:line="360" w:lineRule="auto"/>
        <w:jc w:val="left"/>
        <w:textAlignment w:val="center"/>
      </w:pPr>
      <w:r>
        <w:t>(4)</w:t>
      </w:r>
      <w:r>
        <w:object>
          <v:shape id="_x0000_i1050" type="#_x0000_t75" alt="eqIdd7be274688c3299d9ef81af9713bb143" style="width:140.8pt;height:16.53pt" o:oleicon="f" o:ole="">
            <v:imagedata r:id="rId89" o:title="eqIdd7be274688c3299d9ef81af9713bb143"/>
          </v:shape>
          <o:OLEObject Type="Embed" ProgID="Equation.DSMT4" ShapeID="_x0000_i1050" DrawAspect="Content" ObjectID="_26" r:id="rId90"/>
        </w:object>
      </w:r>
    </w:p>
    <w:p>
      <w:pPr>
        <w:shd w:val="clear" w:color="auto" w:fill="FFFFFF"/>
        <w:spacing w:line="360" w:lineRule="auto"/>
        <w:jc w:val="left"/>
        <w:textAlignment w:val="center"/>
      </w:pPr>
    </w:p>
    <w:p>
      <w:pPr>
        <w:shd w:val="clear" w:color="auto" w:fill="FFFFFF"/>
        <w:spacing w:line="360" w:lineRule="auto"/>
        <w:jc w:val="left"/>
        <w:textAlignment w:val="center"/>
      </w:pPr>
      <w:r>
        <w:t>(5)Na</w:t>
      </w:r>
      <w:r>
        <w:rPr>
          <w:vertAlign w:val="superscript"/>
        </w:rPr>
        <w:t>+</w:t>
      </w:r>
      <w:r>
        <w:t>、Ba</w:t>
      </w:r>
      <w:r>
        <w:rPr>
          <w:vertAlign w:val="superscript"/>
        </w:rPr>
        <w:t>2+</w:t>
      </w:r>
    </w:p>
    <w:p>
      <w:pPr>
        <w:shd w:val="clear" w:color="auto" w:fill="FFFFFF"/>
        <w:spacing w:line="360" w:lineRule="auto"/>
        <w:jc w:val="left"/>
        <w:textAlignment w:val="center"/>
      </w:pPr>
      <w:r>
        <w:t>(6)     CuSO</w:t>
      </w:r>
      <w:r>
        <w:rPr>
          <w:vertAlign w:val="subscript"/>
        </w:rPr>
        <w:t>4</w:t>
      </w:r>
      <w:r>
        <w:t xml:space="preserve">     若混合物中含有CuSO</w:t>
      </w:r>
      <w:r>
        <w:rPr>
          <w:vertAlign w:val="subscript"/>
        </w:rPr>
        <w:t>4</w:t>
      </w:r>
      <w:r>
        <w:t>，混合物A加入NaOH溶液后会产生蓝色沉淀，与实验现象不符。(其他答案合理即可)</w:t>
      </w:r>
    </w:p>
    <w:p>
      <w:pPr>
        <w:shd w:val="clear" w:color="auto" w:fill="FFFFFF"/>
        <w:spacing w:line="360" w:lineRule="auto"/>
        <w:jc w:val="left"/>
        <w:textAlignment w:val="center"/>
      </w:pPr>
    </w:p>
    <w:p>
      <w:pPr>
        <w:shd w:val="clear" w:color="auto" w:fill="FFFFFF"/>
        <w:spacing w:line="360" w:lineRule="auto"/>
        <w:jc w:val="left"/>
        <w:textAlignment w:val="center"/>
      </w:pPr>
      <w:r>
        <w:t xml:space="preserve">7．(1)     集气瓶     A     防止加热时试管内的粉末进入导管     </w:t>
      </w:r>
      <w:r>
        <w:object>
          <v:shape id="_x0000_i1051" type="#_x0000_t75" alt="eqId9b8d27cc77b439f9655b7341c2d71102" style="width:146.08pt;height:29.74pt" o:oleicon="f" o:ole="">
            <v:imagedata r:id="rId91" o:title="eqId9b8d27cc77b439f9655b7341c2d71102"/>
          </v:shape>
          <o:OLEObject Type="Embed" ProgID="Equation.DSMT4" ShapeID="_x0000_i1051" DrawAspect="Content" ObjectID="_27" r:id="rId92"/>
        </w:object>
      </w:r>
      <w:r>
        <w:t xml:space="preserve">     固体与液体在常温下发生反应     氧气不易溶于水且不与水发生反应     将带火星的小木条伸入集气瓶内，若木条复燃，说明是氧气</w:t>
      </w:r>
    </w:p>
    <w:p>
      <w:pPr>
        <w:shd w:val="clear" w:color="auto" w:fill="FFFFFF"/>
        <w:spacing w:line="360" w:lineRule="auto"/>
        <w:jc w:val="left"/>
        <w:textAlignment w:val="center"/>
      </w:pPr>
      <w:r>
        <w:t>(2)解：设可以得到氧气的质量为</w:t>
      </w:r>
      <w:r>
        <w:rPr>
          <w:rFonts w:ascii="Times New Roman" w:eastAsia="Times New Roman" w:hAnsi="Times New Roman" w:cs="Times New Roman"/>
          <w:i/>
        </w:rPr>
        <w:t>x</w:t>
      </w:r>
      <w:r>
        <w:t>。</w:t>
      </w:r>
    </w:p>
    <w:p>
      <w:pPr>
        <w:shd w:val="clear" w:color="auto" w:fill="FFFFFF"/>
        <w:spacing w:line="360" w:lineRule="auto"/>
        <w:jc w:val="left"/>
        <w:textAlignment w:val="center"/>
      </w:pPr>
      <w:r>
        <w:object>
          <v:shape id="_x0000_i1052" type="#_x0000_t75" alt="eqId26ddb96fa65c8669fbdab754900bba25" style="width:154pt;height:62.79pt" o:oleicon="f" o:ole="">
            <v:imagedata r:id="rId93" o:title="eqId26ddb96fa65c8669fbdab754900bba25"/>
          </v:shape>
          <o:OLEObject Type="Embed" ProgID="Equation.DSMT4" ShapeID="_x0000_i1052" DrawAspect="Content" ObjectID="_28" r:id="rId94"/>
        </w:object>
      </w:r>
    </w:p>
    <w:p>
      <w:pPr>
        <w:shd w:val="clear" w:color="auto" w:fill="FFFFFF"/>
        <w:spacing w:line="360" w:lineRule="auto"/>
        <w:jc w:val="left"/>
        <w:textAlignment w:val="center"/>
      </w:pPr>
      <w:r>
        <w:object>
          <v:shape id="_x0000_i1053" type="#_x0000_t75" alt="eqId983f0d41405444205ee7fe8377a5303e" style="width:64.21pt;height:27.14pt" o:oleicon="f" o:ole="">
            <v:imagedata r:id="rId95" o:title="eqId983f0d41405444205ee7fe8377a5303e"/>
          </v:shape>
          <o:OLEObject Type="Embed" ProgID="Equation.DSMT4" ShapeID="_x0000_i1053" DrawAspect="Content" ObjectID="_29" r:id="rId96"/>
        </w:object>
      </w:r>
    </w:p>
    <w:p>
      <w:pPr>
        <w:shd w:val="clear" w:color="auto" w:fill="FFFFFF"/>
        <w:spacing w:line="360" w:lineRule="auto"/>
        <w:jc w:val="left"/>
        <w:textAlignment w:val="center"/>
      </w:pPr>
      <w:r>
        <w:t>解得：</w:t>
      </w:r>
      <w:r>
        <w:rPr>
          <w:rFonts w:ascii="Times New Roman" w:eastAsia="Times New Roman" w:hAnsi="Times New Roman" w:cs="Times New Roman"/>
          <w:i/>
        </w:rPr>
        <w:t>x</w:t>
      </w:r>
      <w:r>
        <w:t>≈0.6g</w:t>
      </w:r>
    </w:p>
    <w:p>
      <w:pPr>
        <w:shd w:val="clear" w:color="auto" w:fill="FFFFFF"/>
        <w:spacing w:line="360" w:lineRule="auto"/>
        <w:jc w:val="left"/>
        <w:textAlignment w:val="center"/>
      </w:pPr>
      <w:r>
        <w:t>答：加热分解6.3g高锰酸钾，可以得到氧气0.6g。</w:t>
      </w:r>
    </w:p>
    <w:p>
      <w:pPr>
        <w:shd w:val="clear" w:color="auto" w:fill="FFFFFF"/>
        <w:spacing w:line="360" w:lineRule="auto"/>
        <w:jc w:val="left"/>
        <w:textAlignment w:val="center"/>
      </w:pPr>
    </w:p>
    <w:p>
      <w:pPr>
        <w:shd w:val="clear" w:color="auto" w:fill="FFFFFF"/>
        <w:spacing w:line="360" w:lineRule="auto"/>
        <w:jc w:val="left"/>
        <w:textAlignment w:val="center"/>
      </w:pPr>
      <w:r>
        <w:t>8．(1)     除去水中不溶性物质     活性炭     肥皂水</w:t>
      </w:r>
    </w:p>
    <w:p>
      <w:pPr>
        <w:shd w:val="clear" w:color="auto" w:fill="FFFFFF"/>
        <w:spacing w:line="360" w:lineRule="auto"/>
        <w:jc w:val="left"/>
        <w:textAlignment w:val="center"/>
      </w:pPr>
      <w:r>
        <w:t xml:space="preserve">(2)     乙     降温结晶或冷却结晶     BC     </w:t>
      </w:r>
      <w:r>
        <w:object>
          <v:shape id="_x0000_i1054" type="#_x0000_t75" alt="eqId32de08bc6bd60b641a74b8ad866a2eec" style="width:82.72pt;height:29.12pt" o:oleicon="f" o:ole="">
            <v:imagedata r:id="rId97" o:title="eqId32de08bc6bd60b641a74b8ad866a2eec"/>
          </v:shape>
          <o:OLEObject Type="Embed" ProgID="Equation.DSMT4" ShapeID="_x0000_i1054" DrawAspect="Content" ObjectID="_30" r:id="rId98"/>
        </w:object>
      </w:r>
    </w:p>
    <w:p>
      <w:pPr>
        <w:shd w:val="clear" w:color="auto" w:fill="FFFFFF"/>
        <w:spacing w:line="360" w:lineRule="auto"/>
        <w:jc w:val="left"/>
        <w:textAlignment w:val="center"/>
      </w:pPr>
      <w:r>
        <w:t>(3)C</w:t>
      </w:r>
    </w:p>
    <w:p>
      <w:pPr>
        <w:shd w:val="clear" w:color="auto" w:fill="FFFFFF"/>
        <w:spacing w:line="360" w:lineRule="auto"/>
        <w:jc w:val="left"/>
        <w:textAlignment w:val="center"/>
      </w:pPr>
    </w:p>
    <w:p>
      <w:pPr>
        <w:shd w:val="clear" w:color="auto" w:fill="FFFFFF"/>
        <w:spacing w:line="360" w:lineRule="auto"/>
        <w:jc w:val="left"/>
        <w:textAlignment w:val="center"/>
      </w:pPr>
      <w:r>
        <w:t>9．(1)     活性炭     杀菌消毒</w:t>
      </w:r>
    </w:p>
    <w:p>
      <w:pPr>
        <w:shd w:val="clear" w:color="auto" w:fill="FFFFFF"/>
        <w:spacing w:line="360" w:lineRule="auto"/>
        <w:jc w:val="left"/>
        <w:textAlignment w:val="center"/>
      </w:pPr>
      <w:r>
        <w:t>(2)1:2</w:t>
      </w:r>
    </w:p>
    <w:p>
      <w:pPr>
        <w:shd w:val="clear" w:color="auto" w:fill="FFFFFF"/>
        <w:spacing w:line="360" w:lineRule="auto"/>
        <w:jc w:val="left"/>
        <w:textAlignment w:val="center"/>
      </w:pPr>
      <w:r>
        <w:t>(3)检验氢气的纯度</w:t>
      </w:r>
    </w:p>
    <w:p>
      <w:pPr>
        <w:shd w:val="clear" w:color="auto" w:fill="FFFFFF"/>
        <w:spacing w:line="360" w:lineRule="auto"/>
        <w:jc w:val="left"/>
        <w:textAlignment w:val="center"/>
        <w:rPr>
          <w:rFonts w:ascii="Times New Roman" w:eastAsia="Times New Roman" w:hAnsi="Times New Roman" w:cs="Times New Roman"/>
          <w:i/>
        </w:rPr>
      </w:pPr>
      <w:r>
        <w:t>(4)设：马克需要9kg水至少要准备氢气的质量为</w:t>
      </w:r>
      <w:r>
        <w:rPr>
          <w:rFonts w:ascii="Times New Roman" w:eastAsia="Times New Roman" w:hAnsi="Times New Roman" w:cs="Times New Roman"/>
          <w:i/>
        </w:rPr>
        <w:t>x</w:t>
      </w:r>
    </w:p>
    <w:p>
      <w:pPr>
        <w:shd w:val="clear" w:color="auto" w:fill="FFFFFF"/>
        <w:spacing w:line="360" w:lineRule="auto"/>
        <w:jc w:val="left"/>
        <w:textAlignment w:val="center"/>
        <w:rPr>
          <w:rFonts w:ascii="Times New Roman" w:eastAsia="Times New Roman" w:hAnsi="Times New Roman" w:cs="Times New Roman"/>
          <w:i/>
        </w:rPr>
      </w:pPr>
      <w:r>
        <w:object>
          <v:shape id="_x0000_i1055" type="#_x0000_t75" alt="eqIdd201ea173b8e0c663e5af035530aae56" style="width:124.08pt;height:65.34pt" o:oleicon="f" o:ole="">
            <v:imagedata r:id="rId99" o:title="eqIdd201ea173b8e0c663e5af035530aae56"/>
          </v:shape>
          <o:OLEObject Type="Embed" ProgID="Equation.DSMT4" ShapeID="_x0000_i1055" DrawAspect="Content" ObjectID="_31" r:id="rId100"/>
        </w:object>
      </w:r>
    </w:p>
    <w:p>
      <w:pPr>
        <w:shd w:val="clear" w:color="auto" w:fill="FFFFFF"/>
        <w:spacing w:line="360" w:lineRule="auto"/>
        <w:jc w:val="left"/>
        <w:textAlignment w:val="center"/>
      </w:pPr>
      <w:r>
        <w:object>
          <v:shape id="_x0000_i1056" type="#_x0000_t75" alt="eqId1d641e36307f6dce49c07573fa30a8ad" style="width:14.95pt;height:26.66pt" o:oleicon="f" o:ole="">
            <v:imagedata r:id="rId101" o:title="eqId1d641e36307f6dce49c07573fa30a8ad"/>
          </v:shape>
          <o:OLEObject Type="Embed" ProgID="Equation.DSMT4" ShapeID="_x0000_i1056" DrawAspect="Content" ObjectID="_32" r:id="rId102"/>
        </w:object>
      </w:r>
      <w:r>
        <w:t>=</w:t>
      </w:r>
      <w:r>
        <w:object>
          <v:shape id="_x0000_i1057" type="#_x0000_t75" alt="eqId8f8fd1a041bbb0b3e29b1debb680fa0c" style="width:21.11pt;height:29.03pt" o:oleicon="f" o:ole="">
            <v:imagedata r:id="rId103" o:title="eqId8f8fd1a041bbb0b3e29b1debb680fa0c"/>
          </v:shape>
          <o:OLEObject Type="Embed" ProgID="Equation.DSMT4" ShapeID="_x0000_i1057" DrawAspect="Content" ObjectID="_33" r:id="rId104"/>
        </w:object>
      </w:r>
    </w:p>
    <w:p>
      <w:pPr>
        <w:shd w:val="clear" w:color="auto" w:fill="FFFFFF"/>
        <w:spacing w:line="360" w:lineRule="auto"/>
        <w:jc w:val="left"/>
        <w:textAlignment w:val="center"/>
      </w:pPr>
      <w:r>
        <w:rPr>
          <w:rFonts w:ascii="Times New Roman" w:eastAsia="Times New Roman" w:hAnsi="Times New Roman" w:cs="Times New Roman"/>
          <w:i/>
        </w:rPr>
        <w:t>x</w:t>
      </w:r>
      <w:r>
        <w:t>=1kg</w:t>
      </w:r>
    </w:p>
    <w:p>
      <w:pPr>
        <w:shd w:val="clear" w:color="auto" w:fill="FFFFFF"/>
        <w:spacing w:line="360" w:lineRule="auto"/>
        <w:jc w:val="left"/>
        <w:textAlignment w:val="center"/>
      </w:pPr>
      <w:r>
        <w:t>答：马克需要9kg水至少要准备氢气的质量为1kg。</w:t>
      </w:r>
    </w:p>
    <w:p>
      <w:pPr>
        <w:shd w:val="clear" w:color="auto" w:fill="FFFFFF"/>
        <w:spacing w:line="360" w:lineRule="auto"/>
        <w:jc w:val="left"/>
        <w:textAlignment w:val="center"/>
      </w:pPr>
    </w:p>
    <w:p>
      <w:pPr>
        <w:shd w:val="clear" w:color="auto" w:fill="FFFFFF"/>
        <w:spacing w:line="360" w:lineRule="auto"/>
        <w:jc w:val="left"/>
        <w:textAlignment w:val="center"/>
      </w:pPr>
      <w:r>
        <w:t>10．(1)苛性钠</w:t>
      </w:r>
    </w:p>
    <w:p>
      <w:pPr>
        <w:shd w:val="clear" w:color="auto" w:fill="FFFFFF"/>
        <w:spacing w:line="360" w:lineRule="auto"/>
        <w:jc w:val="left"/>
        <w:textAlignment w:val="center"/>
      </w:pPr>
      <w:r>
        <w:t>(2)用大量水冲洗</w:t>
      </w:r>
    </w:p>
    <w:p>
      <w:pPr>
        <w:shd w:val="clear" w:color="auto" w:fill="FFFFFF"/>
        <w:spacing w:line="360" w:lineRule="auto"/>
        <w:jc w:val="left"/>
        <w:textAlignment w:val="center"/>
      </w:pPr>
      <w:r>
        <w:t xml:space="preserve">(3)     稀盐酸     </w:t>
      </w:r>
      <w:r>
        <w:drawing>
          <wp:inline>
            <wp:extent cx="1247775" cy="923925"/>
            <wp:docPr id="471923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923014" name=""/>
                    <pic:cNvPicPr>
                      <a:picLocks noChangeAspect="1"/>
                    </pic:cNvPicPr>
                  </pic:nvPicPr>
                  <pic:blipFill>
                    <a:blip xmlns:r="http://schemas.openxmlformats.org/officeDocument/2006/relationships" r:embed="rId105"/>
                    <a:stretch>
                      <a:fillRect/>
                    </a:stretch>
                  </pic:blipFill>
                  <pic:spPr>
                    <a:xfrm>
                      <a:off x="0" y="0"/>
                      <a:ext cx="1247775" cy="923925"/>
                    </a:xfrm>
                    <a:prstGeom prst="rect">
                      <a:avLst/>
                    </a:prstGeom>
                  </pic:spPr>
                </pic:pic>
              </a:graphicData>
            </a:graphic>
          </wp:inline>
        </w:drawing>
      </w:r>
    </w:p>
    <w:p>
      <w:pPr>
        <w:shd w:val="clear" w:color="auto" w:fill="FFFFFF"/>
        <w:spacing w:line="360" w:lineRule="auto"/>
        <w:jc w:val="left"/>
        <w:textAlignment w:val="center"/>
      </w:pPr>
      <w:r>
        <w:t xml:space="preserve">(4)     玻璃棒     </w:t>
      </w:r>
      <w:r>
        <w:object>
          <v:shape id="_x0000_i1058" type="#_x0000_t75" alt="eqId8838b626f91e47476aee6143054870ce" style="width:162.8pt;height:16.57pt" o:oleicon="f" o:ole="">
            <v:imagedata r:id="rId106" o:title="eqId8838b626f91e47476aee6143054870ce"/>
          </v:shape>
          <o:OLEObject Type="Embed" ProgID="Equation.DSMT4" ShapeID="_x0000_i1058" DrawAspect="Content" ObjectID="_34" r:id="rId107"/>
        </w:object>
      </w:r>
      <w:r>
        <w:t xml:space="preserve">     过滤后加入适量的稀盐酸(合理即可)</w:t>
      </w:r>
    </w:p>
    <w:p>
      <w:pPr>
        <w:shd w:val="clear" w:color="auto" w:fill="FFFFFF"/>
        <w:spacing w:line="360" w:lineRule="auto"/>
        <w:jc w:val="left"/>
        <w:textAlignment w:val="center"/>
      </w:pPr>
      <w:r>
        <w:t>(5)解：根据化学反应前后物质总质量不变原则可知，该反应中生成氢气质量为</w:t>
      </w:r>
      <w:r>
        <w:object>
          <v:shape id="_x0000_i1059" type="#_x0000_t75" alt="eqId73e2ca1a0d53e4e966aecaa74a8b98cf" style="width:101.16pt;height:14.02pt" o:oleicon="f" o:ole="">
            <v:imagedata r:id="rId108" o:title="eqId73e2ca1a0d53e4e966aecaa74a8b98cf"/>
          </v:shape>
          <o:OLEObject Type="Embed" ProgID="Equation.DSMT4" ShapeID="_x0000_i1059" DrawAspect="Content" ObjectID="_35" r:id="rId109"/>
        </w:object>
      </w:r>
      <w:r>
        <w:t xml:space="preserve"> 。</w:t>
      </w:r>
    </w:p>
    <w:p>
      <w:pPr>
        <w:shd w:val="clear" w:color="auto" w:fill="FFFFFF"/>
        <w:spacing w:line="360" w:lineRule="auto"/>
        <w:jc w:val="left"/>
        <w:textAlignment w:val="center"/>
        <w:rPr>
          <w:rFonts w:ascii="Times New Roman" w:eastAsia="Times New Roman" w:hAnsi="Times New Roman" w:cs="Times New Roman"/>
          <w:i/>
        </w:rPr>
      </w:pPr>
      <w:r>
        <w:t>设5.8g该生铁样品中铁的质量是</w:t>
      </w:r>
      <w:r>
        <w:rPr>
          <w:rFonts w:ascii="Times New Roman" w:eastAsia="Times New Roman" w:hAnsi="Times New Roman" w:cs="Times New Roman"/>
          <w:i/>
        </w:rPr>
        <w:t>x</w:t>
      </w:r>
    </w:p>
    <w:p>
      <w:pPr>
        <w:shd w:val="clear" w:color="auto" w:fill="FFFFFF"/>
        <w:spacing w:line="360" w:lineRule="auto"/>
        <w:jc w:val="left"/>
        <w:textAlignment w:val="center"/>
      </w:pPr>
      <w:r>
        <w:object>
          <v:shape id="_x0000_i1060" type="#_x0000_t75" alt="eqId219340950a4b8afbfcb3d8ae279025b9" style="width:170.72pt;height:94.92pt" o:oleicon="f" o:ole="">
            <v:imagedata r:id="rId110" o:title="eqId219340950a4b8afbfcb3d8ae279025b9"/>
          </v:shape>
          <o:OLEObject Type="Embed" ProgID="Equation.DSMT4" ShapeID="_x0000_i1060" DrawAspect="Content" ObjectID="_36" r:id="rId111"/>
        </w:object>
      </w:r>
      <w:r>
        <w:t xml:space="preserve"> </w:t>
      </w:r>
    </w:p>
    <w:p>
      <w:pPr>
        <w:shd w:val="clear" w:color="auto" w:fill="FFFFFF"/>
        <w:spacing w:line="360" w:lineRule="auto"/>
        <w:jc w:val="left"/>
        <w:textAlignment w:val="center"/>
      </w:pPr>
      <w:r>
        <w:t>答：5.8g该生铁样品中铁的质量是5.6g。</w:t>
      </w:r>
    </w:p>
    <w:p>
      <w:pPr>
        <w:shd w:val="clear" w:color="auto" w:fill="FFFFFF"/>
        <w:spacing w:line="360" w:lineRule="auto"/>
        <w:jc w:val="left"/>
        <w:textAlignment w:val="center"/>
      </w:pPr>
    </w:p>
    <w:p>
      <w:pPr>
        <w:shd w:val="clear" w:color="auto" w:fill="FFFFFF"/>
        <w:spacing w:line="360" w:lineRule="auto"/>
        <w:jc w:val="left"/>
        <w:textAlignment w:val="center"/>
      </w:pPr>
      <w:r>
        <w:t xml:space="preserve">11．(1)     </w:t>
      </w:r>
      <w:r>
        <w:drawing>
          <wp:inline>
            <wp:extent cx="533400" cy="523875"/>
            <wp:docPr id="16662464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246423" name=""/>
                    <pic:cNvPicPr>
                      <a:picLocks noChangeAspect="1"/>
                    </pic:cNvPicPr>
                  </pic:nvPicPr>
                  <pic:blipFill>
                    <a:blip xmlns:r="http://schemas.openxmlformats.org/officeDocument/2006/relationships" r:embed="rId112"/>
                    <a:stretch>
                      <a:fillRect/>
                    </a:stretch>
                  </pic:blipFill>
                  <pic:spPr>
                    <a:xfrm>
                      <a:off x="0" y="0"/>
                      <a:ext cx="533400" cy="523875"/>
                    </a:xfrm>
                    <a:prstGeom prst="rect">
                      <a:avLst/>
                    </a:prstGeom>
                  </pic:spPr>
                </pic:pic>
              </a:graphicData>
            </a:graphic>
          </wp:inline>
        </w:drawing>
      </w:r>
      <w:r>
        <w:t xml:space="preserve">     ①④</w:t>
      </w:r>
    </w:p>
    <w:p>
      <w:pPr>
        <w:shd w:val="clear" w:color="auto" w:fill="FFFFFF"/>
        <w:spacing w:line="360" w:lineRule="auto"/>
        <w:jc w:val="left"/>
        <w:textAlignment w:val="center"/>
      </w:pPr>
      <w:r>
        <w:t>(2)</w:t>
      </w:r>
      <w:r>
        <w:object>
          <v:shape id="_x0000_i1061" type="#_x0000_t75" alt="eqId374a3a5646b4f4e8a07ca5895ee09b18" style="width:113.52pt;height:15.98pt" o:oleicon="f" o:ole="">
            <v:imagedata r:id="rId113" o:title="eqId374a3a5646b4f4e8a07ca5895ee09b18"/>
          </v:shape>
          <o:OLEObject Type="Embed" ProgID="Equation.DSMT4" ShapeID="_x0000_i1061" DrawAspect="Content" ObjectID="_37" r:id="rId114"/>
        </w:object>
      </w:r>
    </w:p>
    <w:p>
      <w:pPr>
        <w:shd w:val="clear" w:color="auto" w:fill="FFFFFF"/>
        <w:spacing w:line="360" w:lineRule="auto"/>
        <w:jc w:val="left"/>
        <w:textAlignment w:val="center"/>
      </w:pPr>
      <w:r>
        <w:t>(3)     取少量滤渣，加稀盐酸，若有气泡则滤渣中含银、铜、锌，若无气泡则滤渣中含银、铜     锌与硝酸银发生反应，溶液中的硝酸银变为硝酸锌，溶液的质量减小</w:t>
      </w:r>
    </w:p>
    <w:p>
      <w:pPr>
        <w:shd w:val="clear" w:color="auto" w:fill="FFFFFF"/>
        <w:spacing w:line="360" w:lineRule="auto"/>
        <w:jc w:val="left"/>
        <w:textAlignment w:val="center"/>
      </w:pPr>
      <w:r>
        <w:t>(4)     红棕色固体变为黑色     吸收二氧化碳并收集一氧化碳</w:t>
      </w:r>
    </w:p>
    <w:p>
      <w:pPr>
        <w:shd w:val="clear" w:color="auto" w:fill="FFFFFF"/>
        <w:spacing w:line="360" w:lineRule="auto"/>
        <w:jc w:val="left"/>
        <w:textAlignment w:val="center"/>
        <w:rPr>
          <w:rFonts w:ascii="Times New Roman" w:eastAsia="Times New Roman" w:hAnsi="Times New Roman" w:cs="Times New Roman"/>
          <w:i/>
        </w:rPr>
      </w:pPr>
      <w:r>
        <w:t>(5)解：设该赤铁矿样品中氧化铁的质量分数为</w:t>
      </w:r>
      <w:r>
        <w:rPr>
          <w:rFonts w:ascii="Times New Roman" w:eastAsia="Times New Roman" w:hAnsi="Times New Roman" w:cs="Times New Roman"/>
          <w:i/>
        </w:rPr>
        <w:t>x</w:t>
      </w:r>
    </w:p>
    <w:p>
      <w:pPr>
        <w:shd w:val="clear" w:color="auto" w:fill="FFFFFF"/>
        <w:spacing w:line="360" w:lineRule="auto"/>
        <w:jc w:val="left"/>
        <w:textAlignment w:val="center"/>
        <w:rPr>
          <w:rFonts w:ascii="Times New Roman" w:eastAsia="Times New Roman" w:hAnsi="Times New Roman" w:cs="Times New Roman"/>
          <w:i/>
        </w:rPr>
      </w:pPr>
      <w:r>
        <w:object>
          <v:shape id="_x0000_i1062" type="#_x0000_t75" alt="eqId80170e15e34025115775dd229fac7288" style="width:276.32pt;height:66.61pt" o:oleicon="f" o:ole="">
            <v:imagedata r:id="rId115" o:title="eqId80170e15e34025115775dd229fac7288"/>
          </v:shape>
          <o:OLEObject Type="Embed" ProgID="Equation.DSMT4" ShapeID="_x0000_i1062" DrawAspect="Content" ObjectID="_38" r:id="rId116"/>
        </w:object>
      </w:r>
    </w:p>
    <w:p>
      <w:pPr>
        <w:shd w:val="clear" w:color="auto" w:fill="FFFFFF"/>
        <w:spacing w:line="360" w:lineRule="auto"/>
        <w:jc w:val="left"/>
        <w:textAlignment w:val="center"/>
      </w:pPr>
      <w:r>
        <w:t>答：样品中氧化铁的质量分数为80%。</w:t>
      </w:r>
    </w:p>
    <w:p>
      <w:pPr>
        <w:shd w:val="clear" w:color="auto" w:fill="FFFFFF"/>
        <w:spacing w:line="360" w:lineRule="auto"/>
        <w:jc w:val="left"/>
        <w:textAlignment w:val="center"/>
      </w:pPr>
    </w:p>
    <w:p>
      <w:pPr>
        <w:shd w:val="clear" w:color="auto" w:fill="FFFFFF"/>
        <w:spacing w:line="360" w:lineRule="auto"/>
        <w:jc w:val="left"/>
        <w:textAlignment w:val="center"/>
      </w:pPr>
      <w:r>
        <w:t>12．(1)14：3</w:t>
      </w:r>
    </w:p>
    <w:p>
      <w:pPr>
        <w:shd w:val="clear" w:color="auto" w:fill="FFFFFF"/>
        <w:spacing w:line="360" w:lineRule="auto"/>
        <w:jc w:val="left"/>
        <w:textAlignment w:val="center"/>
      </w:pPr>
      <w:r>
        <w:t>(2)6H</w:t>
      </w:r>
      <w:r>
        <w:rPr>
          <w:vertAlign w:val="subscript"/>
        </w:rPr>
        <w:t>2</w:t>
      </w:r>
      <w:r>
        <w:t>O+2N</w:t>
      </w:r>
      <w:r>
        <w:rPr>
          <w:vertAlign w:val="subscript"/>
        </w:rPr>
        <w:t>2</w:t>
      </w:r>
      <w:r>
        <w:object>
          <v:shape id="_x0000_i1063" type="#_x0000_t75" alt="eqIdf84c9cf51de0340140e7ddcd44cfb532" style="width:34.31pt;height:33.65pt" o:oleicon="f" o:ole="">
            <v:imagedata r:id="rId117" o:title="eqIdf84c9cf51de0340140e7ddcd44cfb532"/>
          </v:shape>
          <o:OLEObject Type="Embed" ProgID="Equation.DSMT4" ShapeID="_x0000_i1063" DrawAspect="Content" ObjectID="_39" r:id="rId118"/>
        </w:object>
      </w:r>
      <w:r>
        <w:t>4NH</w:t>
      </w:r>
      <w:r>
        <w:rPr>
          <w:vertAlign w:val="subscript"/>
        </w:rPr>
        <w:t>3</w:t>
      </w:r>
      <w:r>
        <w:t>+3O</w:t>
      </w:r>
      <w:r>
        <w:rPr>
          <w:vertAlign w:val="subscript"/>
        </w:rPr>
        <w:t>2</w:t>
      </w:r>
    </w:p>
    <w:p>
      <w:pPr>
        <w:shd w:val="clear" w:color="auto" w:fill="FFFFFF"/>
        <w:spacing w:line="360" w:lineRule="auto"/>
        <w:jc w:val="left"/>
        <w:textAlignment w:val="center"/>
      </w:pPr>
      <w:r>
        <w:t>(3)</w:t>
      </w:r>
      <w:r>
        <w:object>
          <v:shape id="_x0000_i1064" type="#_x0000_t75" alt="eqId4421b649d9310c60e32a7aaa6c78815c" style="width:47.5pt;height:21.77pt" o:oleicon="f" o:ole="">
            <v:imagedata r:id="rId119" o:title="eqId4421b649d9310c60e32a7aaa6c78815c"/>
          </v:shape>
          <o:OLEObject Type="Embed" ProgID="Equation.DSMT4" ShapeID="_x0000_i1064" DrawAspect="Content" ObjectID="_40" r:id="rId120"/>
        </w:object>
      </w:r>
    </w:p>
    <w:p>
      <w:pPr>
        <w:shd w:val="clear" w:color="auto" w:fill="FFFFFF"/>
        <w:spacing w:line="360" w:lineRule="auto"/>
        <w:jc w:val="left"/>
        <w:textAlignment w:val="center"/>
      </w:pPr>
      <w:r>
        <w:t>(4)CO</w:t>
      </w:r>
      <w:r>
        <w:rPr>
          <w:vertAlign w:val="subscript"/>
        </w:rPr>
        <w:t>2</w:t>
      </w:r>
      <w:r>
        <w:t>+2NH</w:t>
      </w:r>
      <w:r>
        <w:rPr>
          <w:vertAlign w:val="subscript"/>
        </w:rPr>
        <w:t>3</w:t>
      </w:r>
      <w:r>
        <w:object>
          <v:shape id="_x0000_i1065" type="#_x0000_t75" alt="eqId55c2c73a7ae6f0113c7eb6a031b65b12" style="width:44.88pt;height:34.95pt" o:oleicon="f" o:ole="">
            <v:imagedata r:id="rId121" o:title="eqId55c2c73a7ae6f0113c7eb6a031b65b12"/>
          </v:shape>
          <o:OLEObject Type="Embed" ProgID="Equation.DSMT4" ShapeID="_x0000_i1065" DrawAspect="Content" ObjectID="_41" r:id="rId122"/>
        </w:object>
      </w:r>
      <w:r>
        <w:t>CO(NH</w:t>
      </w:r>
      <w:r>
        <w:rPr>
          <w:vertAlign w:val="subscript"/>
        </w:rPr>
        <w:t>2</w:t>
      </w:r>
      <w:r>
        <w:t>)</w:t>
      </w:r>
      <w:r>
        <w:rPr>
          <w:vertAlign w:val="subscript"/>
        </w:rPr>
        <w:t>2</w:t>
      </w:r>
      <w:r>
        <w:t>+H</w:t>
      </w:r>
      <w:r>
        <w:rPr>
          <w:vertAlign w:val="subscript"/>
        </w:rPr>
        <w:t>2</w:t>
      </w:r>
      <w:r>
        <w:t>O</w:t>
      </w:r>
    </w:p>
    <w:p>
      <w:pPr>
        <w:shd w:val="clear" w:color="auto" w:fill="FFFFFF"/>
        <w:spacing w:line="360" w:lineRule="auto"/>
        <w:jc w:val="left"/>
        <w:textAlignment w:val="center"/>
      </w:pPr>
      <w:r>
        <w:t>(5)     引流     B</w:t>
      </w:r>
    </w:p>
    <w:p>
      <w:pPr>
        <w:shd w:val="clear" w:color="auto" w:fill="FFFFFF"/>
        <w:spacing w:line="360" w:lineRule="auto"/>
        <w:jc w:val="left"/>
        <w:textAlignment w:val="center"/>
      </w:pPr>
    </w:p>
    <w:p>
      <w:pPr>
        <w:shd w:val="clear" w:color="auto" w:fill="FFFFFF"/>
        <w:spacing w:line="360" w:lineRule="auto"/>
        <w:jc w:val="left"/>
        <w:textAlignment w:val="center"/>
      </w:pPr>
      <w:r>
        <w:t>13．(1)     84     偏大</w:t>
      </w:r>
    </w:p>
    <w:p>
      <w:pPr>
        <w:shd w:val="clear" w:color="auto" w:fill="FFFFFF"/>
        <w:spacing w:line="360" w:lineRule="auto"/>
        <w:jc w:val="left"/>
        <w:textAlignment w:val="center"/>
      </w:pPr>
      <w:r>
        <w:t>(2)不是</w:t>
      </w:r>
    </w:p>
    <w:p>
      <w:pPr>
        <w:shd w:val="clear" w:color="auto" w:fill="FFFFFF"/>
        <w:spacing w:line="360" w:lineRule="auto"/>
        <w:jc w:val="left"/>
        <w:textAlignment w:val="center"/>
      </w:pPr>
      <w:r>
        <w:t>(3)将烧杯尖嘴紧挨着吸滤瓶口，缓慢倾倒</w:t>
      </w:r>
    </w:p>
    <w:p>
      <w:pPr>
        <w:shd w:val="clear" w:color="auto" w:fill="FFFFFF"/>
        <w:spacing w:line="360" w:lineRule="auto"/>
        <w:jc w:val="left"/>
        <w:textAlignment w:val="center"/>
        <w:rPr>
          <w:i/>
        </w:rPr>
      </w:pPr>
      <w:r>
        <w:t>(4)解：设消耗碳酸钠的质量为</w:t>
      </w:r>
      <w:r>
        <w:rPr>
          <w:i/>
        </w:rPr>
        <w:t>x</w:t>
      </w:r>
    </w:p>
    <w:p>
      <w:pPr>
        <w:shd w:val="clear" w:color="auto" w:fill="FFFFFF"/>
        <w:spacing w:line="360" w:lineRule="auto"/>
        <w:jc w:val="left"/>
        <w:textAlignment w:val="center"/>
        <w:rPr>
          <w:i/>
        </w:rPr>
      </w:pPr>
      <w:r>
        <w:object>
          <v:shape id="_x0000_i1066" type="#_x0000_t75" alt="eqId62dfc2d155e0d6d392222179abcc9c5d" style="width:168.08pt;height:48.12pt" o:oleicon="f" o:ole="">
            <v:imagedata r:id="rId123" o:title="eqId62dfc2d155e0d6d392222179abcc9c5d"/>
          </v:shape>
          <o:OLEObject Type="Embed" ProgID="Equation.DSMT4" ShapeID="_x0000_i1066" DrawAspect="Content" ObjectID="_42" r:id="rId124"/>
        </w:object>
      </w:r>
    </w:p>
    <w:p>
      <w:pPr>
        <w:shd w:val="clear" w:color="auto" w:fill="FFFFFF"/>
        <w:spacing w:line="360" w:lineRule="auto"/>
        <w:jc w:val="left"/>
        <w:textAlignment w:val="center"/>
        <w:rPr>
          <w:i/>
        </w:rPr>
      </w:pPr>
      <w:r>
        <w:object>
          <v:shape id="_x0000_i1067" type="#_x0000_t75" alt="eqIdfece81151887f46ba6c4bba3d182b38a" style="width:51.04pt;height:29.17pt" o:oleicon="f" o:ole="">
            <v:imagedata r:id="rId125" o:title="eqIdfece81151887f46ba6c4bba3d182b38a"/>
          </v:shape>
          <o:OLEObject Type="Embed" ProgID="Equation.DSMT4" ShapeID="_x0000_i1067" DrawAspect="Content" ObjectID="_43" r:id="rId126"/>
        </w:object>
      </w:r>
    </w:p>
    <w:p>
      <w:pPr>
        <w:shd w:val="clear" w:color="auto" w:fill="FFFFFF"/>
        <w:spacing w:line="360" w:lineRule="auto"/>
        <w:jc w:val="left"/>
        <w:textAlignment w:val="center"/>
      </w:pPr>
      <w:r>
        <w:rPr>
          <w:i/>
        </w:rPr>
        <w:t>x</w:t>
      </w:r>
      <w:r>
        <w:t>=5.3g</w:t>
      </w:r>
    </w:p>
    <w:p>
      <w:pPr>
        <w:shd w:val="clear" w:color="auto" w:fill="FFFFFF"/>
        <w:spacing w:line="360" w:lineRule="auto"/>
        <w:jc w:val="left"/>
        <w:textAlignment w:val="center"/>
      </w:pPr>
      <w:r>
        <w:t>答：消耗碳酸钠的质量为5.3g。</w:t>
      </w:r>
    </w:p>
    <w:p>
      <w:pPr>
        <w:shd w:val="clear" w:color="auto" w:fill="FFFFFF"/>
        <w:spacing w:line="360" w:lineRule="auto"/>
        <w:jc w:val="left"/>
        <w:textAlignment w:val="center"/>
      </w:pPr>
    </w:p>
    <w:p>
      <w:pPr>
        <w:shd w:val="clear" w:color="auto" w:fill="FFFFFF"/>
        <w:spacing w:line="360" w:lineRule="auto"/>
        <w:jc w:val="left"/>
        <w:textAlignment w:val="center"/>
      </w:pPr>
      <w:r>
        <w:t>14．(1)锥形瓶</w:t>
      </w:r>
    </w:p>
    <w:p>
      <w:pPr>
        <w:shd w:val="clear" w:color="auto" w:fill="FFFFFF"/>
        <w:spacing w:line="360" w:lineRule="auto"/>
        <w:jc w:val="left"/>
        <w:textAlignment w:val="center"/>
      </w:pPr>
      <w:r>
        <w:t xml:space="preserve">(2)     A     </w:t>
      </w:r>
      <w:r>
        <w:object>
          <v:shape id="_x0000_i1068" type="#_x0000_t75" alt="eqId92ca55e16e6747e303ee8728aa5364ff" style="width:127.6pt;height:35.04pt" o:oleicon="f" o:ole="">
            <v:imagedata r:id="rId127" o:title="eqId92ca55e16e6747e303ee8728aa5364ff"/>
          </v:shape>
          <o:OLEObject Type="Embed" ProgID="Equation.DSMT4" ShapeID="_x0000_i1068" DrawAspect="Content" ObjectID="_44" r:id="rId128"/>
        </w:object>
      </w:r>
    </w:p>
    <w:p>
      <w:pPr>
        <w:shd w:val="clear" w:color="auto" w:fill="FFFFFF"/>
        <w:spacing w:line="360" w:lineRule="auto"/>
        <w:jc w:val="left"/>
        <w:textAlignment w:val="center"/>
      </w:pPr>
      <w:r>
        <w:t xml:space="preserve">(3)     </w:t>
      </w:r>
      <w:r>
        <w:object>
          <v:shape id="_x0000_i1069" type="#_x0000_t75" alt="eqId99b2e69a7dc417bdf51eb5abb5bf72e1" style="width:154pt;height:16.52pt" o:oleicon="f" o:ole="">
            <v:imagedata r:id="rId129" o:title="eqId99b2e69a7dc417bdf51eb5abb5bf72e1"/>
          </v:shape>
          <o:OLEObject Type="Embed" ProgID="Equation.DSMT4" ShapeID="_x0000_i1069" DrawAspect="Content" ObjectID="_45" r:id="rId130"/>
        </w:object>
      </w:r>
      <w:r>
        <w:t xml:space="preserve">     BC</w:t>
      </w:r>
    </w:p>
    <w:p>
      <w:pPr>
        <w:shd w:val="clear" w:color="auto" w:fill="FFFFFF"/>
        <w:spacing w:line="360" w:lineRule="auto"/>
        <w:jc w:val="left"/>
        <w:textAlignment w:val="center"/>
      </w:pPr>
      <w:r>
        <w:t>(4)设需要二氧化碳的质量为</w:t>
      </w:r>
      <w:r>
        <w:rPr>
          <w:rFonts w:ascii="Times New Roman" w:eastAsia="Times New Roman" w:hAnsi="Times New Roman" w:cs="Times New Roman"/>
          <w:i/>
        </w:rPr>
        <w:t>x</w:t>
      </w:r>
      <w:r>
        <w:t>。</w:t>
      </w:r>
    </w:p>
    <w:p>
      <w:pPr>
        <w:shd w:val="clear" w:color="auto" w:fill="FFFFFF"/>
        <w:spacing w:line="360" w:lineRule="auto"/>
        <w:jc w:val="left"/>
        <w:textAlignment w:val="center"/>
      </w:pPr>
      <w:r>
        <w:object>
          <v:shape id="_x0000_i1070" type="#_x0000_t75" alt="eqIdefdd995cd6c166940b01e9c272dbd8f0" style="width:147.84pt;height:47.52pt" o:oleicon="f" o:ole="">
            <v:imagedata r:id="rId131" o:title="eqIdefdd995cd6c166940b01e9c272dbd8f0"/>
          </v:shape>
          <o:OLEObject Type="Embed" ProgID="Equation.DSMT4" ShapeID="_x0000_i1070" DrawAspect="Content" ObjectID="_46" r:id="rId132"/>
        </w:object>
      </w:r>
    </w:p>
    <w:p>
      <w:pPr>
        <w:shd w:val="clear" w:color="auto" w:fill="FFFFFF"/>
        <w:spacing w:line="360" w:lineRule="auto"/>
        <w:jc w:val="left"/>
        <w:textAlignment w:val="center"/>
      </w:pPr>
      <w:r>
        <w:object>
          <v:shape id="_x0000_i1071" type="#_x0000_t75" alt="eqId1364eb906f3d07f54dda628816087ff6" style="width:51.92pt;height:28.92pt" o:oleicon="f" o:ole="">
            <v:imagedata r:id="rId133" o:title="eqId1364eb906f3d07f54dda628816087ff6"/>
          </v:shape>
          <o:OLEObject Type="Embed" ProgID="Equation.DSMT4" ShapeID="_x0000_i1071" DrawAspect="Content" ObjectID="_47" r:id="rId134"/>
        </w:object>
      </w:r>
    </w:p>
    <w:p>
      <w:pPr>
        <w:shd w:val="clear" w:color="auto" w:fill="FFFFFF"/>
        <w:spacing w:line="360" w:lineRule="auto"/>
        <w:jc w:val="left"/>
        <w:textAlignment w:val="center"/>
      </w:pPr>
      <w:r>
        <w:object>
          <v:shape id="_x0000_i1072" type="#_x0000_t75" alt="eqId8dfff0f74a7a61222616ef2c0b2c115a" style="width:38.7pt;height:13.78pt" o:oleicon="f" o:ole="">
            <v:imagedata r:id="rId135" o:title="eqId8dfff0f74a7a61222616ef2c0b2c115a"/>
          </v:shape>
          <o:OLEObject Type="Embed" ProgID="Equation.DSMT4" ShapeID="_x0000_i1072" DrawAspect="Content" ObjectID="_48" r:id="rId136"/>
        </w:object>
      </w:r>
    </w:p>
    <w:p>
      <w:pPr>
        <w:shd w:val="clear" w:color="auto" w:fill="FFFFFF"/>
        <w:spacing w:line="360" w:lineRule="auto"/>
        <w:jc w:val="left"/>
        <w:textAlignment w:val="center"/>
      </w:pPr>
      <w:r>
        <w:t>答：需要二氧化碳的质量为0.22g。</w:t>
      </w:r>
    </w:p>
    <w:p>
      <w:pPr>
        <w:shd w:val="clear" w:color="auto" w:fill="FFFFFF"/>
        <w:spacing w:line="360" w:lineRule="auto"/>
        <w:jc w:val="left"/>
        <w:textAlignment w:val="center"/>
      </w:pPr>
    </w:p>
    <w:p>
      <w:pPr>
        <w:shd w:val="clear" w:color="auto" w:fill="FFFFFF"/>
        <w:spacing w:line="360" w:lineRule="auto"/>
        <w:jc w:val="left"/>
        <w:textAlignment w:val="center"/>
      </w:pPr>
      <w:r>
        <w:t xml:space="preserve">15．(1)     </w:t>
      </w:r>
      <w:r>
        <w:object>
          <v:shape id="_x0000_i1073" type="#_x0000_t75" alt="eqIdcb5cbe683def60e207a641cb286b7a83" style="width:151.36pt;height:29.74pt" o:oleicon="f" o:ole="">
            <v:imagedata r:id="rId137" o:title="eqIdcb5cbe683def60e207a641cb286b7a83"/>
          </v:shape>
          <o:OLEObject Type="Embed" ProgID="Equation.DSMT4" ShapeID="_x0000_i1073" DrawAspect="Content" ObjectID="_49" r:id="rId138"/>
        </w:object>
      </w:r>
      <w:r>
        <w:t xml:space="preserve">     B     氧气不易溶于水，也不与水反应</w:t>
      </w:r>
    </w:p>
    <w:p>
      <w:pPr>
        <w:shd w:val="clear" w:color="auto" w:fill="FFFFFF"/>
        <w:spacing w:line="360" w:lineRule="auto"/>
        <w:jc w:val="left"/>
        <w:textAlignment w:val="center"/>
      </w:pPr>
      <w:r>
        <w:t>(2)     将燃着的木条放在导管c口处，若燃着的木条熄灭，则集气瓶中已收集满CO</w:t>
      </w:r>
      <w:r>
        <w:rPr>
          <w:vertAlign w:val="subscript"/>
        </w:rPr>
        <w:t>2</w:t>
      </w:r>
      <w:r>
        <w:t xml:space="preserve">     </w:t>
      </w:r>
      <w:r>
        <w:object>
          <v:shape id="_x0000_i1074" type="#_x0000_t75" alt="eqId557a42a47be8676baa7db58fa34f17d7" style="width:128.48pt;height:15.84pt" o:oleicon="f" o:ole="">
            <v:imagedata r:id="rId139" o:title="eqId557a42a47be8676baa7db58fa34f17d7"/>
          </v:shape>
          <o:OLEObject Type="Embed" ProgID="Equation.DSMT4" ShapeID="_x0000_i1074" DrawAspect="Content" ObjectID="_50" r:id="rId140"/>
        </w:object>
      </w:r>
    </w:p>
    <w:p>
      <w:pPr>
        <w:shd w:val="clear" w:color="auto" w:fill="FFFFFF"/>
        <w:spacing w:line="360" w:lineRule="auto"/>
        <w:jc w:val="left"/>
        <w:textAlignment w:val="center"/>
      </w:pPr>
      <w:r>
        <w:t>(3)随时控制反应的发生与停止</w:t>
      </w:r>
    </w:p>
    <w:p>
      <w:pPr>
        <w:shd w:val="clear" w:color="auto" w:fill="FFFFFF"/>
        <w:spacing w:line="360" w:lineRule="auto"/>
        <w:jc w:val="left"/>
        <w:textAlignment w:val="center"/>
      </w:pPr>
      <w:r>
        <w:t>(4)解：根据表格中数据可知，生成氢气的总质量为</w:t>
      </w:r>
      <w:r>
        <w:object>
          <v:shape id="_x0000_i1075" type="#_x0000_t75" alt="eqIdb70395105107e43a7891b565cb384e15" style="width:110.88pt;height:14.08pt" o:oleicon="f" o:ole="">
            <v:imagedata r:id="rId141" o:title="eqIdb70395105107e43a7891b565cb384e15"/>
          </v:shape>
          <o:OLEObject Type="Embed" ProgID="Equation.DSMT4" ShapeID="_x0000_i1075" DrawAspect="Content" ObjectID="_51" r:id="rId142"/>
        </w:object>
      </w:r>
      <w:r>
        <w:t>，</w:t>
      </w:r>
    </w:p>
    <w:p>
      <w:pPr>
        <w:shd w:val="clear" w:color="auto" w:fill="FFFFFF"/>
        <w:spacing w:line="360" w:lineRule="auto"/>
        <w:jc w:val="left"/>
        <w:textAlignment w:val="center"/>
      </w:pPr>
      <w:r>
        <w:t>设所用锌的质量</w:t>
      </w:r>
      <w:r>
        <w:rPr>
          <w:rFonts w:ascii="Times New Roman" w:eastAsia="Times New Roman" w:hAnsi="Times New Roman" w:cs="Times New Roman"/>
          <w:i/>
        </w:rPr>
        <w:t>x</w:t>
      </w:r>
      <w:r>
        <w:t xml:space="preserve"> 。</w:t>
      </w:r>
    </w:p>
    <w:p>
      <w:pPr>
        <w:shd w:val="clear" w:color="auto" w:fill="FFFFFF"/>
        <w:spacing w:line="360" w:lineRule="auto"/>
        <w:jc w:val="left"/>
        <w:textAlignment w:val="center"/>
      </w:pPr>
      <w:r>
        <w:object>
          <v:shape id="_x0000_i1076" type="#_x0000_t75" alt="eqId24d17dd84c219fede152d60a78548852" style="width:124.08pt;height:79.2pt" o:oleicon="f" o:ole="">
            <v:imagedata r:id="rId143" o:title="eqId24d17dd84c219fede152d60a78548852"/>
          </v:shape>
          <o:OLEObject Type="Embed" ProgID="Equation.DSMT4" ShapeID="_x0000_i1076" DrawAspect="Content" ObjectID="_52" r:id="rId144"/>
        </w:object>
      </w:r>
    </w:p>
    <w:p>
      <w:pPr>
        <w:shd w:val="clear" w:color="auto" w:fill="FFFFFF"/>
        <w:spacing w:line="360" w:lineRule="auto"/>
        <w:jc w:val="left"/>
        <w:textAlignment w:val="center"/>
      </w:pPr>
      <w:r>
        <w:t>答：所用锌的质量为3.25g。</w:t>
      </w:r>
    </w:p>
    <w:p>
      <w:pPr>
        <w:shd w:val="clear" w:color="auto" w:fill="FFFFFF"/>
        <w:spacing w:line="360" w:lineRule="auto"/>
        <w:jc w:val="left"/>
        <w:textAlignment w:val="center"/>
      </w:pPr>
    </w:p>
    <w:p>
      <w:pPr>
        <w:shd w:val="clear" w:color="auto" w:fill="FFFFFF"/>
        <w:spacing w:line="360" w:lineRule="auto"/>
        <w:jc w:val="left"/>
        <w:textAlignment w:val="center"/>
      </w:pPr>
      <w:r>
        <w:t>16．(1)     混合物     饱和</w:t>
      </w:r>
    </w:p>
    <w:p>
      <w:pPr>
        <w:shd w:val="clear" w:color="auto" w:fill="FFFFFF"/>
        <w:spacing w:line="360" w:lineRule="auto"/>
        <w:jc w:val="left"/>
        <w:textAlignment w:val="center"/>
      </w:pPr>
      <w:r>
        <w:t>(2)C</w:t>
      </w:r>
    </w:p>
    <w:p>
      <w:pPr>
        <w:shd w:val="clear" w:color="auto" w:fill="FFFFFF"/>
        <w:spacing w:line="360" w:lineRule="auto"/>
        <w:jc w:val="left"/>
        <w:textAlignment w:val="center"/>
      </w:pPr>
      <w:r>
        <w:t xml:space="preserve">(3)     </w:t>
      </w:r>
      <w:r>
        <w:t>Mg</w:t>
      </w:r>
      <w:r>
        <w:rPr>
          <w:vertAlign w:val="superscript"/>
        </w:rPr>
        <w:t>2+</w:t>
      </w:r>
      <w:r>
        <w:t xml:space="preserve"> 、Ca</w:t>
      </w:r>
      <w:r>
        <w:rPr>
          <w:vertAlign w:val="superscript"/>
        </w:rPr>
        <w:t>2+</w:t>
      </w:r>
      <w:r>
        <w:t>/Ca</w:t>
      </w:r>
      <w:r>
        <w:rPr>
          <w:vertAlign w:val="superscript"/>
        </w:rPr>
        <w:t>2+</w:t>
      </w:r>
      <w:r>
        <w:t>、Mg</w:t>
      </w:r>
      <w:r>
        <w:rPr>
          <w:vertAlign w:val="superscript"/>
        </w:rPr>
        <w:t>2+</w:t>
      </w:r>
      <w:r>
        <w:t xml:space="preserve">     煮沸</w:t>
      </w:r>
    </w:p>
    <w:p>
      <w:pPr>
        <w:shd w:val="clear" w:color="auto" w:fill="FFFFFF"/>
        <w:spacing w:line="360" w:lineRule="auto"/>
        <w:jc w:val="left"/>
        <w:textAlignment w:val="center"/>
      </w:pPr>
      <w:r>
        <w:t>(4)     9.6     烧杯     B</w:t>
      </w:r>
    </w:p>
    <w:p>
      <w:pPr>
        <w:shd w:val="clear" w:color="auto" w:fill="FFFFFF"/>
        <w:spacing w:line="360" w:lineRule="auto"/>
        <w:jc w:val="left"/>
        <w:textAlignment w:val="center"/>
      </w:pPr>
      <w:r>
        <w:t>(5)     隔绝氧气     将燃烧匙浸入水中</w:t>
      </w:r>
    </w:p>
    <w:p>
      <w:pPr>
        <w:shd w:val="clear" w:color="auto" w:fill="FFFFFF"/>
        <w:spacing w:line="360" w:lineRule="auto"/>
        <w:jc w:val="left"/>
        <w:textAlignment w:val="center"/>
      </w:pPr>
    </w:p>
    <w:p>
      <w:pPr>
        <w:shd w:val="clear" w:color="auto" w:fill="FFFFFF"/>
        <w:spacing w:line="360" w:lineRule="auto"/>
        <w:jc w:val="left"/>
        <w:textAlignment w:val="center"/>
      </w:pPr>
      <w:r>
        <w:t>17．(1)排尽装置内的空气，防止气体不纯爆炸</w:t>
      </w:r>
    </w:p>
    <w:p>
      <w:pPr>
        <w:shd w:val="clear" w:color="auto" w:fill="FFFFFF"/>
        <w:spacing w:line="360" w:lineRule="auto"/>
        <w:jc w:val="left"/>
        <w:textAlignment w:val="center"/>
      </w:pPr>
      <w:r>
        <w:t>(2)     红色固体变黑     吸收二氧化碳，收集一氧化碳尾气，防止污染空气</w:t>
      </w:r>
    </w:p>
    <w:p>
      <w:pPr>
        <w:shd w:val="clear" w:color="auto" w:fill="FFFFFF"/>
        <w:spacing w:line="360" w:lineRule="auto"/>
        <w:jc w:val="left"/>
        <w:textAlignment w:val="center"/>
      </w:pPr>
      <w:r>
        <w:t xml:space="preserve">(3)     温度     </w:t>
      </w:r>
      <w:r>
        <w:object>
          <v:shape id="_x0000_i1077" type="#_x0000_t75" alt="eqId8babdc54d1f97e96768a5dfe51fb42a8" style="width:104.72pt;height:16.47pt" o:oleicon="f" o:ole="">
            <v:imagedata r:id="rId145" o:title="eqId8babdc54d1f97e96768a5dfe51fb42a8"/>
          </v:shape>
          <o:OLEObject Type="Embed" ProgID="Equation.DSMT4" ShapeID="_x0000_i1077" DrawAspect="Content" ObjectID="_53" r:id="rId146"/>
        </w:object>
      </w:r>
      <w:r>
        <w:t xml:space="preserve">     4.64</w:t>
      </w:r>
    </w:p>
    <w:p>
      <w:pPr>
        <w:shd w:val="clear" w:color="auto" w:fill="FFFFFF"/>
        <w:spacing w:line="360" w:lineRule="auto"/>
        <w:jc w:val="left"/>
        <w:textAlignment w:val="center"/>
      </w:pPr>
      <w:r>
        <w:t>(4)解：设至少需要含氧化铁80%的赤铁矿质量为</w:t>
      </w:r>
      <w:r>
        <w:rPr>
          <w:rFonts w:ascii="Times New Roman" w:eastAsia="Times New Roman" w:hAnsi="Times New Roman" w:cs="Times New Roman"/>
          <w:i/>
        </w:rPr>
        <w:t>x</w:t>
      </w:r>
      <w:r>
        <w:t>。</w:t>
      </w:r>
    </w:p>
    <w:p>
      <w:pPr>
        <w:shd w:val="clear" w:color="auto" w:fill="FFFFFF"/>
        <w:spacing w:line="360" w:lineRule="auto"/>
        <w:jc w:val="left"/>
        <w:textAlignment w:val="center"/>
      </w:pPr>
      <w:r>
        <w:object>
          <v:shape id="_x0000_i1078" type="#_x0000_t75" alt="eqId70dce0cb346434060341944a28899c8f" style="width:149.6pt;height:108.74pt" o:oleicon="f" o:ole="">
            <v:imagedata r:id="rId147" o:title="eqId70dce0cb346434060341944a28899c8f"/>
          </v:shape>
          <o:OLEObject Type="Embed" ProgID="Equation.DSMT4" ShapeID="_x0000_i1078" DrawAspect="Content" ObjectID="_54" r:id="rId148"/>
        </w:object>
      </w:r>
    </w:p>
    <w:p>
      <w:pPr>
        <w:shd w:val="clear" w:color="auto" w:fill="FFFFFF"/>
        <w:spacing w:line="360" w:lineRule="auto"/>
        <w:jc w:val="left"/>
        <w:textAlignment w:val="center"/>
      </w:pPr>
      <w:r>
        <w:t>答：至少需要含氧化铁80%的赤铁矿质量为2.5×10</w:t>
      </w:r>
      <w:r>
        <w:rPr>
          <w:vertAlign w:val="superscript"/>
        </w:rPr>
        <w:t>4</w:t>
      </w:r>
      <w:r>
        <w:t>t。</w:t>
      </w:r>
    </w:p>
    <w:p>
      <w:pPr>
        <w:shd w:val="clear" w:color="auto" w:fill="FFFFFF"/>
        <w:spacing w:line="360" w:lineRule="auto"/>
        <w:jc w:val="left"/>
        <w:textAlignment w:val="center"/>
      </w:pPr>
    </w:p>
    <w:p>
      <w:pPr>
        <w:shd w:val="clear" w:color="auto" w:fill="FFFFFF"/>
        <w:spacing w:line="360" w:lineRule="auto"/>
        <w:jc w:val="left"/>
        <w:textAlignment w:val="center"/>
      </w:pPr>
      <w:r>
        <w:t>18．(1)氢氧化钠</w:t>
      </w:r>
    </w:p>
    <w:p>
      <w:pPr>
        <w:shd w:val="clear" w:color="auto" w:fill="FFFFFF"/>
        <w:spacing w:line="360" w:lineRule="auto"/>
        <w:jc w:val="left"/>
        <w:textAlignment w:val="center"/>
      </w:pPr>
      <w:r>
        <w:t>(2)检查装置的气密性</w:t>
      </w:r>
    </w:p>
    <w:p>
      <w:pPr>
        <w:shd w:val="clear" w:color="auto" w:fill="FFFFFF"/>
        <w:spacing w:line="360" w:lineRule="auto"/>
        <w:jc w:val="left"/>
        <w:textAlignment w:val="center"/>
      </w:pPr>
      <w:r>
        <w:t>(3)使反应生成的残留在A装置中的气体全部被B和C装置吸收</w:t>
      </w:r>
    </w:p>
    <w:p>
      <w:pPr>
        <w:shd w:val="clear" w:color="auto" w:fill="FFFFFF"/>
        <w:spacing w:line="360" w:lineRule="auto"/>
        <w:jc w:val="left"/>
        <w:textAlignment w:val="center"/>
      </w:pPr>
    </w:p>
    <w:p>
      <w:pPr>
        <w:shd w:val="clear" w:color="auto" w:fill="FFFFFF"/>
        <w:spacing w:line="360" w:lineRule="auto"/>
        <w:jc w:val="left"/>
        <w:textAlignment w:val="center"/>
        <w:rPr>
          <w:i/>
        </w:rPr>
      </w:pPr>
      <w:r>
        <w:t>(4)设其中铜元素的质量为</w:t>
      </w:r>
      <w:r>
        <w:rPr>
          <w:i/>
        </w:rPr>
        <w:t>x</w:t>
      </w:r>
    </w:p>
    <w:p>
      <w:pPr>
        <w:shd w:val="clear" w:color="auto" w:fill="FFFFFF"/>
        <w:spacing w:line="360" w:lineRule="auto"/>
        <w:jc w:val="left"/>
        <w:textAlignment w:val="center"/>
      </w:pPr>
      <w:r>
        <w:t>氢氧化铜受热会分解为氧化铜和水，化学方程式为：</w:t>
      </w:r>
      <w:r>
        <w:object>
          <v:shape id="_x0000_i1079" type="#_x0000_t75" alt="eqIda5c841e86537878167996f87c7517372" style="width:103.79pt;height:29.75pt" o:oleicon="f" o:ole="">
            <v:imagedata r:id="rId149" o:title="eqIda5c841e86537878167996f87c7517372"/>
          </v:shape>
          <o:OLEObject Type="Embed" ProgID="Equation.DSMT4" ShapeID="_x0000_i1079" DrawAspect="Content" ObjectID="_55" r:id="rId150"/>
        </w:object>
      </w:r>
      <w:r>
        <w:t>，从室温加热到100℃时，装置B中增重的质量为氢氧化铜分解生成水的质量；由题干信息可知，经过一系列化学反应时，物质的关系是</w:t>
      </w:r>
    </w:p>
    <w:p>
      <w:pPr>
        <w:shd w:val="clear" w:color="auto" w:fill="FFFFFF"/>
        <w:spacing w:line="360" w:lineRule="auto"/>
        <w:jc w:val="left"/>
        <w:textAlignment w:val="center"/>
      </w:pPr>
      <w:r>
        <w:object>
          <v:shape id="_x0000_i1080" type="#_x0000_t75" alt="eqId53b0647ad158ce8c463c13fb78d467e0" style="width:304.48pt;height:47.55pt" o:oleicon="f" o:ole="">
            <v:imagedata r:id="rId151" o:title="eqId53b0647ad158ce8c463c13fb78d467e0"/>
          </v:shape>
          <o:OLEObject Type="Embed" ProgID="Equation.DSMT4" ShapeID="_x0000_i1080" DrawAspect="Content" ObjectID="_56" r:id="rId152"/>
        </w:object>
      </w:r>
    </w:p>
    <w:p>
      <w:pPr>
        <w:shd w:val="clear" w:color="auto" w:fill="FFFFFF"/>
        <w:spacing w:line="360" w:lineRule="auto"/>
        <w:jc w:val="left"/>
        <w:textAlignment w:val="center"/>
      </w:pPr>
      <w:r>
        <w:object>
          <v:shape id="_x0000_i1081" type="#_x0000_t75" alt="eqIdb83950a803c83bf309ff21e9707598a2" style="width:44.88pt;height:29.04pt" o:oleicon="f" o:ole="">
            <v:imagedata r:id="rId153" o:title="eqIdb83950a803c83bf309ff21e9707598a2"/>
          </v:shape>
          <o:OLEObject Type="Embed" ProgID="Equation.DSMT4" ShapeID="_x0000_i1081" DrawAspect="Content" ObjectID="_57" r:id="rId154"/>
        </w:object>
      </w:r>
    </w:p>
    <w:p>
      <w:pPr>
        <w:shd w:val="clear" w:color="auto" w:fill="FFFFFF"/>
        <w:spacing w:line="360" w:lineRule="auto"/>
        <w:jc w:val="left"/>
        <w:textAlignment w:val="center"/>
      </w:pPr>
      <w:r>
        <w:rPr>
          <w:i/>
        </w:rPr>
        <w:t>x</w:t>
      </w:r>
      <w:r>
        <w:t>=6. 4g</w:t>
      </w:r>
    </w:p>
    <w:p>
      <w:pPr>
        <w:shd w:val="clear" w:color="auto" w:fill="FFFFFF"/>
        <w:spacing w:line="360" w:lineRule="auto"/>
        <w:jc w:val="left"/>
        <w:textAlignment w:val="center"/>
      </w:pPr>
      <w:r>
        <w:t>则此黄铜矿中铜元素的质量分数：</w:t>
      </w:r>
      <w:r>
        <w:object>
          <v:shape id="_x0000_i1082" type="#_x0000_t75" alt="eqId3260e298e81fa2623ad5b5dd916446db" style="width:93.28pt;height:29.11pt" o:oleicon="f" o:ole="">
            <v:imagedata r:id="rId155" o:title="eqId3260e298e81fa2623ad5b5dd916446db"/>
          </v:shape>
          <o:OLEObject Type="Embed" ProgID="Equation.DSMT4" ShapeID="_x0000_i1082" DrawAspect="Content" ObjectID="_58" r:id="rId156"/>
        </w:object>
      </w:r>
    </w:p>
    <w:p>
      <w:pPr>
        <w:shd w:val="clear" w:color="auto" w:fill="FFFFFF"/>
        <w:spacing w:line="360" w:lineRule="auto"/>
        <w:jc w:val="left"/>
        <w:textAlignment w:val="center"/>
        <w:rPr>
          <w:i/>
        </w:rPr>
      </w:pPr>
      <w:r>
        <w:t>设其中铁元素的质量为</w:t>
      </w:r>
      <w:r>
        <w:rPr>
          <w:i/>
        </w:rPr>
        <w:t>y</w:t>
      </w:r>
    </w:p>
    <w:p>
      <w:pPr>
        <w:shd w:val="clear" w:color="auto" w:fill="FFFFFF"/>
        <w:spacing w:line="360" w:lineRule="auto"/>
        <w:jc w:val="left"/>
        <w:textAlignment w:val="center"/>
      </w:pPr>
      <w:r>
        <w:t>氢氧化铁受热会分解为氧化铁和水，方程式为</w:t>
      </w:r>
      <w:r>
        <w:object>
          <v:shape id="_x0000_i1083" type="#_x0000_t75" alt="eqIdfeda8cbb77aa0593a2eb61e99e8ba668" style="width:119.68pt;height:29.75pt" o:oleicon="f" o:ole="">
            <v:imagedata r:id="rId157" o:title="eqIdfeda8cbb77aa0593a2eb61e99e8ba668"/>
          </v:shape>
          <o:OLEObject Type="Embed" ProgID="Equation.DSMT4" ShapeID="_x0000_i1083" DrawAspect="Content" ObjectID="_59" r:id="rId158"/>
        </w:object>
      </w:r>
      <w:r>
        <w:t>，从100℃加热到550℃时，装置B中增重的质量为氢氧化铁分解生成水的质量，由题干信息可知，经过一系列化学反应时，物质的关系是</w:t>
      </w:r>
    </w:p>
    <w:p>
      <w:pPr>
        <w:shd w:val="clear" w:color="auto" w:fill="FFFFFF"/>
        <w:spacing w:line="360" w:lineRule="auto"/>
        <w:jc w:val="left"/>
        <w:textAlignment w:val="center"/>
      </w:pPr>
      <w:r>
        <w:object>
          <v:shape id="_x0000_i1084" type="#_x0000_t75" alt="eqIdf4fa1101737359131024b03095687dfb" style="width:329.12pt;height:49.47pt" o:oleicon="f" o:ole="">
            <v:imagedata r:id="rId159" o:title="eqIdf4fa1101737359131024b03095687dfb"/>
          </v:shape>
          <o:OLEObject Type="Embed" ProgID="Equation.DSMT4" ShapeID="_x0000_i1084" DrawAspect="Content" ObjectID="_60" r:id="rId160"/>
        </w:object>
      </w:r>
    </w:p>
    <w:p>
      <w:pPr>
        <w:shd w:val="clear" w:color="auto" w:fill="FFFFFF"/>
        <w:spacing w:line="360" w:lineRule="auto"/>
        <w:jc w:val="left"/>
        <w:textAlignment w:val="center"/>
      </w:pPr>
      <w:r>
        <w:object>
          <v:shape id="_x0000_i1085" type="#_x0000_t75" alt="eqId026eb92da97506df8dae2c46bd4263cb" style="width:50.14pt;height:29.03pt" o:oleicon="f" o:ole="">
            <v:imagedata r:id="rId161" o:title="eqId026eb92da97506df8dae2c46bd4263cb"/>
          </v:shape>
          <o:OLEObject Type="Embed" ProgID="Equation.DSMT4" ShapeID="_x0000_i1085" DrawAspect="Content" ObjectID="_61" r:id="rId162"/>
        </w:object>
      </w:r>
    </w:p>
    <w:p>
      <w:pPr>
        <w:shd w:val="clear" w:color="auto" w:fill="FFFFFF"/>
        <w:spacing w:line="360" w:lineRule="auto"/>
        <w:jc w:val="left"/>
        <w:textAlignment w:val="center"/>
      </w:pPr>
      <w:r>
        <w:rPr>
          <w:i/>
        </w:rPr>
        <w:t>y</w:t>
      </w:r>
      <w:r>
        <w:t>=6.72g</w:t>
      </w:r>
    </w:p>
    <w:p>
      <w:pPr>
        <w:shd w:val="clear" w:color="auto" w:fill="FFFFFF"/>
        <w:spacing w:line="360" w:lineRule="auto"/>
        <w:jc w:val="left"/>
        <w:textAlignment w:val="center"/>
      </w:pPr>
      <w:r>
        <w:t>则此黄铜矿中铁元素的质量分数：</w:t>
      </w:r>
      <w:r>
        <w:object>
          <v:shape id="_x0000_i1086" type="#_x0000_t75" alt="eqId8adc52eb19810cc674dfc18bfec782e5" style="width:103.84pt;height:29.1pt" o:oleicon="f" o:ole="">
            <v:imagedata r:id="rId163" o:title="eqId8adc52eb19810cc674dfc18bfec782e5"/>
          </v:shape>
          <o:OLEObject Type="Embed" ProgID="Equation.DSMT4" ShapeID="_x0000_i1086" DrawAspect="Content" ObjectID="_62" r:id="rId164"/>
        </w:object>
      </w:r>
    </w:p>
    <w:p>
      <w:pPr>
        <w:shd w:val="clear" w:color="auto" w:fill="FFFFFF"/>
        <w:spacing w:line="360" w:lineRule="auto"/>
        <w:jc w:val="left"/>
        <w:textAlignment w:val="center"/>
      </w:pPr>
    </w:p>
    <w:p>
      <w:pPr>
        <w:shd w:val="clear" w:color="auto" w:fill="FFFFFF"/>
        <w:spacing w:line="360" w:lineRule="auto"/>
        <w:jc w:val="left"/>
        <w:textAlignment w:val="center"/>
      </w:pPr>
      <w:r>
        <w:t>(5)Fe</w:t>
      </w:r>
      <w:r>
        <w:rPr>
          <w:vertAlign w:val="subscript"/>
        </w:rPr>
        <w:t>4</w:t>
      </w:r>
      <w:r>
        <w:t>O</w:t>
      </w:r>
      <w:r>
        <w:rPr>
          <w:vertAlign w:val="subscript"/>
        </w:rPr>
        <w:t>5</w:t>
      </w:r>
    </w:p>
    <w:p>
      <w:pPr>
        <w:shd w:val="clear" w:color="auto" w:fill="FFFFFF"/>
        <w:spacing w:line="360" w:lineRule="auto"/>
        <w:jc w:val="left"/>
        <w:textAlignment w:val="center"/>
      </w:pPr>
    </w:p>
    <w:p>
      <w:pPr>
        <w:shd w:val="clear" w:color="auto" w:fill="FFFFFF"/>
        <w:spacing w:line="360" w:lineRule="auto"/>
        <w:jc w:val="left"/>
        <w:textAlignment w:val="center"/>
      </w:pPr>
    </w:p>
    <w:sectPr>
      <w:headerReference w:type="even" r:id="rId165"/>
      <w:headerReference w:type="default" r:id="rId166"/>
      <w:footerReference w:type="even" r:id="rId167"/>
      <w:footerReference w:type="default" r:id="rId168"/>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jc w:val="center"/>
    </w:pPr>
    <w:r>
      <w:rPr>
        <w:rFonts w:hint="eastAsia"/>
      </w:rPr>
      <w:t>答案第</w:t>
    </w:r>
    <w:r w:rsidR="00B47A88">
      <w:fldChar w:fldCharType="begin"/>
    </w:r>
    <w:r w:rsidR="00065CD2">
      <w:instrText xml:space="preserve"> =</w:instrText>
    </w:r>
    <w:r>
      <w:fldChar w:fldCharType="begin"/>
    </w:r>
    <w:r>
      <w:instrText xml:space="preserve"> page </w:instrText>
    </w:r>
    <w:r>
      <w:fldChar w:fldCharType="separate"/>
    </w:r>
    <w:r w:rsidR="00FA429B">
      <w:rPr>
        <w:noProof/>
      </w:rPr>
      <w:instrText>1</w:instrText>
    </w:r>
    <w:r w:rsidR="00FA429B">
      <w:rPr>
        <w:noProof/>
      </w:rPr>
      <w:fldChar w:fldCharType="end"/>
    </w:r>
    <w:r w:rsidR="00065CD2">
      <w:instrText xml:space="preserve"> </w:instrText>
    </w:r>
    <w:r w:rsidR="00B47A88">
      <w:fldChar w:fldCharType="separate"/>
    </w:r>
    <w:r w:rsidR="00FA429B">
      <w:rPr>
        <w:noProof/>
      </w:rPr>
      <w:t>1</w:t>
    </w:r>
    <w:r w:rsidR="00B47A88">
      <w:fldChar w:fldCharType="end"/>
    </w:r>
    <w:r>
      <w:rPr>
        <w:rFonts w:hint="eastAsia"/>
      </w:rPr>
      <w:t>页，共</w:t>
    </w:r>
    <w:r w:rsidR="00B47A88">
      <w:fldChar w:fldCharType="begin"/>
    </w:r>
    <w:r w:rsidR="003F38F2">
      <w:instrText xml:space="preserve"> </w:instrText>
    </w:r>
    <w:r w:rsidR="003F38F2">
      <w:rPr>
        <w:rFonts w:hint="eastAsia"/>
      </w:rPr>
      <w:instrText>=</w:instrText>
    </w:r>
    <w:r>
      <w:fldChar w:fldCharType="begin"/>
    </w:r>
    <w:r>
      <w:instrText xml:space="preserve"> sectionpages </w:instrText>
    </w:r>
    <w:r>
      <w:fldChar w:fldCharType="separate"/>
    </w:r>
    <w:r w:rsidR="00FA429B">
      <w:rPr>
        <w:noProof/>
      </w:rPr>
      <w:instrText>2</w:instrText>
    </w:r>
    <w:r w:rsidR="00FA429B">
      <w:rPr>
        <w:noProof/>
      </w:rPr>
      <w:fldChar w:fldCharType="end"/>
    </w:r>
    <w:r w:rsidR="003F38F2">
      <w:instrText xml:space="preserve"> </w:instrText>
    </w:r>
    <w:r w:rsidR="00B47A88">
      <w:fldChar w:fldCharType="separate"/>
    </w:r>
    <w:r w:rsidR="00FA429B">
      <w:rPr>
        <w:noProof/>
      </w:rPr>
      <w:t>2</w:t>
    </w:r>
    <w:r w:rsidR="00B47A88">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00" Type="http://schemas.openxmlformats.org/officeDocument/2006/relationships/oleObject" Target="embeddings/oleObject31.bin" /><Relationship Id="rId101" Type="http://schemas.openxmlformats.org/officeDocument/2006/relationships/image" Target="media/image64.wmf" /><Relationship Id="rId102" Type="http://schemas.openxmlformats.org/officeDocument/2006/relationships/oleObject" Target="embeddings/oleObject32.bin" /><Relationship Id="rId103" Type="http://schemas.openxmlformats.org/officeDocument/2006/relationships/image" Target="media/image65.wmf" /><Relationship Id="rId104" Type="http://schemas.openxmlformats.org/officeDocument/2006/relationships/oleObject" Target="embeddings/oleObject33.bin" /><Relationship Id="rId105" Type="http://schemas.openxmlformats.org/officeDocument/2006/relationships/image" Target="media/image66.png" /><Relationship Id="rId106" Type="http://schemas.openxmlformats.org/officeDocument/2006/relationships/image" Target="media/image67.wmf" /><Relationship Id="rId107" Type="http://schemas.openxmlformats.org/officeDocument/2006/relationships/oleObject" Target="embeddings/oleObject34.bin" /><Relationship Id="rId108" Type="http://schemas.openxmlformats.org/officeDocument/2006/relationships/image" Target="media/image68.wmf" /><Relationship Id="rId109" Type="http://schemas.openxmlformats.org/officeDocument/2006/relationships/oleObject" Target="embeddings/oleObject35.bin" /><Relationship Id="rId11" Type="http://schemas.openxmlformats.org/officeDocument/2006/relationships/image" Target="media/image6.png" /><Relationship Id="rId110" Type="http://schemas.openxmlformats.org/officeDocument/2006/relationships/image" Target="media/image69.wmf" /><Relationship Id="rId111" Type="http://schemas.openxmlformats.org/officeDocument/2006/relationships/oleObject" Target="embeddings/oleObject36.bin" /><Relationship Id="rId112" Type="http://schemas.openxmlformats.org/officeDocument/2006/relationships/image" Target="media/image70.png" /><Relationship Id="rId113" Type="http://schemas.openxmlformats.org/officeDocument/2006/relationships/image" Target="media/image71.wmf" /><Relationship Id="rId114" Type="http://schemas.openxmlformats.org/officeDocument/2006/relationships/oleObject" Target="embeddings/oleObject37.bin" /><Relationship Id="rId115" Type="http://schemas.openxmlformats.org/officeDocument/2006/relationships/image" Target="media/image72.wmf" /><Relationship Id="rId116" Type="http://schemas.openxmlformats.org/officeDocument/2006/relationships/oleObject" Target="embeddings/oleObject38.bin" /><Relationship Id="rId117" Type="http://schemas.openxmlformats.org/officeDocument/2006/relationships/image" Target="media/image73.wmf" /><Relationship Id="rId118" Type="http://schemas.openxmlformats.org/officeDocument/2006/relationships/oleObject" Target="embeddings/oleObject39.bin" /><Relationship Id="rId119" Type="http://schemas.openxmlformats.org/officeDocument/2006/relationships/image" Target="media/image74.wmf" /><Relationship Id="rId12" Type="http://schemas.openxmlformats.org/officeDocument/2006/relationships/image" Target="media/image7.wmf" /><Relationship Id="rId120" Type="http://schemas.openxmlformats.org/officeDocument/2006/relationships/oleObject" Target="embeddings/oleObject40.bin" /><Relationship Id="rId121" Type="http://schemas.openxmlformats.org/officeDocument/2006/relationships/image" Target="media/image75.wmf" /><Relationship Id="rId122" Type="http://schemas.openxmlformats.org/officeDocument/2006/relationships/oleObject" Target="embeddings/oleObject41.bin" /><Relationship Id="rId123" Type="http://schemas.openxmlformats.org/officeDocument/2006/relationships/image" Target="media/image76.wmf" /><Relationship Id="rId124" Type="http://schemas.openxmlformats.org/officeDocument/2006/relationships/oleObject" Target="embeddings/oleObject42.bin" /><Relationship Id="rId125" Type="http://schemas.openxmlformats.org/officeDocument/2006/relationships/image" Target="media/image77.wmf" /><Relationship Id="rId126" Type="http://schemas.openxmlformats.org/officeDocument/2006/relationships/oleObject" Target="embeddings/oleObject43.bin" /><Relationship Id="rId127" Type="http://schemas.openxmlformats.org/officeDocument/2006/relationships/image" Target="media/image78.wmf" /><Relationship Id="rId128" Type="http://schemas.openxmlformats.org/officeDocument/2006/relationships/oleObject" Target="embeddings/oleObject44.bin" /><Relationship Id="rId129" Type="http://schemas.openxmlformats.org/officeDocument/2006/relationships/image" Target="media/image79.wmf" /><Relationship Id="rId13" Type="http://schemas.openxmlformats.org/officeDocument/2006/relationships/oleObject" Target="embeddings/oleObject2.bin" /><Relationship Id="rId130" Type="http://schemas.openxmlformats.org/officeDocument/2006/relationships/oleObject" Target="embeddings/oleObject45.bin" /><Relationship Id="rId131" Type="http://schemas.openxmlformats.org/officeDocument/2006/relationships/image" Target="media/image80.wmf" /><Relationship Id="rId132" Type="http://schemas.openxmlformats.org/officeDocument/2006/relationships/oleObject" Target="embeddings/oleObject46.bin" /><Relationship Id="rId133" Type="http://schemas.openxmlformats.org/officeDocument/2006/relationships/image" Target="media/image81.wmf" /><Relationship Id="rId134" Type="http://schemas.openxmlformats.org/officeDocument/2006/relationships/oleObject" Target="embeddings/oleObject47.bin" /><Relationship Id="rId135" Type="http://schemas.openxmlformats.org/officeDocument/2006/relationships/image" Target="media/image82.wmf" /><Relationship Id="rId136" Type="http://schemas.openxmlformats.org/officeDocument/2006/relationships/oleObject" Target="embeddings/oleObject48.bin" /><Relationship Id="rId137" Type="http://schemas.openxmlformats.org/officeDocument/2006/relationships/image" Target="media/image83.wmf" /><Relationship Id="rId138" Type="http://schemas.openxmlformats.org/officeDocument/2006/relationships/oleObject" Target="embeddings/oleObject49.bin" /><Relationship Id="rId139" Type="http://schemas.openxmlformats.org/officeDocument/2006/relationships/image" Target="media/image84.wmf" /><Relationship Id="rId14" Type="http://schemas.openxmlformats.org/officeDocument/2006/relationships/image" Target="media/image8.wmf" /><Relationship Id="rId140" Type="http://schemas.openxmlformats.org/officeDocument/2006/relationships/oleObject" Target="embeddings/oleObject50.bin" /><Relationship Id="rId141" Type="http://schemas.openxmlformats.org/officeDocument/2006/relationships/image" Target="media/image85.wmf" /><Relationship Id="rId142" Type="http://schemas.openxmlformats.org/officeDocument/2006/relationships/oleObject" Target="embeddings/oleObject51.bin" /><Relationship Id="rId143" Type="http://schemas.openxmlformats.org/officeDocument/2006/relationships/image" Target="media/image86.wmf" /><Relationship Id="rId144" Type="http://schemas.openxmlformats.org/officeDocument/2006/relationships/oleObject" Target="embeddings/oleObject52.bin" /><Relationship Id="rId145" Type="http://schemas.openxmlformats.org/officeDocument/2006/relationships/image" Target="media/image87.wmf" /><Relationship Id="rId146" Type="http://schemas.openxmlformats.org/officeDocument/2006/relationships/oleObject" Target="embeddings/oleObject53.bin" /><Relationship Id="rId147" Type="http://schemas.openxmlformats.org/officeDocument/2006/relationships/image" Target="media/image88.wmf" /><Relationship Id="rId148" Type="http://schemas.openxmlformats.org/officeDocument/2006/relationships/oleObject" Target="embeddings/oleObject54.bin" /><Relationship Id="rId149" Type="http://schemas.openxmlformats.org/officeDocument/2006/relationships/image" Target="media/image89.wmf" /><Relationship Id="rId15" Type="http://schemas.openxmlformats.org/officeDocument/2006/relationships/oleObject" Target="embeddings/oleObject3.bin" /><Relationship Id="rId150" Type="http://schemas.openxmlformats.org/officeDocument/2006/relationships/oleObject" Target="embeddings/oleObject55.bin" /><Relationship Id="rId151" Type="http://schemas.openxmlformats.org/officeDocument/2006/relationships/image" Target="media/image90.wmf" /><Relationship Id="rId152" Type="http://schemas.openxmlformats.org/officeDocument/2006/relationships/oleObject" Target="embeddings/oleObject56.bin" /><Relationship Id="rId153" Type="http://schemas.openxmlformats.org/officeDocument/2006/relationships/image" Target="media/image91.wmf" /><Relationship Id="rId154" Type="http://schemas.openxmlformats.org/officeDocument/2006/relationships/oleObject" Target="embeddings/oleObject57.bin" /><Relationship Id="rId155" Type="http://schemas.openxmlformats.org/officeDocument/2006/relationships/image" Target="media/image92.wmf" /><Relationship Id="rId156" Type="http://schemas.openxmlformats.org/officeDocument/2006/relationships/oleObject" Target="embeddings/oleObject58.bin" /><Relationship Id="rId157" Type="http://schemas.openxmlformats.org/officeDocument/2006/relationships/image" Target="media/image93.wmf" /><Relationship Id="rId158" Type="http://schemas.openxmlformats.org/officeDocument/2006/relationships/oleObject" Target="embeddings/oleObject59.bin" /><Relationship Id="rId159" Type="http://schemas.openxmlformats.org/officeDocument/2006/relationships/image" Target="media/image94.wmf" /><Relationship Id="rId16" Type="http://schemas.openxmlformats.org/officeDocument/2006/relationships/image" Target="media/image9.wmf" /><Relationship Id="rId160" Type="http://schemas.openxmlformats.org/officeDocument/2006/relationships/oleObject" Target="embeddings/oleObject60.bin" /><Relationship Id="rId161" Type="http://schemas.openxmlformats.org/officeDocument/2006/relationships/image" Target="media/image95.wmf" /><Relationship Id="rId162" Type="http://schemas.openxmlformats.org/officeDocument/2006/relationships/oleObject" Target="embeddings/oleObject61.bin" /><Relationship Id="rId163" Type="http://schemas.openxmlformats.org/officeDocument/2006/relationships/image" Target="media/image96.wmf" /><Relationship Id="rId164" Type="http://schemas.openxmlformats.org/officeDocument/2006/relationships/oleObject" Target="embeddings/oleObject62.bin" /><Relationship Id="rId165" Type="http://schemas.openxmlformats.org/officeDocument/2006/relationships/header" Target="header1.xml" /><Relationship Id="rId166" Type="http://schemas.openxmlformats.org/officeDocument/2006/relationships/header" Target="header2.xml" /><Relationship Id="rId167" Type="http://schemas.openxmlformats.org/officeDocument/2006/relationships/footer" Target="footer3.xml" /><Relationship Id="rId168" Type="http://schemas.openxmlformats.org/officeDocument/2006/relationships/footer" Target="footer4.xml" /><Relationship Id="rId169" Type="http://schemas.openxmlformats.org/officeDocument/2006/relationships/theme" Target="theme/theme1.xml" /><Relationship Id="rId17" Type="http://schemas.openxmlformats.org/officeDocument/2006/relationships/oleObject" Target="embeddings/oleObject4.bin" /><Relationship Id="rId170" Type="http://schemas.openxmlformats.org/officeDocument/2006/relationships/styles" Target="styles.xml" /><Relationship Id="rId18" Type="http://schemas.openxmlformats.org/officeDocument/2006/relationships/image" Target="media/image10.png" /><Relationship Id="rId19" Type="http://schemas.openxmlformats.org/officeDocument/2006/relationships/image" Target="media/image11.wmf" /><Relationship Id="rId2" Type="http://schemas.openxmlformats.org/officeDocument/2006/relationships/webSettings" Target="webSettings.xml" /><Relationship Id="rId20" Type="http://schemas.openxmlformats.org/officeDocument/2006/relationships/oleObject" Target="embeddings/oleObject5.bin" /><Relationship Id="rId21" Type="http://schemas.openxmlformats.org/officeDocument/2006/relationships/image" Target="media/image12.png" /><Relationship Id="rId22" Type="http://schemas.openxmlformats.org/officeDocument/2006/relationships/image" Target="media/image13.png" /><Relationship Id="rId23" Type="http://schemas.openxmlformats.org/officeDocument/2006/relationships/image" Target="media/image14.png" /><Relationship Id="rId24" Type="http://schemas.openxmlformats.org/officeDocument/2006/relationships/image" Target="media/image15.png" /><Relationship Id="rId25" Type="http://schemas.openxmlformats.org/officeDocument/2006/relationships/image" Target="media/image16.png" /><Relationship Id="rId26" Type="http://schemas.openxmlformats.org/officeDocument/2006/relationships/image" Target="media/image17.png" /><Relationship Id="rId27" Type="http://schemas.openxmlformats.org/officeDocument/2006/relationships/image" Target="media/image18.png" /><Relationship Id="rId28" Type="http://schemas.openxmlformats.org/officeDocument/2006/relationships/image" Target="media/image19.png" /><Relationship Id="rId29" Type="http://schemas.openxmlformats.org/officeDocument/2006/relationships/image" Target="media/image20.png" /><Relationship Id="rId3" Type="http://schemas.openxmlformats.org/officeDocument/2006/relationships/fontTable" Target="fontTable.xml" /><Relationship Id="rId30" Type="http://schemas.openxmlformats.org/officeDocument/2006/relationships/image" Target="media/image21.png" /><Relationship Id="rId31" Type="http://schemas.openxmlformats.org/officeDocument/2006/relationships/image" Target="media/image22.png" /><Relationship Id="rId32" Type="http://schemas.openxmlformats.org/officeDocument/2006/relationships/image" Target="media/image23.png" /><Relationship Id="rId33" Type="http://schemas.openxmlformats.org/officeDocument/2006/relationships/image" Target="media/image24.png" /><Relationship Id="rId34" Type="http://schemas.openxmlformats.org/officeDocument/2006/relationships/image" Target="media/image25.png" /><Relationship Id="rId35" Type="http://schemas.openxmlformats.org/officeDocument/2006/relationships/image" Target="media/image26.png" /><Relationship Id="rId36" Type="http://schemas.openxmlformats.org/officeDocument/2006/relationships/image" Target="media/image27.png" /><Relationship Id="rId37" Type="http://schemas.openxmlformats.org/officeDocument/2006/relationships/image" Target="media/image28.png" /><Relationship Id="rId38" Type="http://schemas.openxmlformats.org/officeDocument/2006/relationships/image" Target="media/image29.png" /><Relationship Id="rId39" Type="http://schemas.openxmlformats.org/officeDocument/2006/relationships/image" Target="media/image30.png" /><Relationship Id="rId4" Type="http://schemas.openxmlformats.org/officeDocument/2006/relationships/customXml" Target="../customXml/item1.xml" /><Relationship Id="rId40" Type="http://schemas.openxmlformats.org/officeDocument/2006/relationships/image" Target="media/image31.png" /><Relationship Id="rId41" Type="http://schemas.openxmlformats.org/officeDocument/2006/relationships/image" Target="media/image32.png" /><Relationship Id="rId42" Type="http://schemas.openxmlformats.org/officeDocument/2006/relationships/image" Target="media/image33.png" /><Relationship Id="rId43" Type="http://schemas.openxmlformats.org/officeDocument/2006/relationships/image" Target="media/image34.png" /><Relationship Id="rId44" Type="http://schemas.openxmlformats.org/officeDocument/2006/relationships/image" Target="media/image35.png" /><Relationship Id="rId45" Type="http://schemas.openxmlformats.org/officeDocument/2006/relationships/image" Target="media/image36.png" /><Relationship Id="rId46" Type="http://schemas.openxmlformats.org/officeDocument/2006/relationships/image" Target="media/image37.png" /><Relationship Id="rId47" Type="http://schemas.openxmlformats.org/officeDocument/2006/relationships/image" Target="media/image38.png" /><Relationship Id="rId48" Type="http://schemas.openxmlformats.org/officeDocument/2006/relationships/footer" Target="footer1.xml" /><Relationship Id="rId49" Type="http://schemas.openxmlformats.org/officeDocument/2006/relationships/footer" Target="footer2.xml" /><Relationship Id="rId5" Type="http://schemas.openxmlformats.org/officeDocument/2006/relationships/image" Target="media/image1.png" /><Relationship Id="rId50" Type="http://schemas.openxmlformats.org/officeDocument/2006/relationships/oleObject" Target="embeddings/oleObject6.bin" /><Relationship Id="rId51" Type="http://schemas.openxmlformats.org/officeDocument/2006/relationships/image" Target="media/image39.wmf" /><Relationship Id="rId52" Type="http://schemas.openxmlformats.org/officeDocument/2006/relationships/oleObject" Target="embeddings/oleObject7.bin" /><Relationship Id="rId53" Type="http://schemas.openxmlformats.org/officeDocument/2006/relationships/image" Target="media/image40.wmf" /><Relationship Id="rId54" Type="http://schemas.openxmlformats.org/officeDocument/2006/relationships/oleObject" Target="embeddings/oleObject8.bin" /><Relationship Id="rId55" Type="http://schemas.openxmlformats.org/officeDocument/2006/relationships/image" Target="media/image41.wmf" /><Relationship Id="rId56" Type="http://schemas.openxmlformats.org/officeDocument/2006/relationships/oleObject" Target="embeddings/oleObject9.bin" /><Relationship Id="rId57" Type="http://schemas.openxmlformats.org/officeDocument/2006/relationships/image" Target="media/image42.wmf" /><Relationship Id="rId58" Type="http://schemas.openxmlformats.org/officeDocument/2006/relationships/oleObject" Target="embeddings/oleObject10.bin" /><Relationship Id="rId59" Type="http://schemas.openxmlformats.org/officeDocument/2006/relationships/image" Target="media/image43.wmf" /><Relationship Id="rId6" Type="http://schemas.openxmlformats.org/officeDocument/2006/relationships/image" Target="media/image2.png" /><Relationship Id="rId60" Type="http://schemas.openxmlformats.org/officeDocument/2006/relationships/oleObject" Target="embeddings/oleObject11.bin" /><Relationship Id="rId61" Type="http://schemas.openxmlformats.org/officeDocument/2006/relationships/image" Target="media/image44.wmf" /><Relationship Id="rId62" Type="http://schemas.openxmlformats.org/officeDocument/2006/relationships/oleObject" Target="embeddings/oleObject12.bin" /><Relationship Id="rId63" Type="http://schemas.openxmlformats.org/officeDocument/2006/relationships/image" Target="media/image45.wmf" /><Relationship Id="rId64" Type="http://schemas.openxmlformats.org/officeDocument/2006/relationships/oleObject" Target="embeddings/oleObject13.bin" /><Relationship Id="rId65" Type="http://schemas.openxmlformats.org/officeDocument/2006/relationships/image" Target="media/image46.wmf" /><Relationship Id="rId66" Type="http://schemas.openxmlformats.org/officeDocument/2006/relationships/oleObject" Target="embeddings/oleObject14.bin" /><Relationship Id="rId67" Type="http://schemas.openxmlformats.org/officeDocument/2006/relationships/image" Target="media/image47.wmf" /><Relationship Id="rId68" Type="http://schemas.openxmlformats.org/officeDocument/2006/relationships/oleObject" Target="embeddings/oleObject15.bin" /><Relationship Id="rId69" Type="http://schemas.openxmlformats.org/officeDocument/2006/relationships/image" Target="media/image48.wmf" /><Relationship Id="rId7" Type="http://schemas.openxmlformats.org/officeDocument/2006/relationships/image" Target="media/image3.wmf" /><Relationship Id="rId70" Type="http://schemas.openxmlformats.org/officeDocument/2006/relationships/oleObject" Target="embeddings/oleObject16.bin" /><Relationship Id="rId71" Type="http://schemas.openxmlformats.org/officeDocument/2006/relationships/image" Target="media/image49.wmf" /><Relationship Id="rId72" Type="http://schemas.openxmlformats.org/officeDocument/2006/relationships/oleObject" Target="embeddings/oleObject17.bin" /><Relationship Id="rId73" Type="http://schemas.openxmlformats.org/officeDocument/2006/relationships/image" Target="media/image50.wmf" /><Relationship Id="rId74" Type="http://schemas.openxmlformats.org/officeDocument/2006/relationships/oleObject" Target="embeddings/oleObject18.bin" /><Relationship Id="rId75" Type="http://schemas.openxmlformats.org/officeDocument/2006/relationships/image" Target="media/image51.wmf" /><Relationship Id="rId76" Type="http://schemas.openxmlformats.org/officeDocument/2006/relationships/oleObject" Target="embeddings/oleObject19.bin" /><Relationship Id="rId77" Type="http://schemas.openxmlformats.org/officeDocument/2006/relationships/image" Target="media/image52.wmf" /><Relationship Id="rId78" Type="http://schemas.openxmlformats.org/officeDocument/2006/relationships/oleObject" Target="embeddings/oleObject20.bin" /><Relationship Id="rId79" Type="http://schemas.openxmlformats.org/officeDocument/2006/relationships/image" Target="media/image53.wmf" /><Relationship Id="rId8" Type="http://schemas.openxmlformats.org/officeDocument/2006/relationships/oleObject" Target="embeddings/oleObject1.bin" /><Relationship Id="rId80" Type="http://schemas.openxmlformats.org/officeDocument/2006/relationships/oleObject" Target="embeddings/oleObject21.bin" /><Relationship Id="rId81" Type="http://schemas.openxmlformats.org/officeDocument/2006/relationships/image" Target="media/image54.wmf" /><Relationship Id="rId82" Type="http://schemas.openxmlformats.org/officeDocument/2006/relationships/oleObject" Target="embeddings/oleObject22.bin" /><Relationship Id="rId83" Type="http://schemas.openxmlformats.org/officeDocument/2006/relationships/image" Target="media/image55.wmf" /><Relationship Id="rId84" Type="http://schemas.openxmlformats.org/officeDocument/2006/relationships/oleObject" Target="embeddings/oleObject23.bin" /><Relationship Id="rId85" Type="http://schemas.openxmlformats.org/officeDocument/2006/relationships/image" Target="media/image56.wmf" /><Relationship Id="rId86" Type="http://schemas.openxmlformats.org/officeDocument/2006/relationships/oleObject" Target="embeddings/oleObject24.bin" /><Relationship Id="rId87" Type="http://schemas.openxmlformats.org/officeDocument/2006/relationships/image" Target="media/image57.wmf" /><Relationship Id="rId88" Type="http://schemas.openxmlformats.org/officeDocument/2006/relationships/oleObject" Target="embeddings/oleObject25.bin" /><Relationship Id="rId89" Type="http://schemas.openxmlformats.org/officeDocument/2006/relationships/image" Target="media/image58.wmf" /><Relationship Id="rId9" Type="http://schemas.openxmlformats.org/officeDocument/2006/relationships/image" Target="media/image4.png" /><Relationship Id="rId90" Type="http://schemas.openxmlformats.org/officeDocument/2006/relationships/oleObject" Target="embeddings/oleObject26.bin" /><Relationship Id="rId91" Type="http://schemas.openxmlformats.org/officeDocument/2006/relationships/image" Target="media/image59.wmf" /><Relationship Id="rId92" Type="http://schemas.openxmlformats.org/officeDocument/2006/relationships/oleObject" Target="embeddings/oleObject27.bin" /><Relationship Id="rId93" Type="http://schemas.openxmlformats.org/officeDocument/2006/relationships/image" Target="media/image60.wmf" /><Relationship Id="rId94" Type="http://schemas.openxmlformats.org/officeDocument/2006/relationships/oleObject" Target="embeddings/oleObject28.bin" /><Relationship Id="rId95" Type="http://schemas.openxmlformats.org/officeDocument/2006/relationships/image" Target="media/image61.wmf" /><Relationship Id="rId96" Type="http://schemas.openxmlformats.org/officeDocument/2006/relationships/oleObject" Target="embeddings/oleObject29.bin" /><Relationship Id="rId97" Type="http://schemas.openxmlformats.org/officeDocument/2006/relationships/image" Target="media/image62.wmf" /><Relationship Id="rId98" Type="http://schemas.openxmlformats.org/officeDocument/2006/relationships/oleObject" Target="embeddings/oleObject30.bin" /><Relationship Id="rId99" Type="http://schemas.openxmlformats.org/officeDocument/2006/relationships/image" Target="media/image63.wm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terms:modified xsi:type="dcterms:W3CDTF">2022-09-21T08:09:00Z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ies>
</file>