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二年级下册数学单元测试-1.厘米、分米、米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1.大树高（  ）厘米.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2.一艘货轮重200（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千克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吨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3.武汉长江大桥比南京长江大桥短5102(    )．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分米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4.一罐可口可乐的容积大约是335(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升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毫升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立方米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5.一张单人课桌长约65厘米。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6.某种汽车的油箱可以装油250mL。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7.亮亮每天的睡眠时间大约是9小时。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8.一个乒乓球的重量约是3千克．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9.在括号里填上厘米或米。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长18________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81025" cy="371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黑板长3________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14350" cy="723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身高1________30________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10.在下面横线里填上合适的单位名称．  </w:t>
      </w:r>
      <w:r>
        <w:rPr>
          <w:lang w:eastAsia="zh-CN"/>
        </w:rPr>
        <w:br w:type="textWrapping"/>
      </w:r>
      <w:r>
        <w:rPr>
          <w:lang w:eastAsia="zh-CN"/>
        </w:rPr>
        <w:t xml:space="preserve">一块橡皮的体积大约12________．      </w:t>
      </w:r>
      <w:r>
        <w:rPr>
          <w:lang w:eastAsia="zh-CN"/>
        </w:rPr>
        <w:br w:type="textWrapping"/>
      </w:r>
      <w:r>
        <w:rPr>
          <w:lang w:eastAsia="zh-CN"/>
        </w:rPr>
        <w:t>一张床占地大约3________．</w:t>
      </w:r>
      <w:r>
        <w:rPr>
          <w:lang w:eastAsia="zh-CN"/>
        </w:rPr>
        <w:br w:type="textWrapping"/>
      </w:r>
      <w:r>
        <w:rPr>
          <w:lang w:eastAsia="zh-CN"/>
        </w:rPr>
        <w:t xml:space="preserve">一桶纯净水大约有19________．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集装箱的体积大约是40________．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11.将下面的数填在适当的括号里．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－15，9</w:t>
      </w:r>
      <w:r>
        <w:rPr>
          <w:b/>
          <w:lang w:eastAsia="zh-CN"/>
        </w:rPr>
        <w:t>.</w:t>
      </w:r>
      <w:r>
        <w:rPr>
          <w:lang w:eastAsia="zh-CN"/>
        </w:rPr>
        <w:t>4，8</w:t>
      </w:r>
      <w:r>
        <w:rPr>
          <w:b/>
          <w:lang w:eastAsia="zh-CN"/>
        </w:rPr>
        <w:t>.</w:t>
      </w:r>
      <w:r>
        <w:rPr>
          <w:lang w:eastAsia="zh-CN"/>
        </w:rPr>
        <w:t xml:space="preserve">3％，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，13亿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（1）乐大钟钟壁的厚度为________ cm．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（2）全国现有人口约________人．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（3）某地区低于海平面15m，海拔高度可记为________m．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（4）今年商品房的价格比去年提高了________．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（5）随机投掷一枚硬币，正面朝上的可能性是________</w:t>
      </w:r>
    </w:p>
    <w:p>
      <w:pPr>
        <w:spacing w:after="0" w:line="360" w:lineRule="auto"/>
      </w:pPr>
      <w:r>
        <w:t xml:space="preserve">12.填一填．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19240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笛子长32________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09700" cy="2209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裙子长1________20________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13.动脑筋  </w:t>
      </w:r>
      <w:r>
        <w:rPr>
          <w:lang w:eastAsia="zh-CN"/>
        </w:rPr>
        <w:br w:type="textWrapping"/>
      </w:r>
      <w:r>
        <w:rPr>
          <w:lang w:eastAsia="zh-CN"/>
        </w:rPr>
        <w:t xml:space="preserve">一根绳子对折两次后，用尺量长10厘米，原来这根绳子长________厘米．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14.量一量，填一填。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48050" cy="13811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15.连一连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一袋牛奶重   60千米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汽车每小时行   3吨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桌子的宽    25千克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一幢大楼高    200克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一袋大米重    25米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一头河马重   85厘米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16.在横线上填上适当的单位．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（1）一瓶洗发液约有500________．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（2）一个教室大约占地50________．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（3）运货集装箱的体积约是40________．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（4）一块橡皮擦的体积大约是6________．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17.一条钢管长3米，王叔叔锯下90厘米，李叔叔锯下65厘米，这根钢管短了多少厘米？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【解析】【解答】大树很高，要用米作为单位。1米等于100厘米，所以3米等于300厘米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【分析】明确米和厘米的差别，1米等于100厘米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【解析】【解答】解：根据实际情况可知，一艘货轮重200吨。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【分析】常用的质量单位有吨、千克、克，要根据实际情况结合质量单位的大小选择合适的质量单位。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【解析】【解答】都是长江大桥，应该差距以米为单位。</w:t>
      </w:r>
      <w:r>
        <w:rPr>
          <w:lang w:eastAsia="zh-CN"/>
        </w:rPr>
        <w:br w:type="textWrapping"/>
      </w:r>
      <w:r>
        <w:rPr>
          <w:lang w:eastAsia="zh-CN"/>
        </w:rPr>
        <w:t> 故选B.</w:t>
      </w:r>
      <w:r>
        <w:rPr>
          <w:lang w:eastAsia="zh-CN"/>
        </w:rPr>
        <w:br w:type="textWrapping"/>
      </w:r>
      <w:r>
        <w:rPr>
          <w:lang w:eastAsia="zh-CN"/>
        </w:rPr>
        <w:t> 【分析】 本题综合考查了对于大桥长度的估算。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【解析】【解答】解：根据实际情况可知，一罐可口可乐的容积大约是335毫升.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【分析】常用的容积单位有立方米、升、毫升等，要根据实际情况结合单位的大小选择合适的计量单位.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【解析】【解答】一张单人课桌长约65厘米，符合实际情况，说法正确。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【分析】长度的单位有米、厘米，根据实际情况选择合适的单位。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【解析】【解答】解：单位错了，250mL大概是一瓶水的量，单位应该是L，原题说法错误.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【分析】常用的容积单位有L和mL，要根据实际情况结合容积单位的大小选择合适的计量单位.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【解析】【解答】亮亮每天的睡眠时间大约是9小时．符合实际生活的情况．所以题干的说法是正确的．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【分析】根据生活经验青少年计量晚上睡眠时间应每天的睡眠时间大约为9到10小时，据此解答即可．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【解析】【解答】解：一个乒乓球的重量约是3克；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所以原题的说法错误．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是对质量单位的灵活运用，1克相当于一个2分硬币的质量，用来表示较轻的物体的质量；1千克=1000克，可用来表示一般物体的质量；而1吨=1000千克，用来表示大宗物体的质量；一个乒乓球的重量较轻，应以克为单位，故判断为错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厘米；米；米；厘米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长18厘米；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81025" cy="3714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黑板长3米；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14350" cy="7239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身高1米30厘米。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故答案为：厘米；米；米；厘米。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【分析】此题主要考查了长度单位米、厘米的认识，根据1米=100厘米，结合生活实际与数据大小，选择合适的长度单位。</w:t>
      </w:r>
    </w:p>
    <w:p>
      <w:pPr>
        <w:spacing w:after="0" w:line="360" w:lineRule="auto"/>
      </w:pPr>
      <w:r>
        <w:t xml:space="preserve">10.【答案】立方厘米；平方米；升；立方米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【解析】【解答】解：一块橡皮的体积大约12 立方厘米．        </w:t>
      </w:r>
      <w:r>
        <w:rPr>
          <w:lang w:eastAsia="zh-CN"/>
        </w:rPr>
        <w:br w:type="textWrapping"/>
      </w:r>
      <w:r>
        <w:rPr>
          <w:lang w:eastAsia="zh-CN"/>
        </w:rPr>
        <w:t>一张床占地大约3 平方米．</w:t>
      </w:r>
      <w:r>
        <w:rPr>
          <w:lang w:eastAsia="zh-CN"/>
        </w:rPr>
        <w:br w:type="textWrapping"/>
      </w:r>
      <w:r>
        <w:rPr>
          <w:lang w:eastAsia="zh-CN"/>
        </w:rPr>
        <w:t xml:space="preserve">一桶纯净水大约有19 升．        </w:t>
      </w:r>
      <w:r>
        <w:rPr>
          <w:lang w:eastAsia="zh-CN"/>
        </w:rPr>
        <w:br w:type="textWrapping"/>
      </w:r>
      <w:r>
        <w:rPr>
          <w:lang w:eastAsia="zh-CN"/>
        </w:rPr>
        <w:t>集装箱的体积大约是40 立方米；</w:t>
      </w:r>
      <w:r>
        <w:rPr>
          <w:lang w:eastAsia="zh-CN"/>
        </w:rPr>
        <w:br w:type="textWrapping"/>
      </w:r>
      <w:r>
        <w:rPr>
          <w:lang w:eastAsia="zh-CN"/>
        </w:rPr>
        <w:t>故答案为：立方厘米，平方米，升，立方米．</w:t>
      </w:r>
      <w:r>
        <w:rPr>
          <w:lang w:eastAsia="zh-CN"/>
        </w:rPr>
        <w:br w:type="textWrapping"/>
      </w:r>
      <w:r>
        <w:rPr>
          <w:lang w:eastAsia="zh-CN"/>
        </w:rPr>
        <w:t>【分析】根据生活经验，对面积单位、体积单位和数据的大小认识，可知计量一块橡皮的体积用“立方厘米”做单位；可知计量一张床占地面积用“平方米”做单位；计量一桶纯净水用“升”做单位，计量集装箱的体积用“立方米”做单位．</w:t>
      </w:r>
    </w:p>
    <w:p>
      <w:pPr>
        <w:spacing w:after="0" w:line="360" w:lineRule="auto"/>
      </w:pPr>
      <w:r>
        <w:t>11.【答案】 （1）</w:t>
      </w:r>
      <w:r>
        <w:rPr>
          <w:lang w:eastAsia="zh-CN"/>
        </w:rPr>
        <w:drawing>
          <wp:inline distT="0" distB="0" distL="114300" distR="114300">
            <wp:extent cx="219075" cy="1238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333375" cy="1714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323850" cy="1238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342900" cy="123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（5）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【解析】【解答】（1）乐大钟钟壁的厚度为9.4cm；</w:t>
      </w:r>
      <w:r>
        <w:rPr>
          <w:lang w:eastAsia="zh-CN"/>
        </w:rPr>
        <w:br w:type="textWrapping"/>
      </w:r>
      <w:r>
        <w:rPr>
          <w:lang w:eastAsia="zh-CN"/>
        </w:rPr>
        <w:t>（2）全国现有人口约13亿人；</w:t>
      </w:r>
      <w:r>
        <w:rPr>
          <w:lang w:eastAsia="zh-CN"/>
        </w:rPr>
        <w:br w:type="textWrapping"/>
      </w:r>
      <w:r>
        <w:rPr>
          <w:lang w:eastAsia="zh-CN"/>
        </w:rPr>
        <w:t>（3）某地区低于海平面15m，海拔高度可记为-15m；</w:t>
      </w:r>
      <w:r>
        <w:rPr>
          <w:lang w:eastAsia="zh-CN"/>
        </w:rPr>
        <w:br w:type="textWrapping"/>
      </w:r>
      <w:r>
        <w:rPr>
          <w:lang w:eastAsia="zh-CN"/>
        </w:rPr>
        <w:t>（4）今年商品房的价格比去年提高了8.3%；</w:t>
      </w:r>
      <w:r>
        <w:rPr>
          <w:lang w:eastAsia="zh-CN"/>
        </w:rPr>
        <w:br w:type="textWrapping"/>
      </w:r>
      <w:r>
        <w:rPr>
          <w:lang w:eastAsia="zh-CN"/>
        </w:rPr>
        <w:t>（5）随机投掷一枚硬币，正面朝上的可能性是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【分析】解答此题时，要根据题意和生活实际情况，选择合适的数据填入题中，据此解答.</w:t>
      </w:r>
    </w:p>
    <w:p>
      <w:pPr>
        <w:spacing w:after="0" w:line="360" w:lineRule="auto"/>
      </w:pPr>
      <w:r>
        <w:t xml:space="preserve">12.【答案】 厘米；米；厘米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【解析】画图分析：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95325" cy="4286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10＋10＋10＋10=40(厘米)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</w:t>
      </w:r>
      <w:r>
        <w:rPr>
          <w:lang w:eastAsia="zh-CN"/>
        </w:rPr>
        <w:drawing>
          <wp:inline distT="0" distB="0" distL="114300" distR="114300">
            <wp:extent cx="3457575" cy="14001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 xml:space="preserve">15.【答案】 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22955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（1）毫升</w:t>
      </w:r>
      <w:r>
        <w:rPr>
          <w:lang w:eastAsia="zh-CN"/>
        </w:rPr>
        <w:br w:type="textWrapping"/>
      </w:r>
      <w:r>
        <w:rPr>
          <w:lang w:eastAsia="zh-CN"/>
        </w:rPr>
        <w:t>（2）平方米</w:t>
      </w:r>
      <w:r>
        <w:rPr>
          <w:lang w:eastAsia="zh-CN"/>
        </w:rPr>
        <w:br w:type="textWrapping"/>
      </w:r>
      <w:r>
        <w:rPr>
          <w:lang w:eastAsia="zh-CN"/>
        </w:rPr>
        <w:t>（3）立方米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（4）立方厘米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【解析】【解答】解：（1）一瓶洗发液约有500 毫升．（2）一个教室大约占地50 平方米．（3）运货集装箱的体积约是40 立方米．（4）一块橡皮擦的体积大约是6 立方厘米；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故答案为：毫升，平方米，立方米，立方厘米．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，对面积单位、体积单位和数据的大小认识，可知计量一瓶洗发液用“毫升”做单位；可知计量一个教室大约占地用“平方米”做单位；计量运货集装箱的体积用“立方米”做单位，计量一块橡皮擦的体积用“立方厘米”做单位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17.【答案】解：90＋65＝155厘米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71F8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4837"/>
    <w:rsid w:val="008860DB"/>
    <w:rsid w:val="008977BC"/>
    <w:rsid w:val="008E0712"/>
    <w:rsid w:val="00903B0A"/>
    <w:rsid w:val="009413CA"/>
    <w:rsid w:val="0099608E"/>
    <w:rsid w:val="009A1E5B"/>
    <w:rsid w:val="009B1FC3"/>
    <w:rsid w:val="009C6D17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6273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5A8E"/>
    <w:rsid w:val="00DA5268"/>
    <w:rsid w:val="00DC3A35"/>
    <w:rsid w:val="00DD58AD"/>
    <w:rsid w:val="00E200C6"/>
    <w:rsid w:val="00E629F3"/>
    <w:rsid w:val="00E7434B"/>
    <w:rsid w:val="00E74CE9"/>
    <w:rsid w:val="00E84440"/>
    <w:rsid w:val="00E9600E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78342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GIF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B07DD7-D8B5-4774-92E2-43AC8790D4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2154</Words>
  <Characters>2493</Characters>
  <Lines>23</Lines>
  <Paragraphs>6</Paragraphs>
  <TotalTime>4</TotalTime>
  <ScaleCrop>false</ScaleCrop>
  <LinksUpToDate>false</LinksUpToDate>
  <CharactersWithSpaces>3087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2023-05-09T05:02:39Z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B2B0E5EEE9ED43A29A866452F5533DC8_13</vt:lpwstr>
  </property>
</Properties>
</file>