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五年级下册数学单元测试-2.异分母分数加减法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1.下面的分数中,(   )与0.15相等。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28600" cy="390525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2.自然数a，b的最大公因数是1，它们的最小公倍数是（   ）。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B. b                                           C. ab                                           D. a</w:t>
      </w:r>
    </w:p>
    <w:p>
      <w:pPr>
        <w:spacing w:after="0" w:line="360" w:lineRule="auto"/>
      </w:pPr>
      <w:r>
        <w:t>3.下面的数中，与3最接近的数是(    )。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2.96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-3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4.1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4.一个比20小的偶数，它有因数3，又是4的倍数，这个数是（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24                                         B. 16                                         C. 14                                         D. 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5.一根绳子长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米，比另一根短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米，两根铁丝共（）米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6.两个质数的最小公倍数是1。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7.求两个数的最小公倍数和最大公因数的方法完全一样。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8.3个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，用小数表示是0.3．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9.比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大，比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小的分数只有1个。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10.比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米短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米是________米，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米比________米长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11.把下面各组分数通分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12.已知 </w:t>
      </w:r>
      <w:r>
        <w:rPr>
          <w:lang w:eastAsia="zh-CN"/>
        </w:rPr>
        <w:drawing>
          <wp:inline distT="0" distB="0" distL="114300" distR="114300">
            <wp:extent cx="132397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，并且</w:t>
      </w:r>
      <w:r>
        <w:rPr>
          <w:i/>
          <w:lang w:eastAsia="zh-CN"/>
        </w:rPr>
        <w:t>a</w:t>
      </w:r>
      <w:r>
        <w:rPr>
          <w:lang w:eastAsia="zh-CN"/>
        </w:rPr>
        <w:t xml:space="preserve">  ， </w:t>
      </w:r>
      <w:r>
        <w:rPr>
          <w:i/>
          <w:lang w:eastAsia="zh-CN"/>
        </w:rPr>
        <w:t>b</w:t>
      </w:r>
      <w:r>
        <w:rPr>
          <w:lang w:eastAsia="zh-CN"/>
        </w:rPr>
        <w:t xml:space="preserve">  ， </w:t>
      </w:r>
      <w:r>
        <w:rPr>
          <w:i/>
          <w:lang w:eastAsia="zh-CN"/>
        </w:rPr>
        <w:t>c</w:t>
      </w:r>
      <w:r>
        <w:rPr>
          <w:lang w:eastAsia="zh-CN"/>
        </w:rPr>
        <w:t>都不等于0，那么</w:t>
      </w:r>
      <w:r>
        <w:rPr>
          <w:i/>
          <w:lang w:eastAsia="zh-CN"/>
        </w:rPr>
        <w:t>a</w:t>
      </w:r>
      <w:r>
        <w:rPr>
          <w:lang w:eastAsia="zh-CN"/>
        </w:rPr>
        <w:t xml:space="preserve">  ， </w:t>
      </w:r>
      <w:r>
        <w:rPr>
          <w:i/>
          <w:lang w:eastAsia="zh-CN"/>
        </w:rPr>
        <w:t>b</w:t>
      </w:r>
      <w:r>
        <w:rPr>
          <w:lang w:eastAsia="zh-CN"/>
        </w:rPr>
        <w:t xml:space="preserve">  ， </w:t>
      </w:r>
      <w:r>
        <w:rPr>
          <w:i/>
          <w:lang w:eastAsia="zh-CN"/>
        </w:rPr>
        <w:t>c</w:t>
      </w:r>
      <w:r>
        <w:rPr>
          <w:lang w:eastAsia="zh-CN"/>
        </w:rPr>
        <w:t xml:space="preserve">按从小到大的顺序排列为________。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13.2□×42，当□里填________时，这个算式的积是三位数，要是积是四位数，□里可以填________。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的和比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多________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15.写出分母是6的所有假分数，写出分子是6的所有假分数。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16.在图中的“○”里填上适当的数，使每个正方形的四个角的数之和为1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38425" cy="22002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17.龙龙看一本书，没看的部分占这本书的几分之几？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43325" cy="7143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18.有一块山地，现在这块地的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栽了杨树，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栽了松树，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栽了柳树.三种树共用去这块地的几分之几？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t>【解析】【解答】A，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=3÷20=0.15；</w:t>
      </w:r>
      <w:r>
        <w:br w:type="textWrapping"/>
      </w:r>
      <w:r>
        <w:t xml:space="preserve"> B，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≈0.143；</w:t>
      </w:r>
      <w:r>
        <w:br w:type="textWrapping"/>
      </w:r>
      <w:r>
        <w:t xml:space="preserve"> C，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=3÷5=0.6。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【分析】根据题意，分数化成小数：用分母去除分子，能除尽的就化成有限小数，有的不能除尽，不能化成有限小数的，一般保留三位小数，据此解答.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【解析】【解答】自然数a，b的最大公因数是1，它们的最小公倍数是ab.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【分析】如果两个数的最大公因数是1，则这两个数是互质数，互质的两个数的最小公倍数是它们的乘积，据此解答.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【解析】【解答】3-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=0.67；</w:t>
      </w:r>
      <w:r>
        <w:br w:type="textWrapping"/>
      </w:r>
      <w:r>
        <w:t>3-2.96=0.04；</w:t>
      </w:r>
      <w:r>
        <w:br w:type="textWrapping"/>
      </w:r>
      <w:r>
        <w:t>3-（-3）=6；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4.1-3=1.1</w:t>
      </w:r>
      <w:r>
        <w:rPr>
          <w:lang w:eastAsia="zh-CN"/>
        </w:rPr>
        <w:br w:type="textWrapping"/>
      </w:r>
      <w:r>
        <w:rPr>
          <w:lang w:eastAsia="zh-CN"/>
        </w:rPr>
        <w:t>0.04＜0.67＜1.1&lt;6，所以2.96最接近3．</w:t>
      </w:r>
      <w:r>
        <w:rPr>
          <w:lang w:eastAsia="zh-CN"/>
        </w:rPr>
        <w:br w:type="textWrapping"/>
      </w: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【分析】本题考点：小数大小的比较．</w:t>
      </w:r>
      <w:r>
        <w:rPr>
          <w:lang w:eastAsia="zh-CN"/>
        </w:rPr>
        <w:br w:type="textWrapping"/>
      </w:r>
      <w:r>
        <w:rPr>
          <w:lang w:eastAsia="zh-CN"/>
        </w:rPr>
        <w:t>本题的关键是先求出三个数与3的差，再进行比较大小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分别求出这三个数与3的差，再根据小数大小比较的方法进行大小，差最小的就最接近3．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【解析】【解答】因为3×4=12，所以 一个比20小的偶数，它有因数3，又是4的倍数，这个数是12. 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【分析】根据题意可知，这个数是3、4的公倍数，因为3与4是互质数，它们的乘积是它们的最小公倍数，然后根据条件“这个数是比20小的偶数”，据此解答.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【解析】【解答】一根绳子长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米，比另一根短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米。那么另一根子长就是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；两根绳子共有的长度是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故选：D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【分析】此题主要考查异分母分数加、减法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【解析】【解答】两个不同质数的最小公倍数是它们的乘积，原题说法错误.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【分析】因为质数只有1和它本身两个因数，所以两个不同质数是互质数的关系，两个互质数的最小公倍数是它们的乘积，据此判断.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【解析】【解答】求两个数的最小公倍数和最大公因数的方法有差别，原题说法错误.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两个数的最小公倍数可以用分解质因数法：分别把这两个数分解质因数，从质因数中，先找到两个数公有的质因数，再找到两个数独有的质因数，它们相乘的积，就是这两个数的最小公倍数；求两个数的最大公因数，先把每个数分别分解质因数，再把各数中的全部公有质因数提取出来连乘，所得的积就是这两个数的最大公因数，求两个数的最小公倍数和最大公因数的方法有差别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=3÷10=0.3，原题说法正确.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【分析】根据乘法的意义，求几个几是多少，用乘法计算，据此计算，将分数改写成小数时，十分之几的分数改写成一位小数，据此解答.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【解析】【解答】解：比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大，比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小的分数有无数个。原题说法错误。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【分析】由于没有确定分母的大小，所以介于这两个分数之间的分数会有无数个。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（米）；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（米）.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【分析】求一个数比另一个数多多少，用减法计算，异分母分数加减法计算方法：先通分，然后按照同分母分数加减法的法则进行计算.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876300" cy="26670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876300" cy="26670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【分析】公分母是18，根据分数的基本性质，把两个分数都通分成分母是18的分数即可。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c＜b＜a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所以c＜b＜a.</w:t>
      </w:r>
      <w:r>
        <w:rPr>
          <w:lang w:eastAsia="zh-CN"/>
        </w:rPr>
        <w:br w:type="textWrapping"/>
      </w:r>
      <w:r>
        <w:rPr>
          <w:lang w:eastAsia="zh-CN"/>
        </w:rPr>
        <w:t>故答案为：c＜b＜a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【分析】三个算式的积相等，只需要比较三个分数的大小即可判断三个字母表示的数的大小，因为乘积相等，一个因数大，另一个因数一定小.</w:t>
      </w:r>
    </w:p>
    <w:p>
      <w:pPr>
        <w:spacing w:after="0" w:line="360" w:lineRule="auto"/>
      </w:pPr>
      <w:r>
        <w:t xml:space="preserve">13.【答案】0、1、2、3；4、5、6、7、8、9  </w:t>
      </w:r>
    </w:p>
    <w:p>
      <w:pPr>
        <w:spacing w:after="0" w:line="360" w:lineRule="auto"/>
      </w:pPr>
      <w:r>
        <w:t>【解析】【解答】1000÷42＝23…34，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2□≤23，那么□里面可以填0、1、2、3，这时这个算式的积是三位数；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2□＞23，那么□里面可以填4、5、6、7、8、9这个算式的积是四位数。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故答案为：0、1、2、3；4、5、6、7、8、9。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【分析】根据题意，用最小的四位数1000除以42，求得商和余数，只要2□小于或等于商，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所得的积是三位数，2□大于商，所得的积是四位数，据此解答。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-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524000" cy="26670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【分析】根据题意，先求出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的和，用加法计算，然后减去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求差，用减法计算，计算时，先通分，再计算.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写出分母是6的所有假分数：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写出分子是6的所有假分数：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【解析】【分析】假分数是分子大于或等于分母的分数，据此作答即可。</w:t>
      </w:r>
    </w:p>
    <w:p>
      <w:pPr>
        <w:spacing w:after="0" w:line="360" w:lineRule="auto"/>
      </w:pPr>
      <w:r>
        <w:t>16.【答案】 解：1-</w:t>
      </w:r>
      <w:r>
        <w:rPr>
          <w:lang w:eastAsia="zh-CN"/>
        </w:rPr>
        <w:drawing>
          <wp:inline distT="0" distB="0" distL="114300" distR="114300">
            <wp:extent cx="10001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；1-</w:t>
      </w:r>
      <w:r>
        <w:rPr>
          <w:lang w:eastAsia="zh-CN"/>
        </w:rPr>
        <w:drawing>
          <wp:inline distT="0" distB="0" distL="114300" distR="114300">
            <wp:extent cx="90487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0763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-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144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71437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3049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581275" cy="222885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【解析】【分析】先从左下角正方形开始推算，用1减去这三个分数即可求出正方形中缺少的分数，然后计算右下角正方形缺少的数，这样根据分数加减法的计算方法依次推算即可.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解："</w:t>
      </w:r>
      <w:r>
        <w:rPr>
          <w:lang w:eastAsia="zh-CN"/>
        </w:rPr>
        <w:drawing>
          <wp:inline distT="0" distB="0" distL="114300" distR="114300">
            <wp:extent cx="216217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"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答：没看的部分占这本书的二分之一。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【解析】【分析】把一本书看作“1”，没看的部分等于1减去第一、第二天看的部分。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答：三种树共用去这块地的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【解析】【分析】将栽杨树、松树、柳树的分率相加求和即可.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Dsdraf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tcC3/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vdQsGw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M&#10;vdQs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Bt4xA0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64A26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55009"/>
    <w:rsid w:val="004621D6"/>
    <w:rsid w:val="0048122D"/>
    <w:rsid w:val="004A7EC2"/>
    <w:rsid w:val="004B0B79"/>
    <w:rsid w:val="0052166A"/>
    <w:rsid w:val="00570E98"/>
    <w:rsid w:val="00643AFD"/>
    <w:rsid w:val="006B7A92"/>
    <w:rsid w:val="006D054F"/>
    <w:rsid w:val="00751BBD"/>
    <w:rsid w:val="00777D0A"/>
    <w:rsid w:val="007834FF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4278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01A8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4072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297EB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1" Type="http://schemas.openxmlformats.org/officeDocument/2006/relationships/fontTable" Target="fontTable.xml"/><Relationship Id="rId80" Type="http://schemas.openxmlformats.org/officeDocument/2006/relationships/customXml" Target="../customXml/item2.xml"/><Relationship Id="rId8" Type="http://schemas.openxmlformats.org/officeDocument/2006/relationships/theme" Target="theme/theme1.xml"/><Relationship Id="rId79" Type="http://schemas.openxmlformats.org/officeDocument/2006/relationships/customXml" Target="../customXml/item1.xml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jpe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6E7084-B66F-4488-B2E7-213D35973B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2354</Words>
  <Characters>2617</Characters>
  <Lines>25</Lines>
  <Paragraphs>7</Paragraphs>
  <TotalTime>1</TotalTime>
  <ScaleCrop>false</ScaleCrop>
  <LinksUpToDate>false</LinksUpToDate>
  <CharactersWithSpaces>3420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2023-05-17T05:16:52Z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6B794D7B0DBE4E94B48EC7360BC04127_13</vt:lpwstr>
  </property>
</Properties>
</file>