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五年级下册数学单元测试-7.折线统计图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1.能反映事物间变化趋势的统计图是（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条形统计图                       B. 扇形统计图                       C. 折线形统计图                       D. 以上均可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2.观察一个高烧病人一周内的体温变化情况应绘制(   )统计图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扇形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折线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条形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3.在“阳光体育节”活动中，某校对六（1）班、（2）班同学各50人参加体育活动的情况进行了调查，结果如图所示．下列说法中（   ）是正确的．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71825" cy="15144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喜欢乒乓球的人数（1）班比（2）班多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喜欢足球的人数（1）班比（2）班多</w:t>
      </w:r>
      <w:r>
        <w:rPr>
          <w:lang w:eastAsia="zh-CN"/>
        </w:rPr>
        <w:br w:type="textWrapping"/>
      </w:r>
      <w:r>
        <w:rPr>
          <w:lang w:eastAsia="zh-CN"/>
        </w:rPr>
        <w:t>C. 喜欢羽毛球的人数（1）班比（2）班多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喜欢篮球的人数（2）班比（1）班多．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4.兴隆商场今年1~5月空调销售情况如图。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257425" cy="13620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（1）总的销售趋势是（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A.上升</w:t>
      </w:r>
      <w:r>
        <w:rPr>
          <w:lang w:eastAsia="zh-CN"/>
        </w:rPr>
        <w:br w:type="textWrapping"/>
      </w:r>
      <w:r>
        <w:rPr>
          <w:lang w:eastAsia="zh-CN"/>
        </w:rPr>
        <w:t>B.下降</w:t>
      </w:r>
      <w:r>
        <w:rPr>
          <w:lang w:eastAsia="zh-CN"/>
        </w:rPr>
        <w:br w:type="textWrapping"/>
      </w:r>
      <w:r>
        <w:rPr>
          <w:lang w:eastAsia="zh-CN"/>
        </w:rPr>
        <w:t>C.不升不降</w:t>
      </w:r>
      <w:r>
        <w:rPr>
          <w:lang w:eastAsia="zh-CN"/>
        </w:rPr>
        <w:br w:type="textWrapping"/>
      </w:r>
      <w:r>
        <w:rPr>
          <w:lang w:eastAsia="zh-CN"/>
        </w:rPr>
        <w:t>D.无法判断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（2）（    ）的增长幅度最大。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A.1~2月</w:t>
      </w:r>
      <w:r>
        <w:rPr>
          <w:lang w:eastAsia="zh-CN"/>
        </w:rPr>
        <w:br w:type="textWrapping"/>
      </w:r>
      <w:r>
        <w:rPr>
          <w:lang w:eastAsia="zh-CN"/>
        </w:rPr>
        <w:t>B.2~3月</w:t>
      </w:r>
      <w:r>
        <w:rPr>
          <w:lang w:eastAsia="zh-CN"/>
        </w:rPr>
        <w:br w:type="textWrapping"/>
      </w:r>
      <w:r>
        <w:rPr>
          <w:lang w:eastAsia="zh-CN"/>
        </w:rPr>
        <w:t>C.3~4月</w:t>
      </w:r>
      <w:r>
        <w:rPr>
          <w:lang w:eastAsia="zh-CN"/>
        </w:rPr>
        <w:br w:type="textWrapping"/>
      </w:r>
      <w:r>
        <w:rPr>
          <w:lang w:eastAsia="zh-CN"/>
        </w:rPr>
        <w:t>D.4~5月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（3）总的销售趋势是（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A.上升</w:t>
      </w:r>
      <w:r>
        <w:rPr>
          <w:lang w:eastAsia="zh-CN"/>
        </w:rPr>
        <w:br w:type="textWrapping"/>
      </w:r>
      <w:r>
        <w:rPr>
          <w:lang w:eastAsia="zh-CN"/>
        </w:rPr>
        <w:t>B.下降</w:t>
      </w:r>
      <w:r>
        <w:rPr>
          <w:lang w:eastAsia="zh-CN"/>
        </w:rPr>
        <w:br w:type="textWrapping"/>
      </w:r>
      <w:r>
        <w:rPr>
          <w:lang w:eastAsia="zh-CN"/>
        </w:rPr>
        <w:t>C.不升不降</w:t>
      </w:r>
      <w:r>
        <w:rPr>
          <w:lang w:eastAsia="zh-CN"/>
        </w:rPr>
        <w:br w:type="textWrapping"/>
      </w:r>
      <w:r>
        <w:rPr>
          <w:lang w:eastAsia="zh-CN"/>
        </w:rPr>
        <w:t>D.无法判断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5.折线统计图只能表示数据的变化趋势，不能体现数据的多少。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6.某地2002年月平均气温变化情况统计图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238375" cy="15430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上面的图形是条形统计图．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7.了解一年内月平均气温的变化情况，适合选用折线统计图。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8.我们常用折线统计图反映温度的增减变化情况。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9.________统计图能够表现一个量的增减变化情况。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10.在统计图中，________统计图能反映各占总数的百分比，________统计图能反映数据的变化趋势．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11.某电脑销售公司2002～2005年电脑年销售量如下表．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43250" cy="8572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为宣传公司的销售业绩，两位销售人员分别绘制了A、B两幅统计图．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19375" cy="21526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52700" cy="21907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（1）这两幅统计图给你的感受一样吗？________它们包含的信息一样吗？________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（2）如果让你选，你会选哪幅统计图来反映销售业绩？为什么？________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12.条形统计图是用________表示数量的多少，折线统计图是用________表示数量的增减变化情况．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13.下面是某小区的居民在2001～2006年吸烟人数和参加体育锻炼人数的统计表。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19700" cy="10572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（1）请根据表中的数据，画出折线统计图。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14775" cy="2324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（2）吸烟和参加体育锻炼的人数呈现什么变化趋势？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（3）比较吸烟和参加体育锻炼的人数，你能得出什么结论？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14.小明在装满水的玻璃瓶口放上风信子，每两天观察一次，测量芽和根的长度，并将结果制成下图：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067050" cy="20859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（1）小明是第________天开始看到根的，第________天开始看到芽的。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（2）小明是第________天开始看到根的，第________天开始看到芽的。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（3）用合适的语言描述风信子根和芽的生长变化情况。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（4）用合适的语言描述风信子根和芽的生长变化情况。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15.下表记录了一个温泉的水温变化情况，根据表中的数据画出折线统计图．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381500" cy="29241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895725" cy="36004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16.某家电商场A、B两种商品牌液晶电视2014年月销售量统计如下表。请你根据表中的数据，画出折线统计图。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95900" cy="17811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91050" cy="20097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（1）哪种品牌液晶电视全年总销量最高?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（2）为了清楚地展示两种液晶电视全年的变化趋势，折线统计图和统计表哪种更合适?为什么?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（3）如果你是商场经理，从上面统计图中能得到哪些信息?它对你有什么帮助?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17.如图，是我市在4月20日一天中天气气温随时间变化的图象请根据图象回答．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90900" cy="28479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（1）何时气温最低？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（2）最低气温是多少度？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（3）当天最高气温是多少度？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（4）这一天的温差是多少度？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【解析】【解答】折线统计图不仅能表示出数量的多少，而且能表示数数量的增减变化情况，所以能反映事物间变化趋势的统计图是折线统计图.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【分析】条形统计图能形象地表示出数量的多少；扇形统计图能表示出部分与总体之间的关系；折线统计图不仅能表示出数量的多少，而且能表示数数量的增减变化情况；由此选择即可.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【解析】【解答】观察一个高烧病人一周内的体温变化情况应绘制折线统计图.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【分析】折线统计图的特征：不但能表示数量的多少，还能表示出数量增减变化，据此解答.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【解析】【解答】解：A、乒乓球：（1）班50×16%=8人，（2）班有9人，8＜9，故本选项错误．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B、足球：（1）班50×14%=7人，（2）班有13人，7＜13，故本选项错误．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C、羽毛球：（1）班50×40%=20人，（2）班有18人，20＞18，故本选项正确．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D、篮球：（1）班50×30%=15人，（2）班有10人，15＞10，故本选项错误．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【分析】根据扇形图算出（1）班中篮球，羽毛球，乒乓球，足球，羽毛球的人数和（2）班的人数作比较，（2）班的人数从折线统计图直接可看出．</w:t>
      </w:r>
    </w:p>
    <w:p>
      <w:pPr>
        <w:spacing w:after="0" w:line="360" w:lineRule="auto"/>
      </w:pPr>
      <w:r>
        <w:t>4.【答案】 （1）A</w:t>
      </w:r>
      <w:r>
        <w:br w:type="textWrapping"/>
      </w:r>
      <w:r>
        <w:t>（2）D</w:t>
      </w:r>
      <w:r>
        <w:br w:type="textWrapping"/>
      </w:r>
      <w:r>
        <w:t xml:space="preserve">（3）A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【解析】【解答】（1）4~5月增长幅度最大。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（2）总的销售趋势是上升。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【分析】（1）根据折线统计图回答即可；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（2）同上。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【解析】【解答】解：折线统计图不仅能表示数量的多少，还能体现数据的增减变化趋势。原题说法错误。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【分析】折线统计图各点标有数据，能看出数据的多少；通过折线的高低变化来表示数据的变化趋势。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【解析】【解答】解：上面的图形是折线统计图．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【解析】【解答】解：因折线统计图能反映一种事物的发展变化趋势，故选用折线统计图。</w:t>
      </w:r>
      <w:r>
        <w:rPr>
          <w:lang w:eastAsia="zh-CN"/>
        </w:rPr>
        <w:br w:type="textWrapping"/>
      </w:r>
      <w:r>
        <w:rPr>
          <w:lang w:eastAsia="zh-CN"/>
        </w:rPr>
        <w:t>故答案为：正确。【分析】研究两者比较选条形统计图；研究整体与部分之间的关系选用扇形统计图；研究一种发展变化趋势选用折线统计图：折线的上升和下降，既能反映整体发展变化的趋势，又能反映局部发展变化。据此可求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【解析】【解答】根据折线统计图的特点可知，可以用折线统计图反应温度的增减变化情况，原题说法正确.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【分析】折线统计图不仅能表示出数量的多少，还能清楚地表示出数量的增减变化情况，由此根据折线统计图的特征判断即可.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9.【答案】单式折线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【解析】【解答】单式折线统计图能够表现一个量的增减变化情况.</w:t>
      </w:r>
      <w:r>
        <w:rPr>
          <w:lang w:eastAsia="zh-CN"/>
        </w:rPr>
        <w:br w:type="textWrapping"/>
      </w:r>
      <w:r>
        <w:rPr>
          <w:lang w:eastAsia="zh-CN"/>
        </w:rPr>
        <w:t>故答案为：单式折线.【分析】单式折线统计图通过将一组数据的水平表示出来，可以很容易地看出数量增减变化的情况.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10.【答案】扇形；折线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【解析】【解答】解：在统计图中，扇形统计图能反映各占总数的百分比，折线统计图能反映数据的变化趋势。</w:t>
      </w:r>
      <w:r>
        <w:rPr>
          <w:lang w:eastAsia="zh-CN"/>
        </w:rPr>
        <w:br w:type="textWrapping"/>
      </w:r>
      <w:r>
        <w:rPr>
          <w:lang w:eastAsia="zh-CN"/>
        </w:rPr>
        <w:t>故答案为：扇形，折线。</w:t>
      </w:r>
      <w:r>
        <w:rPr>
          <w:lang w:eastAsia="zh-CN"/>
        </w:rPr>
        <w:br w:type="textWrapping"/>
      </w:r>
      <w:r>
        <w:rPr>
          <w:lang w:eastAsia="zh-CN"/>
        </w:rPr>
        <w:t>【分析】本题直接根据统计图的特征进行解答即可。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（1）不一样；一样</w:t>
      </w:r>
      <w:r>
        <w:rPr>
          <w:lang w:eastAsia="zh-CN"/>
        </w:rPr>
        <w:br w:type="textWrapping"/>
      </w:r>
      <w:r>
        <w:rPr>
          <w:lang w:eastAsia="zh-CN"/>
        </w:rPr>
        <w:t>（2）B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【解析】【解答】(1)图中表示销售量的数据相同，竖轴的单位不同，所以感受不一样，但是包含的信息是一样的；</w:t>
      </w:r>
      <w:r>
        <w:rPr>
          <w:lang w:eastAsia="zh-CN"/>
        </w:rPr>
        <w:br w:type="textWrapping"/>
      </w:r>
      <w:r>
        <w:rPr>
          <w:lang w:eastAsia="zh-CN"/>
        </w:rPr>
        <w:t>(2)B图中竖轴的单位幅度小，我会选择B图来反映销售业绩，单位幅度小，表示销售额的折线就会更明显.</w:t>
      </w:r>
      <w:r>
        <w:rPr>
          <w:lang w:eastAsia="zh-CN"/>
        </w:rPr>
        <w:br w:type="textWrapping"/>
      </w:r>
      <w:r>
        <w:rPr>
          <w:lang w:eastAsia="zh-CN"/>
        </w:rPr>
        <w:t>故答案为：不一样；一样；B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【分析】(1)根据统计图的特征结合图中数据判断哪些不一样，哪些一样；(2)A图折线比较靠上，B图折线居中，B图更美观.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直条长短 ；折线起伏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【解析】【解答】条形统计图是用直条长短表示数量的多少，折线统计图是用折线起伏表示数量的增减变化情况．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故答案为：直条长短、折线起伏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【分析】条形统计图能清楚的反映数量的多少，用直条长短表示，折线统计图能清楚的反映事物的变化情况，用折线起伏表示。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（1）解：根据分析，绘制统计图如下：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943600" cy="23907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（2）解：吸烟的人数呈现下降的趋势，参加体育锻炼的人数呈现上升的趋势。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（3）解：吸烟的人越来越少，参加体育锻炼的人越来越多，人民的健康意识明显增强。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【解析】【分析】（1）观察统计图可知，纵轴每格代表10人，用实线表示吸烟的人数变化情况，用虚线表示参加体育锻炼的人数变化情况，根据复式统计表中的数据绘制复式折线统计图，据此解答；</w:t>
      </w:r>
      <w:r>
        <w:rPr>
          <w:lang w:eastAsia="zh-CN"/>
        </w:rPr>
        <w:br w:type="textWrapping"/>
      </w:r>
      <w:r>
        <w:rPr>
          <w:lang w:eastAsia="zh-CN"/>
        </w:rPr>
        <w:t>（2）观察统计图中的折线变化可知，吸烟的人数呈现下降的趋势，参加体育锻炼的人数呈现上升的趋势；</w:t>
      </w:r>
      <w:r>
        <w:rPr>
          <w:lang w:eastAsia="zh-CN"/>
        </w:rPr>
        <w:br w:type="textWrapping"/>
      </w:r>
      <w:r>
        <w:rPr>
          <w:lang w:eastAsia="zh-CN"/>
        </w:rPr>
        <w:t>（3）比较吸烟和参加体育锻炼的人数，我发现：吸烟的人越来越少，参加体育锻炼的人越来越多，人民的健康意识明显增强，据此解答.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（1）4；6</w:t>
      </w:r>
      <w:r>
        <w:rPr>
          <w:lang w:eastAsia="zh-CN"/>
        </w:rPr>
        <w:br w:type="textWrapping"/>
      </w:r>
      <w:r>
        <w:rPr>
          <w:lang w:eastAsia="zh-CN"/>
        </w:rPr>
        <w:t>（2）4；6</w:t>
      </w:r>
      <w:r>
        <w:rPr>
          <w:lang w:eastAsia="zh-CN"/>
        </w:rPr>
        <w:br w:type="textWrapping"/>
      </w:r>
      <w:r>
        <w:rPr>
          <w:lang w:eastAsia="zh-CN"/>
        </w:rPr>
        <w:t>（3）解：从图中可以看出，风信子根的生长速度要比芽快一些，这主要是因为根的生长起步较早，而芽的生长起步较迟。不过，从第10天开始根和芽的生长速度大体就相当了，这可以从折线的倾斜程度看出来，也可以从每组两个数据之间的差看出来。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解：从图中可以看出，风信子根的生长速度要比芽快一些，这主要是因为根的生长起步较早，而芽的生长起步较迟。不过，从第10天开始根和芽的生长速度大体就相当了，这可以从折线的倾斜程度看出来，也可以从每组两个数据之间的差看出来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复式折线统计图统计风信子芽和根的长度，竖轴表示长度，横轴表示天数；折线反映不同的天数根和芽的长度以及变化情况，折线的下端对应的天数就是开始看到根和芽的天数；根据折线变化情况分析风信子根和芽生长变化情况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</w:t>
      </w:r>
      <w:r>
        <w:rPr>
          <w:lang w:eastAsia="zh-CN"/>
        </w:rPr>
        <w:drawing>
          <wp:inline distT="0" distB="0" distL="114300" distR="114300">
            <wp:extent cx="3971925" cy="37719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【解析】【分析】首先用横轴表示时间，1个大格表示1小时，用纵轴表示水温，1个大格表示0.5摄氏度，再根据统计表格中数据描出各点，再顺次连接各点即可.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543425" cy="21050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A品牌销量高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（2）解：折线统计图，因为折线统计图可以表示出数量的增减变化情况.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（3）解：从上面的统计图中可知B品牌销量一直比较稳定且呈上升趋势，A品牌销量不断下滑.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实线表示A品牌，虚线表示B品牌，根据统计表中的数据描出对应的点并画出两条折线即可；根据数据判断哪种品牌销量最高即可；(2)根据统计图的特征结合需要表示的数据选择合适的统计图；(3)根据统计图中折线的走势对数据进行合理的分析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（1）4点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（2）－8℃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（3）10℃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（4）18度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【解析】【分析】根据折线的高低决定气温的高低.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tcIP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jScObDU8R/kGrjBKHaT&#10;/ZkCtpT2FB7jeYUUZrGHPtr8JhnsUDw9XjxVh8QEfVwulot6yZmgrZtmcVcXz6vnwyFi+qK8ZTno&#10;eKTixUnYf8VEBSn1T0quhd5o+aCNKYs4bD+ZyPZA7b2t8z8zpiOv0oxjU8fvlk3mATSzPc0KhTaQ&#10;bnRDqffqBL4ErsvvX8CZ2AZwPBEoCDkNWquTym5BOyqQn51k6RjIWkdXimcyVknOjKIbmKOSmUCb&#10;azJJnXEkMvfl1Ikcbb08Uid3IephJB/nhW/eockplpynPI/my3VBer7Z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XtcI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JhYV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ra8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iYW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pWol4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p&#10;Wol4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cnmX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05s2Co4j930LBPiG5g&#10;8yTQ4ENFfk+ePOP42Y3UNufzQIeJ99iiSb/EiNE9yXu4yCvHyAQd3tzdlAuKIuhqWt6Wi2mZC1A8&#10;P/cY4lfpDEtGzZHql2WF/bcQKRVyPbukaMFp1WyU1nmD3fZBI9sD1XqTv5QlPXnlpi0ban43T3wF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cnmX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A2E81"/>
    <w:rsid w:val="003C7056"/>
    <w:rsid w:val="004621D6"/>
    <w:rsid w:val="004A7EC2"/>
    <w:rsid w:val="004B0B79"/>
    <w:rsid w:val="0052166A"/>
    <w:rsid w:val="00570E98"/>
    <w:rsid w:val="00695775"/>
    <w:rsid w:val="006B7A92"/>
    <w:rsid w:val="006D054F"/>
    <w:rsid w:val="0070776D"/>
    <w:rsid w:val="00751BBD"/>
    <w:rsid w:val="00777D0A"/>
    <w:rsid w:val="008222E8"/>
    <w:rsid w:val="00827CAC"/>
    <w:rsid w:val="008512EA"/>
    <w:rsid w:val="008860DB"/>
    <w:rsid w:val="008977BC"/>
    <w:rsid w:val="008A4914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1272F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F2D5B"/>
    <w:rsid w:val="038C1C2F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19.png"/><Relationship Id="rId26" Type="http://schemas.openxmlformats.org/officeDocument/2006/relationships/image" Target="media/image18.GIF"/><Relationship Id="rId25" Type="http://schemas.openxmlformats.org/officeDocument/2006/relationships/image" Target="media/image17.jpeg"/><Relationship Id="rId24" Type="http://schemas.openxmlformats.org/officeDocument/2006/relationships/image" Target="media/image16.GIF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GIF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DCD340-0000-4A53-9427-7A93AF81B5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3661</Words>
  <Characters>3919</Characters>
  <Lines>32</Lines>
  <Paragraphs>9</Paragraphs>
  <TotalTime>2</TotalTime>
  <ScaleCrop>false</ScaleCrop>
  <LinksUpToDate>false</LinksUpToDate>
  <CharactersWithSpaces>4327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2023-05-19T05:03:26Z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BC5BEA54BFFB4354A26AAE6C67A9A950_13</vt:lpwstr>
  </property>
</Properties>
</file>