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黑体" w:hint="eastAsia"/>
          <w:sz w:val="40"/>
          <w:szCs w:val="40"/>
          <w:lang w:eastAsia="zh-CN"/>
        </w:rPr>
      </w:pPr>
      <w:r>
        <w:rPr>
          <w:rFonts w:ascii="黑体" w:eastAsia="黑体" w:hAnsi="黑体" w:hint="eastAsia"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2pt;margin-top:949pt;margin-left:928pt;mso-position-horizontal-relative:page;mso-position-vertical-relative:top-margin-area;position:absolute;z-index:251658240">
            <v:imagedata r:id="rId7" o:title=""/>
            <o:lock v:ext="edit" aspectratio="t"/>
          </v:shape>
        </w:pict>
      </w:r>
      <w:bookmarkStart w:id="0" w:name="topic_b0dac006-2fec-45c7-a612-59109f02e3"/>
      <w:r>
        <w:rPr>
          <w:rFonts w:ascii="黑体" w:eastAsia="黑体" w:hAnsi="黑体" w:hint="eastAsia"/>
          <w:sz w:val="40"/>
          <w:szCs w:val="40"/>
        </w:rPr>
        <w:t>石城县202</w:t>
      </w:r>
      <w:r>
        <w:rPr>
          <w:rFonts w:ascii="黑体" w:eastAsia="黑体" w:hAnsi="黑体" w:hint="eastAsia"/>
          <w:sz w:val="40"/>
          <w:szCs w:val="40"/>
          <w:lang w:val="en-US" w:eastAsia="zh-CN"/>
        </w:rPr>
        <w:t>2</w:t>
      </w:r>
      <w:r>
        <w:rPr>
          <w:rFonts w:ascii="黑体" w:eastAsia="黑体" w:hAnsi="黑体" w:hint="eastAsia"/>
          <w:sz w:val="40"/>
          <w:szCs w:val="40"/>
        </w:rPr>
        <w:t>-202</w:t>
      </w:r>
      <w:r>
        <w:rPr>
          <w:rFonts w:ascii="黑体" w:eastAsia="黑体" w:hAnsi="黑体" w:hint="eastAsia"/>
          <w:sz w:val="40"/>
          <w:szCs w:val="40"/>
          <w:lang w:val="en-US" w:eastAsia="zh-CN"/>
        </w:rPr>
        <w:t>3</w:t>
      </w:r>
      <w:r>
        <w:rPr>
          <w:rFonts w:ascii="黑体" w:eastAsia="黑体" w:hAnsi="黑体" w:hint="eastAsia"/>
          <w:sz w:val="40"/>
          <w:szCs w:val="40"/>
        </w:rPr>
        <w:t>学年度第</w:t>
      </w:r>
      <w:r>
        <w:rPr>
          <w:rFonts w:ascii="黑体" w:eastAsia="黑体" w:hAnsi="黑体" w:hint="eastAsia"/>
          <w:sz w:val="40"/>
          <w:szCs w:val="40"/>
          <w:lang w:eastAsia="zh-CN"/>
        </w:rPr>
        <w:t>一</w:t>
      </w:r>
      <w:r>
        <w:rPr>
          <w:rFonts w:ascii="黑体" w:eastAsia="黑体" w:hAnsi="黑体" w:hint="eastAsia"/>
          <w:sz w:val="40"/>
          <w:szCs w:val="40"/>
        </w:rPr>
        <w:t>学期期末</w:t>
      </w:r>
      <w:r>
        <w:rPr>
          <w:rFonts w:ascii="黑体" w:eastAsia="黑体" w:hAnsi="黑体" w:hint="eastAsia"/>
          <w:sz w:val="40"/>
          <w:szCs w:val="40"/>
          <w:lang w:eastAsia="zh-CN"/>
        </w:rPr>
        <w:t>检测</w:t>
      </w:r>
    </w:p>
    <w:p>
      <w:pPr>
        <w:jc w:val="center"/>
        <w:rPr>
          <w:rFonts w:ascii="黑体" w:eastAsia="黑体" w:hAnsi="黑体"/>
          <w:b/>
          <w:sz w:val="40"/>
          <w:szCs w:val="40"/>
        </w:rPr>
      </w:pPr>
      <w:r>
        <w:rPr>
          <w:rFonts w:ascii="黑体" w:eastAsia="黑体" w:hAnsi="黑体" w:cs="黑体" w:hint="eastAsia"/>
          <w:sz w:val="40"/>
          <w:szCs w:val="40"/>
          <w:lang w:eastAsia="zh-CN"/>
        </w:rPr>
        <w:t>九</w:t>
      </w:r>
      <w:r>
        <w:rPr>
          <w:rFonts w:ascii="黑体" w:eastAsia="黑体" w:hAnsi="黑体" w:cs="黑体" w:hint="eastAsia"/>
          <w:sz w:val="40"/>
          <w:szCs w:val="40"/>
        </w:rPr>
        <w:t>年级物理试题卷</w:t>
      </w:r>
    </w:p>
    <w:bookmarkEnd w:id="0"/>
    <w:p>
      <w:pPr>
        <w:textAlignment w:val="center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说明：1.本卷共四大题，21小题，全</w:t>
      </w:r>
      <w:r>
        <w:rPr>
          <w:rFonts w:ascii="仿宋" w:eastAsia="仿宋" w:hAnsi="仿宋" w:cs="仿宋" w:hint="eastAsia"/>
          <w:szCs w:val="21"/>
          <w:lang w:eastAsia="zh-CN"/>
        </w:rPr>
        <w:t>卷满分</w:t>
      </w:r>
      <w:r>
        <w:rPr>
          <w:rFonts w:ascii="仿宋" w:eastAsia="仿宋" w:hAnsi="仿宋" w:cs="仿宋" w:hint="eastAsia"/>
          <w:szCs w:val="21"/>
        </w:rPr>
        <w:t>80分，考试时间为</w:t>
      </w:r>
      <w:r>
        <w:rPr>
          <w:rFonts w:ascii="仿宋" w:eastAsia="仿宋" w:hAnsi="仿宋" w:cs="仿宋" w:hint="eastAsia"/>
          <w:szCs w:val="21"/>
          <w:lang w:val="en-US" w:eastAsia="zh-CN"/>
        </w:rPr>
        <w:t>8</w:t>
      </w:r>
      <w:r>
        <w:rPr>
          <w:rFonts w:ascii="仿宋" w:eastAsia="仿宋" w:hAnsi="仿宋" w:cs="仿宋" w:hint="eastAsia"/>
          <w:szCs w:val="21"/>
        </w:rPr>
        <w:t>0分钟。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ascii="仿宋" w:eastAsia="仿宋" w:hAnsi="仿宋" w:cs="仿宋" w:hint="eastAsia"/>
          <w:szCs w:val="21"/>
        </w:rPr>
        <w:t xml:space="preserve">      2.本卷分为试题卷和答题卷，答案要求写在答题卷上，不得在试题卷上作答，否则不给分。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rPr>
          <w:rFonts w:asciiTheme="minorEastAsia" w:hAnsiTheme="minorEastAsia"/>
          <w:b/>
          <w:sz w:val="36"/>
          <w:szCs w:val="36"/>
        </w:rPr>
        <w:pict>
          <v:group id="_x0000_s1124" o:spid="_x0000_s1026" style="width:66.85pt;height:663.7pt;margin-top:-87pt;margin-left:-68.6pt;mso-height-relative:page;mso-width-relative:page;position:absolute;z-index:251664384" coordorigin="458,1033" coordsize="1337,13274">
            <v:shape id="图片 192" o:spid="_x0000_s1027" type="#_x0000_t75" style="width:1337;height:13011;left:458;position:absolute;top:1208" coordsize="21600,21600" o:preferrelative="t" filled="f" stroked="f">
              <v:stroke joinstyle="miter"/>
              <v:imagedata r:id="rId8" o:title="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width:674;height:13274;left:510;position:absolute;top:1033" coordsize="21600,21600" stroked="f">
              <v:stroke joinstyle="miter"/>
              <v:textbox style="layout-flow:vertical;mso-layout-flow-alt:bottom-to-top" inset="0,0,0,0">
                <w:txbxContent>
                  <w:p>
                    <w:pPr>
                      <w:ind w:firstLine="360" w:firstLineChars="150"/>
                      <w:rPr>
                        <w:sz w:val="24"/>
                        <w:u w:val="single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学  校 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  <w:sz w:val="24"/>
                      </w:rPr>
                      <w:t xml:space="preserve">     考  场 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  <w:sz w:val="24"/>
                      </w:rPr>
                      <w:t xml:space="preserve">     姓   名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/>
                        <w:sz w:val="24"/>
                      </w:rPr>
                      <w:t xml:space="preserve">    座  号 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  </w:t>
                    </w:r>
                  </w:p>
                </w:txbxContent>
              </v:textbox>
            </v:shape>
          </v:group>
        </w:pic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一.填空题（本大题共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8 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小题，每小题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2 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 xml:space="preserve">分，每空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1 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分，共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16</w:t>
      </w:r>
      <w:r>
        <w:rPr>
          <w:rFonts w:ascii="宋体" w:cs="宋体" w:hint="eastAsia"/>
          <w:b/>
          <w:bCs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bookmarkStart w:id="1" w:name="0d0cc84c-d58c-45ca-8742-1c83aae6edec"/>
      <w:r>
        <w:rPr>
          <w:rFonts w:ascii="宋体" w:cs="宋体" w:hint="eastAsia"/>
          <w:kern w:val="0"/>
          <w:sz w:val="21"/>
          <w:szCs w:val="21"/>
          <w:lang w:val="en-US" w:eastAsia="zh-CN"/>
        </w:rPr>
        <w:t>1.</w:t>
      </w:r>
      <w:r>
        <w:rPr>
          <w:rFonts w:ascii="宋体" w:eastAsia="宋体" w:hAnsi="宋体" w:cs="宋体"/>
          <w:kern w:val="0"/>
          <w:sz w:val="21"/>
          <w:szCs w:val="21"/>
        </w:rPr>
        <w:t>中国茶文化源远流长，一杯冲好的茶水香气四溢，这属于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kern w:val="0"/>
          <w:sz w:val="21"/>
          <w:szCs w:val="21"/>
        </w:rPr>
        <w:t>现象；拿茶杯的手感觉很热，这是通过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kern w:val="0"/>
          <w:sz w:val="21"/>
          <w:szCs w:val="21"/>
        </w:rPr>
        <w:t>方式增加了手的内能。</w:t>
      </w:r>
      <w:bookmarkEnd w:id="1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bookmarkStart w:id="2" w:name="5e1de21d-a146-4e10-88b4-7745c86c8eb8"/>
      <w:r>
        <w:rPr>
          <w:rFonts w:ascii="宋体" w:cs="宋体" w:hint="eastAsia"/>
          <w:kern w:val="0"/>
          <w:sz w:val="21"/>
          <w:szCs w:val="21"/>
          <w:lang w:val="en-US" w:eastAsia="zh-CN"/>
        </w:rPr>
        <w:t>2.</w:t>
      </w:r>
      <w:r>
        <w:rPr>
          <w:rFonts w:ascii="宋体" w:eastAsia="宋体" w:hAnsi="宋体" w:cs="宋体"/>
          <w:kern w:val="0"/>
          <w:sz w:val="21"/>
          <w:szCs w:val="21"/>
        </w:rPr>
        <w:t>“钻木取火”过程中的能量转化与四冲程热机的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kern w:val="0"/>
          <w:sz w:val="21"/>
          <w:szCs w:val="21"/>
        </w:rPr>
        <w:t>冲程的能量转化方式相同；热机工作过程中有大量的能量损失，其中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kern w:val="0"/>
          <w:sz w:val="21"/>
          <w:szCs w:val="21"/>
        </w:rPr>
        <w:t>带走的能量最多。</w:t>
      </w:r>
      <w:bookmarkEnd w:id="2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bookmarkStart w:id="3" w:name="86c8f032-4968-44d2-a9c8-c3362f289879"/>
      <w:r>
        <w:rPr>
          <w:rFonts w:ascii="宋体" w:cs="宋体" w:hint="eastAsia"/>
          <w:kern w:val="0"/>
          <w:sz w:val="21"/>
          <w:szCs w:val="21"/>
          <w:lang w:val="en-US" w:eastAsia="zh-CN"/>
        </w:rPr>
        <w:t>3.</w:t>
      </w:r>
      <w:r>
        <w:rPr>
          <w:rFonts w:ascii="宋体" w:eastAsia="宋体" w:hAnsi="宋体" w:cs="宋体"/>
          <w:kern w:val="0"/>
          <w:sz w:val="21"/>
          <w:szCs w:val="21"/>
        </w:rPr>
        <w:t>用丝绸摩擦过的玻璃棒能吸起地上的羽毛，是因为玻璃棒的一些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选填“质子”“中子”或“电子”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转移到丝绸上，使玻璃棒带了电，由于带电体具有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__________________</w:t>
      </w:r>
      <w:r>
        <w:rPr>
          <w:rFonts w:ascii="宋体" w:eastAsia="宋体" w:hAnsi="宋体" w:cs="宋体"/>
          <w:kern w:val="0"/>
          <w:sz w:val="21"/>
          <w:szCs w:val="21"/>
        </w:rPr>
        <w:t>的性质，所以玻璃棒能吸起地上的羽毛。</w:t>
      </w:r>
      <w:bookmarkEnd w:id="3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4" w:name="13cf751c-d7c5-4828-b848-52a7a73aa69f"/>
      <w: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2816225</wp:posOffset>
            </wp:positionH>
            <wp:positionV relativeFrom="paragraph">
              <wp:posOffset>904875</wp:posOffset>
            </wp:positionV>
            <wp:extent cx="1280160" cy="779780"/>
            <wp:effectExtent l="0" t="0" r="15240" b="1270"/>
            <wp:wrapTight wrapText="bothSides">
              <wp:wrapPolygon>
                <wp:start x="0" y="0"/>
                <wp:lineTo x="0" y="21107"/>
                <wp:lineTo x="21214" y="21107"/>
                <wp:lineTo x="21214" y="0"/>
                <wp:lineTo x="0" y="0"/>
              </wp:wrapPolygon>
            </wp:wrapTight>
            <wp:docPr id="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851301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4.如</w:t>
      </w:r>
      <w:r>
        <w:rPr>
          <w:rFonts w:ascii="宋体" w:eastAsia="宋体" w:hAnsi="宋体" w:cs="宋体"/>
          <w:kern w:val="0"/>
          <w:sz w:val="21"/>
          <w:szCs w:val="21"/>
        </w:rPr>
        <w:t>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/>
          <w:kern w:val="0"/>
          <w:sz w:val="21"/>
          <w:szCs w:val="21"/>
        </w:rPr>
        <w:t>甲所示的白炽灯是利用电流的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选填“热效应”“磁效应”或“化学效应”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使灯丝达到白炽状态而发光的，发光效率仅</w:t>
      </w:r>
      <m:oMath>
        <m:r>
          <w:rPr>
            <w:sz w:val="21"/>
            <w:szCs w:val="21"/>
          </w:rPr>
          <m:t>8%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，更多能量都以内能的形式散失到周围环境中。现在用来照明的白炽灯已被图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/>
          <w:kern w:val="0"/>
          <w:sz w:val="21"/>
          <w:szCs w:val="21"/>
        </w:rPr>
        <w:t>乙所示节能、环保的</w:t>
      </w:r>
      <m:oMath>
        <m:r>
          <w:rPr>
            <w:sz w:val="21"/>
            <w:szCs w:val="21"/>
          </w:rPr>
          <m:t>LED</m:t>
        </m:r>
      </m:oMath>
      <w:r>
        <w:rPr>
          <w:rFonts w:ascii="宋体" w:eastAsia="宋体" w:hAnsi="宋体" w:cs="宋体"/>
          <w:kern w:val="0"/>
          <w:sz w:val="21"/>
          <w:szCs w:val="21"/>
        </w:rPr>
        <w:t>灯所替代，一只</w:t>
      </w:r>
      <m:oMath>
        <m:r>
          <w:rPr>
            <w:sz w:val="21"/>
            <w:szCs w:val="21"/>
          </w:rPr>
          <m:t>12WLED</m:t>
        </m:r>
      </m:oMath>
      <w:r>
        <w:rPr>
          <w:rFonts w:ascii="宋体" w:eastAsia="宋体" w:hAnsi="宋体" w:cs="宋体"/>
          <w:kern w:val="0"/>
          <w:sz w:val="21"/>
          <w:szCs w:val="21"/>
        </w:rPr>
        <w:t>灯的亮度相当于一只</w:t>
      </w:r>
      <m:oMath>
        <m:r>
          <w:rPr>
            <w:sz w:val="21"/>
            <w:szCs w:val="21"/>
          </w:rPr>
          <m:t>100W</m:t>
        </m:r>
      </m:oMath>
      <w:r>
        <w:rPr>
          <w:rFonts w:ascii="宋体" w:eastAsia="宋体" w:hAnsi="宋体" w:cs="宋体"/>
          <w:kern w:val="0"/>
          <w:sz w:val="21"/>
          <w:szCs w:val="21"/>
        </w:rPr>
        <w:t>白炽灯的亮度。</w:t>
      </w:r>
      <m:oMath>
        <m:r>
          <w:rPr>
            <w:sz w:val="21"/>
            <w:szCs w:val="21"/>
          </w:rPr>
          <m:t>LED</m:t>
        </m:r>
      </m:oMath>
      <w:r>
        <w:rPr>
          <w:rFonts w:ascii="宋体" w:eastAsia="宋体" w:hAnsi="宋体" w:cs="宋体"/>
          <w:kern w:val="0"/>
          <w:sz w:val="21"/>
          <w:szCs w:val="21"/>
        </w:rPr>
        <w:t>灯主要是用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选填“纳米材料”“超导材料”或“半导体材料”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制成的。</w:t>
      </w:r>
      <w:bookmarkEnd w:id="4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cs="宋体" w:hint="eastAsia"/>
          <w:kern w:val="0"/>
          <w:sz w:val="21"/>
          <w:szCs w:val="21"/>
          <w:lang w:val="en-US" w:eastAsia="zh-CN"/>
        </w:rPr>
      </w:pP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pict>
          <v:shape id="_x0000_s1041" o:spid="_x0000_s1029" type="#_x0000_t75" style="width:66.8pt;height:53.25pt;margin-top:3.15pt;margin-left:131.7pt;mso-height-relative:page;mso-position-vertical-relative:line;mso-width-relative:page;mso-wrap-distance-bottom:0;mso-wrap-distance-left:9pt;mso-wrap-distance-right:9pt;mso-wrap-distance-top:0;position:absolute;z-index:251660288" coordsize="21600,21600" o:allowoverlap="f" o:preferrelative="t" filled="f" stroked="f">
            <v:imagedata r:id="rId10" o:title=""/>
            <o:lock v:ext="edit" aspectratio="t"/>
            <w10:wrap type="square" side="left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83840" behindDoc="0" locked="0" layoutInCell="1" allowOverlap="0">
            <wp:simplePos x="0" y="0"/>
            <wp:positionH relativeFrom="column">
              <wp:posOffset>4244340</wp:posOffset>
            </wp:positionH>
            <wp:positionV relativeFrom="line">
              <wp:posOffset>43815</wp:posOffset>
            </wp:positionV>
            <wp:extent cx="1352550" cy="628650"/>
            <wp:effectExtent l="0" t="0" r="0" b="0"/>
            <wp:wrapSquare wrapText="left"/>
            <wp:docPr id="3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618576" name="图片 1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pict>
          <v:shape id="_x0000_s1030" o:spid="_x0000_s1030" type="#_x0000_t75" style="width:86.25pt;height:50.35pt;margin-top:3.75pt;margin-left:34.95pt;mso-height-relative:page;mso-position-vertical-relative:line;mso-width-relative:page;mso-wrap-distance-bottom:0;mso-wrap-distance-left:9pt;mso-wrap-distance-right:9pt;mso-wrap-distance-top:0;position:absolute;z-index:251659264" coordsize="21600,21600" o:allowoverlap="f" o:preferrelative="t" filled="f" stroked="f">
            <v:imagedata r:id="rId12" o:title=""/>
            <o:lock v:ext="edit" aspectratio="t"/>
            <w10:wrap type="square" side="left"/>
          </v:shape>
        </w:pic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cs="宋体" w:hint="eastAsia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cs="宋体" w:hint="eastAsia"/>
          <w:kern w:val="0"/>
          <w:sz w:val="21"/>
          <w:szCs w:val="21"/>
          <w:lang w:val="en-US" w:eastAsia="zh-CN"/>
        </w:rPr>
      </w:pPr>
      <w:r>
        <w:rPr>
          <w:rFonts w:ascii="宋体" w:cs="宋体" w:hint="eastAsia"/>
          <w:kern w:val="0"/>
          <w:sz w:val="21"/>
          <w:szCs w:val="21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cs="宋体" w:hint="default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cs="宋体" w:hint="default"/>
          <w:kern w:val="0"/>
          <w:sz w:val="21"/>
          <w:szCs w:val="21"/>
          <w:lang w:val="en-US" w:eastAsia="zh-CN"/>
        </w:rPr>
      </w:pPr>
      <w:r>
        <w:rPr>
          <w:rFonts w:ascii="宋体" w:cs="宋体" w:hint="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ascii="宋体" w:cs="宋体" w:hint="eastAsia"/>
          <w:kern w:val="0"/>
          <w:sz w:val="20"/>
          <w:szCs w:val="20"/>
          <w:lang w:val="en-US" w:eastAsia="zh-CN"/>
        </w:rPr>
        <w:t xml:space="preserve">  图1                   图2              图3                  图4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eastAsia="宋体" w:hint="eastAsia"/>
          <w:sz w:val="21"/>
          <w:szCs w:val="21"/>
          <w:lang w:eastAsia="zh-CN"/>
        </w:rPr>
      </w:pPr>
      <w:bookmarkStart w:id="5" w:name="6ec613fe-9190-40c2-9d2d-7fe1334837ce"/>
      <w:r>
        <w:rPr>
          <w:rFonts w:ascii="宋体" w:cs="宋体" w:hint="eastAsia"/>
          <w:kern w:val="0"/>
          <w:sz w:val="21"/>
          <w:szCs w:val="21"/>
          <w:lang w:val="en-US" w:eastAsia="zh-CN"/>
        </w:rPr>
        <w:t>5.</w:t>
      </w:r>
      <w:r>
        <w:rPr>
          <w:rFonts w:ascii="宋体" w:eastAsia="宋体" w:hAnsi="宋体" w:cs="宋体"/>
          <w:kern w:val="0"/>
          <w:sz w:val="21"/>
          <w:szCs w:val="21"/>
        </w:rPr>
        <w:t>验电器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如图</w:t>
      </w:r>
      <m:oMath>
        <m:r>
          <w:rPr>
            <w:rFonts w:ascii="Cambria Math" w:hAnsi="Cambria Math" w:cs="宋体" w:hint="default"/>
            <w:kern w:val="0"/>
            <w:sz w:val="21"/>
            <w:szCs w:val="21"/>
            <w:lang w:val="en-US" w:eastAsia="zh-CN"/>
          </w:rPr>
          <m:t>2</m:t>
        </m:r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是检测物体是否带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选填“电”或“磁”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的仪器。用带电体接触验电器的金属球，金属箔就会张开，是因为两个金属箔片带有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选填“同种”或“异种”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电荷相互排斥。</w:t>
      </w:r>
      <w:bookmarkEnd w:id="5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  <w:rPr>
          <w:sz w:val="21"/>
          <w:szCs w:val="21"/>
        </w:rPr>
      </w:pPr>
      <w:bookmarkStart w:id="6" w:name="8aee6182-4a7a-4f60-a47d-dd16318b2992"/>
      <w:r>
        <w:rPr>
          <w:rFonts w:ascii="宋体" w:cs="宋体" w:hint="eastAsia"/>
          <w:kern w:val="0"/>
          <w:sz w:val="21"/>
          <w:szCs w:val="21"/>
          <w:lang w:val="en-US" w:eastAsia="zh-CN"/>
        </w:rPr>
        <w:t>6.</w:t>
      </w:r>
      <w:r>
        <w:rPr>
          <w:rFonts w:ascii="宋体" w:eastAsia="宋体" w:hAnsi="宋体" w:cs="宋体"/>
          <w:kern w:val="0"/>
          <w:sz w:val="21"/>
          <w:szCs w:val="21"/>
        </w:rPr>
        <w:t>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/>
          <w:kern w:val="0"/>
          <w:sz w:val="21"/>
          <w:szCs w:val="21"/>
        </w:rPr>
        <w:t>所示，电源电压不变。开关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S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1</m:t>
            </m:r>
          </m:sub>
        </m:sSub>
      </m:oMath>
      <w:r>
        <w:rPr>
          <w:rFonts w:hint="eastAsia"/>
          <w:i w:val="0"/>
          <w:sz w:val="21"/>
          <w:szCs w:val="21"/>
          <w:lang w:eastAsia="zh-CN"/>
        </w:rPr>
        <w:t>、</w:t>
      </w:r>
      <m:oMath>
        <m:r>
          <m:rPr>
            <m:sty m:val="p"/>
          </m:rPr>
          <w:rPr>
            <w:rFonts w:ascii="Cambria Math" w:hAnsi="Cambria Math" w:hint="default"/>
            <w:sz w:val="21"/>
            <w:szCs w:val="21"/>
            <w:lang w:val="en-US" w:eastAsia="zh-CN"/>
          </w:rPr>
          <m:t xml:space="preserve"> S</m:t>
        </m:r>
      </m:oMath>
      <w:r>
        <w:rPr>
          <w:rFonts w:hAnsi="Cambria Math" w:hint="eastAsia"/>
          <w:i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/>
          <w:i w:val="0"/>
          <w:sz w:val="21"/>
          <w:szCs w:val="21"/>
          <w:lang w:eastAsia="zh-CN"/>
        </w:rPr>
        <w:t>均闭合，</w:t>
      </w:r>
      <w:r>
        <w:rPr>
          <w:rFonts w:hint="eastAsia"/>
          <w:i w:val="0"/>
          <w:sz w:val="21"/>
          <w:szCs w:val="21"/>
          <w:lang w:val="en-US" w:eastAsia="zh-CN"/>
        </w:rPr>
        <w:t>L</w:t>
      </w:r>
      <w:r>
        <w:rPr>
          <w:rFonts w:hint="eastAsia"/>
          <w:i w:val="0"/>
          <w:sz w:val="21"/>
          <w:szCs w:val="21"/>
          <w:vertAlign w:val="subscript"/>
          <w:lang w:val="en-US" w:eastAsia="zh-CN"/>
        </w:rPr>
        <w:t>2</w:t>
      </w:r>
      <w:r>
        <w:rPr>
          <w:rFonts w:ascii="宋体" w:cs="宋体" w:hint="eastAsia"/>
          <w:kern w:val="0"/>
          <w:sz w:val="21"/>
          <w:szCs w:val="21"/>
          <w:lang w:eastAsia="zh-CN"/>
        </w:rPr>
        <w:t>灯丝突然烧断</w:t>
      </w:r>
      <w:r>
        <w:rPr>
          <w:rFonts w:ascii="宋体" w:eastAsia="宋体" w:hAnsi="宋体" w:cs="宋体"/>
          <w:kern w:val="0"/>
          <w:sz w:val="21"/>
          <w:szCs w:val="21"/>
        </w:rPr>
        <w:t>，电压表的示数</w:t>
      </w:r>
      <w:r>
        <w:rPr>
          <w:rFonts w:ascii="宋体" w:cs="宋体" w:hint="eastAsia"/>
          <w:kern w:val="0"/>
          <w:sz w:val="21"/>
          <w:szCs w:val="21"/>
          <w:lang w:eastAsia="zh-CN"/>
        </w:rPr>
        <w:t>会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kern w:val="0"/>
          <w:sz w:val="21"/>
          <w:szCs w:val="21"/>
        </w:rPr>
        <w:t>，电流表的示数</w:t>
      </w:r>
      <w:r>
        <w:rPr>
          <w:rFonts w:ascii="宋体" w:cs="宋体" w:hint="eastAsia"/>
          <w:kern w:val="0"/>
          <w:sz w:val="21"/>
          <w:szCs w:val="21"/>
          <w:lang w:eastAsia="zh-CN"/>
        </w:rPr>
        <w:t>会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kern w:val="0"/>
          <w:sz w:val="21"/>
          <w:szCs w:val="21"/>
        </w:rPr>
        <w:t>。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均选填“变大”“变小”或“不变”</w:t>
      </w:r>
      <m:oMath>
        <m:r>
          <w:rPr>
            <w:sz w:val="21"/>
            <w:szCs w:val="21"/>
          </w:rPr>
          <m:t>)</m:t>
        </m:r>
        <w:bookmarkEnd w:id="6"/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  <w:rPr>
          <w:rFonts w:ascii="宋体" w:eastAsia="宋体" w:hAnsi="宋体" w:cs="宋体"/>
          <w:b w:val="0"/>
          <w:bCs w:val="0"/>
          <w:kern w:val="0"/>
          <w:sz w:val="21"/>
          <w:szCs w:val="21"/>
        </w:rPr>
      </w:pPr>
      <w:bookmarkStart w:id="7" w:name="5319c005-f8ed-42b5-bc45-dd6ca6de0c7e"/>
      <w:r>
        <w:rPr>
          <w:rFonts w:hint="eastAsia"/>
          <w:b w:val="0"/>
          <w:bCs w:val="0"/>
          <w:i w:val="0"/>
          <w:sz w:val="21"/>
          <w:szCs w:val="21"/>
          <w:lang w:val="en-US" w:eastAsia="zh-CN"/>
        </w:rPr>
        <w:t>7.</w:t>
      </w:r>
      <m:oMath>
        <m:r>
          <w:rPr>
            <w:rFonts w:ascii="Cambria Math" w:hAnsi="Cambria Math" w:hint="default"/>
            <w:sz w:val="21"/>
            <w:szCs w:val="21"/>
          </w:rPr>
          <m:t>1831</m:t>
        </m:r>
      </m:oMath>
      <w:r>
        <w:rPr>
          <w:rFonts w:ascii="宋体" w:eastAsia="宋体" w:hAnsi="宋体" w:cs="宋体"/>
          <w:b w:val="0"/>
          <w:bCs w:val="0"/>
          <w:kern w:val="0"/>
          <w:sz w:val="21"/>
          <w:szCs w:val="21"/>
        </w:rPr>
        <w:t>年，英国物理学家法拉第发现了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b w:val="0"/>
          <w:bCs w:val="0"/>
          <w:kern w:val="0"/>
          <w:sz w:val="21"/>
          <w:szCs w:val="21"/>
        </w:rPr>
        <w:t>现象，该发现进一步解释了电与磁的联系，开辟了人类的电气化时代。如图</w:t>
      </w:r>
      <w:r>
        <w:rPr>
          <w:rFonts w:ascii="宋体" w:cs="宋体" w:hint="eastAsia"/>
          <w:b w:val="0"/>
          <w:bCs w:val="0"/>
          <w:kern w:val="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/>
          <w:b w:val="0"/>
          <w:bCs w:val="0"/>
          <w:kern w:val="0"/>
          <w:sz w:val="21"/>
          <w:szCs w:val="21"/>
        </w:rPr>
        <w:t>所示，通电螺线管右端为</w:t>
      </w:r>
      <m:oMath>
        <m:r>
          <w:rPr>
            <w:rFonts w:ascii="Cambria Math" w:hAnsi="Cambria Math" w:hint="default"/>
            <w:sz w:val="21"/>
            <w:szCs w:val="21"/>
          </w:rPr>
          <m:t>N</m:t>
        </m:r>
      </m:oMath>
      <w:r>
        <w:rPr>
          <w:rFonts w:ascii="宋体" w:eastAsia="宋体" w:hAnsi="宋体" w:cs="宋体"/>
          <w:b w:val="0"/>
          <w:bCs w:val="0"/>
          <w:kern w:val="0"/>
          <w:sz w:val="21"/>
          <w:szCs w:val="21"/>
        </w:rPr>
        <w:t>极，可判定电源右端是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b w:val="0"/>
          <w:bCs w:val="0"/>
          <w:kern w:val="0"/>
          <w:sz w:val="21"/>
          <w:szCs w:val="21"/>
        </w:rPr>
        <w:t>极</w:t>
      </w:r>
      <m:oMath>
        <m:r>
          <w:rPr>
            <w:rFonts w:ascii="Cambria Math" w:hAnsi="Cambria Math"/>
            <w:sz w:val="21"/>
            <w:szCs w:val="21"/>
          </w:rPr>
          <m:t>(</m:t>
        </m:r>
      </m:oMath>
      <w:r>
        <w:rPr>
          <w:rFonts w:ascii="宋体" w:eastAsia="宋体" w:hAnsi="宋体" w:cs="宋体"/>
          <w:b w:val="0"/>
          <w:bCs w:val="0"/>
          <w:kern w:val="0"/>
          <w:sz w:val="21"/>
          <w:szCs w:val="21"/>
        </w:rPr>
        <w:t>选填“正”或“负”</w:t>
      </w:r>
      <m:oMath>
        <m:r>
          <w:rPr>
            <w:rFonts w:ascii="Cambria Math" w:hAnsi="Cambria Math"/>
            <w:sz w:val="21"/>
            <w:szCs w:val="21"/>
          </w:rPr>
          <m:t>)</m:t>
        </m:r>
      </m:oMath>
      <w:r>
        <w:rPr>
          <w:rFonts w:ascii="宋体" w:eastAsia="宋体" w:hAnsi="宋体" w:cs="宋体"/>
          <w:b w:val="0"/>
          <w:bCs w:val="0"/>
          <w:kern w:val="0"/>
          <w:sz w:val="21"/>
          <w:szCs w:val="21"/>
        </w:rPr>
        <w:t>。</w:t>
      </w:r>
      <w:bookmarkEnd w:id="7"/>
      <w:bookmarkStart w:id="8" w:name="b2cac535-f9ef-46be-a93c-11bac1972b48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  <w:rPr>
          <w:sz w:val="21"/>
          <w:szCs w:val="21"/>
        </w:rPr>
      </w:pPr>
      <w:r>
        <w:rPr>
          <w:rFonts w:ascii="宋体" w:cs="宋体" w:hint="eastAsia"/>
          <w:kern w:val="0"/>
          <w:sz w:val="21"/>
          <w:szCs w:val="21"/>
          <w:lang w:val="en-US" w:eastAsia="zh-CN"/>
        </w:rPr>
        <w:t>8.</w:t>
      </w:r>
      <w:r>
        <w:rPr>
          <w:rFonts w:ascii="宋体" w:eastAsia="宋体" w:hAnsi="宋体" w:cs="宋体"/>
          <w:kern w:val="0"/>
          <w:sz w:val="21"/>
          <w:szCs w:val="21"/>
        </w:rPr>
        <w:t>把标有“</w:t>
      </w:r>
      <m:oMath>
        <m:r>
          <w:rPr>
            <w:sz w:val="21"/>
            <w:szCs w:val="21"/>
          </w:rPr>
          <m:t>6V 3W</m:t>
        </m:r>
      </m:oMath>
      <w:r>
        <w:rPr>
          <w:rFonts w:ascii="宋体" w:eastAsia="宋体" w:hAnsi="宋体" w:cs="宋体"/>
          <w:kern w:val="0"/>
          <w:sz w:val="21"/>
          <w:szCs w:val="21"/>
        </w:rPr>
        <w:t>”的和“</w:t>
      </w:r>
      <m:oMath>
        <m:r>
          <w:rPr>
            <w:sz w:val="21"/>
            <w:szCs w:val="21"/>
          </w:rPr>
          <m:t>6V 6W</m:t>
        </m:r>
      </m:oMath>
      <w:r>
        <w:rPr>
          <w:rFonts w:ascii="宋体" w:eastAsia="宋体" w:hAnsi="宋体" w:cs="宋体"/>
          <w:kern w:val="0"/>
          <w:sz w:val="21"/>
          <w:szCs w:val="21"/>
        </w:rPr>
        <w:t>”的两个灯泡串联接入电路中，在保证安全使用的情况下让其中一个灯泡正常发光，忽略温度对灯丝电阻的影响，则电源两端电压是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V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，此时两灯消耗的总功率为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W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</w:t>
      </w:r>
      <w:bookmarkEnd w:id="8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sz w:val="21"/>
          <w:szCs w:val="21"/>
        </w:rPr>
      </w:pPr>
      <w:bookmarkStart w:id="9" w:name="477dba98-71ac-4970-9d34-2fbcf5f7aff3"/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 xml:space="preserve">二.选择题（本大题共 </w:t>
      </w:r>
      <w:r>
        <w:rPr>
          <w:rFonts w:ascii="Times New Roman" w:hAnsi="Times New Roman" w:cs="Times New Roman"/>
          <w:b/>
          <w:bCs/>
          <w:color w:val="000000"/>
          <w:kern w:val="0"/>
          <w:sz w:val="21"/>
          <w:szCs w:val="21"/>
        </w:rPr>
        <w:t xml:space="preserve">6 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 xml:space="preserve">小题，第 </w:t>
      </w:r>
      <w:r>
        <w:rPr>
          <w:rFonts w:ascii="Times New Roman" w:hAnsi="Times New Roman" w:cs="Times New Roman"/>
          <w:b/>
          <w:bCs/>
          <w:color w:val="000000"/>
          <w:kern w:val="0"/>
          <w:sz w:val="21"/>
          <w:szCs w:val="21"/>
        </w:rPr>
        <w:t>9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>～</w:t>
      </w:r>
      <w:r>
        <w:rPr>
          <w:rFonts w:ascii="Times New Roman" w:hAnsi="Times New Roman" w:cs="Times New Roman"/>
          <w:b/>
          <w:bCs/>
          <w:color w:val="000000"/>
          <w:kern w:val="0"/>
          <w:sz w:val="21"/>
          <w:szCs w:val="21"/>
        </w:rPr>
        <w:t>12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>小题，每小题只有一个正确选项，每小题</w:t>
      </w:r>
      <w:r>
        <w:rPr>
          <w:rFonts w:ascii="Times New Roman" w:hAnsi="Times New Roman" w:cs="Times New Roman"/>
          <w:b/>
          <w:bCs/>
          <w:color w:val="000000"/>
          <w:kern w:val="0"/>
          <w:sz w:val="21"/>
          <w:szCs w:val="21"/>
        </w:rPr>
        <w:t>2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 xml:space="preserve">分；第 </w:t>
      </w:r>
      <w:r>
        <w:rPr>
          <w:rFonts w:ascii="Times New Roman" w:hAnsi="Times New Roman" w:cs="Times New Roman"/>
          <w:b/>
          <w:bCs/>
          <w:color w:val="000000"/>
          <w:kern w:val="0"/>
          <w:sz w:val="21"/>
          <w:szCs w:val="21"/>
        </w:rPr>
        <w:t>13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>、</w:t>
      </w:r>
      <w:r>
        <w:rPr>
          <w:rFonts w:ascii="Times New Roman" w:hAnsi="Times New Roman" w:cs="Times New Roman"/>
          <w:b/>
          <w:bCs/>
          <w:color w:val="000000"/>
          <w:kern w:val="0"/>
          <w:sz w:val="21"/>
          <w:szCs w:val="21"/>
        </w:rPr>
        <w:t xml:space="preserve">14 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>小题为不定项选择，每小题有一个或几个正确选项， 每小题</w:t>
      </w:r>
      <w:r>
        <w:rPr>
          <w:rFonts w:ascii="Times New Roman" w:hAnsi="Times New Roman" w:cs="Times New Roman"/>
          <w:b/>
          <w:bCs/>
          <w:color w:val="000000"/>
          <w:kern w:val="0"/>
          <w:sz w:val="21"/>
          <w:szCs w:val="21"/>
        </w:rPr>
        <w:t>3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>分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  <w:lang w:eastAsia="zh-CN"/>
        </w:rPr>
        <w:t>，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>全部选择正确得</w:t>
      </w:r>
      <w:r>
        <w:rPr>
          <w:rFonts w:ascii="Times New Roman" w:hAnsi="Times New Roman" w:cs="Times New Roman"/>
          <w:b/>
          <w:bCs/>
          <w:color w:val="000000"/>
          <w:kern w:val="0"/>
          <w:sz w:val="21"/>
          <w:szCs w:val="21"/>
        </w:rPr>
        <w:t>3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 xml:space="preserve">分，不定项选择正确但不全得 </w:t>
      </w:r>
      <w:r>
        <w:rPr>
          <w:rFonts w:ascii="Times New Roman" w:hAnsi="Times New Roman" w:cs="Times New Roman"/>
          <w:b/>
          <w:bCs/>
          <w:color w:val="000000"/>
          <w:kern w:val="0"/>
          <w:sz w:val="21"/>
          <w:szCs w:val="21"/>
        </w:rPr>
        <w:t xml:space="preserve">1 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 xml:space="preserve">分，不选、多选或错选得 </w:t>
      </w:r>
      <w:r>
        <w:rPr>
          <w:rFonts w:ascii="Times New Roman" w:hAnsi="Times New Roman" w:cs="Times New Roman"/>
          <w:b/>
          <w:bCs/>
          <w:color w:val="000000"/>
          <w:kern w:val="0"/>
          <w:sz w:val="21"/>
          <w:szCs w:val="21"/>
        </w:rPr>
        <w:t>0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>分，共</w:t>
      </w:r>
      <w:r>
        <w:rPr>
          <w:rFonts w:ascii="Times New Roman" w:hAnsi="Times New Roman" w:cs="Times New Roman"/>
          <w:b/>
          <w:bCs/>
          <w:color w:val="000000"/>
          <w:kern w:val="0"/>
          <w:sz w:val="21"/>
          <w:szCs w:val="21"/>
        </w:rPr>
        <w:t>14</w:t>
      </w:r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 xml:space="preserve">分）.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9．下列估测值最接近生活实际的是（　　）</w:t>
      </w:r>
      <w:bookmarkStart w:id="10" w:name="_GoBack"/>
      <w:bookmarkEnd w:id="1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A．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一节新干电池的电压为15V</w:t>
      </w: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B．教室日光灯正常工作电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流</w:t>
      </w: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约0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2A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C．电脑USB接口输出的电压约220V</w:t>
      </w: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D．日光灯正常工作电功率约1000W</w:t>
      </w:r>
    </w:p>
    <w:bookmarkEnd w:id="9"/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bookmarkStart w:id="11" w:name="b754e521-b702-4da9-ba42-6ca69f60880c"/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10.</w:t>
      </w:r>
      <w:r>
        <w:rPr>
          <w:rFonts w:ascii="宋体" w:eastAsia="宋体" w:hAnsi="宋体" w:cs="宋体" w:hint="eastAsia"/>
          <w:kern w:val="0"/>
          <w:sz w:val="21"/>
          <w:szCs w:val="21"/>
        </w:rPr>
        <w:t>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kern w:val="0"/>
          <w:sz w:val="21"/>
          <w:szCs w:val="21"/>
        </w:rPr>
        <w:t>所示，电源电压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U</m:t>
        </m:r>
      </m:oMath>
      <w:r>
        <w:rPr>
          <w:rFonts w:ascii="宋体" w:eastAsia="宋体" w:hAnsi="宋体" w:cs="宋体" w:hint="eastAsia"/>
          <w:kern w:val="0"/>
          <w:sz w:val="21"/>
          <w:szCs w:val="21"/>
        </w:rPr>
        <w:t>恒定，</w:t>
      </w: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宋体" w:hint="eastAsia"/>
            <w:sz w:val="21"/>
            <w:szCs w:val="21"/>
          </w:rPr>
          <m:t>&gt;</m:t>
        </m:r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 w:hint="eastAsia"/>
          <w:kern w:val="0"/>
          <w:sz w:val="21"/>
          <w:szCs w:val="21"/>
        </w:rPr>
        <w:t>，通过</w:t>
      </w: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1</m:t>
            </m:r>
          </m:sub>
        </m:sSub>
      </m:oMath>
      <w:r>
        <w:rPr>
          <w:rFonts w:ascii="宋体" w:eastAsia="宋体" w:hAnsi="宋体" w:cs="宋体" w:hint="eastAsia"/>
          <w:kern w:val="0"/>
          <w:sz w:val="21"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 w:hint="eastAsia"/>
          <w:kern w:val="0"/>
          <w:sz w:val="21"/>
          <w:szCs w:val="21"/>
        </w:rPr>
        <w:t>的电流分别为</w:t>
      </w: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1</m:t>
            </m:r>
          </m:sub>
        </m:sSub>
      </m:oMath>
      <w:r>
        <w:rPr>
          <w:rFonts w:ascii="宋体" w:eastAsia="宋体" w:hAnsi="宋体" w:cs="宋体" w:hint="eastAsia"/>
          <w:kern w:val="0"/>
          <w:sz w:val="21"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 w:hint="eastAsia"/>
          <w:kern w:val="0"/>
          <w:sz w:val="21"/>
          <w:szCs w:val="21"/>
        </w:rPr>
        <w:t>，</w:t>
      </w: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1</m:t>
            </m:r>
          </m:sub>
        </m:sSub>
      </m:oMath>
      <w:r>
        <w:rPr>
          <w:rFonts w:ascii="宋体" w:eastAsia="宋体" w:hAnsi="宋体" w:cs="宋体" w:hint="eastAsia"/>
          <w:kern w:val="0"/>
          <w:sz w:val="21"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 w:hint="eastAsia"/>
          <w:kern w:val="0"/>
          <w:sz w:val="21"/>
          <w:szCs w:val="21"/>
        </w:rPr>
        <w:t>两端的电</w:t>
      </w:r>
      <w:r>
        <w:rPr>
          <w:rFonts w:ascii="宋体" w:eastAsia="宋体" w:hAnsi="宋体" w:cs="宋体" w:hint="eastAsia"/>
          <w:strike w:val="0"/>
          <w:kern w:val="0"/>
          <w:sz w:val="21"/>
          <w:szCs w:val="21"/>
          <w:u w:val="none"/>
        </w:rPr>
        <w:pict>
          <v:shape id="_x0000_s1070" o:spid="_x0000_s1031" type="#_x0000_t75" style="width:102pt;height:57.75pt;margin-top:9.75pt;margin-left:253.2pt;mso-height-relative:page;mso-position-vertical-relative:line;mso-width-relative:page;mso-wrap-distance-bottom:0;mso-wrap-distance-left:9pt;mso-wrap-distance-right:9pt;mso-wrap-distance-top:0;position:absolute;z-index:251661312" coordsize="21600,21600" o:allowoverlap="f" o:preferrelative="t" filled="f" stroked="f">
            <v:stroke joinstyle="miter"/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 w:hint="eastAsia"/>
          <w:kern w:val="0"/>
          <w:sz w:val="21"/>
          <w:szCs w:val="21"/>
        </w:rPr>
        <w:t>压分别是</w:t>
      </w: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U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1</m:t>
            </m:r>
          </m:sub>
        </m:sSub>
      </m:oMath>
      <w:r>
        <w:rPr>
          <w:rFonts w:ascii="宋体" w:eastAsia="宋体" w:hAnsi="宋体" w:cs="宋体" w:hint="eastAsia"/>
          <w:kern w:val="0"/>
          <w:sz w:val="21"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U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 w:hint="eastAsia"/>
          <w:kern w:val="0"/>
          <w:sz w:val="21"/>
          <w:szCs w:val="21"/>
        </w:rPr>
        <w:t>，则</w:t>
      </w:r>
      <w:bookmarkEnd w:id="11"/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宋体" w:hint="eastAsia"/>
            <w:sz w:val="21"/>
            <w:szCs w:val="21"/>
          </w:rPr>
          <m:t>&gt;</m:t>
        </m:r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 w:firstLine="0" w:leftChars="0" w:firstLineChars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宋体" w:hint="eastAsia"/>
            <w:sz w:val="21"/>
            <w:szCs w:val="21"/>
          </w:rPr>
          <m:t>=</m:t>
        </m:r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 w:firstLine="0" w:leftChars="0" w:firstLineChars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U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宋体" w:hint="eastAsia"/>
            <w:sz w:val="21"/>
            <w:szCs w:val="21"/>
          </w:rPr>
          <m:t>&lt;</m:t>
        </m:r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U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 w:leftChars="0"/>
        <w:jc w:val="left"/>
        <w:textAlignment w:val="center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D. </w:t>
      </w:r>
      <m:oMath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U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宋体" w:hint="eastAsia"/>
            <w:sz w:val="21"/>
            <w:szCs w:val="21"/>
          </w:rPr>
          <m:t>=</m:t>
        </m:r>
        <m:sSub>
          <m:sSub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U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</m:sub>
        </m:sSub>
      </m:oMath>
      <w:r>
        <w:rPr>
          <w:rFonts w:hAnsi="Cambria Math" w:cs="宋体" w:hint="eastAsia"/>
          <w:i w:val="0"/>
          <w:sz w:val="21"/>
          <w:szCs w:val="21"/>
          <w:lang w:val="en-US" w:eastAsia="zh-CN"/>
        </w:rPr>
        <w:t xml:space="preserve">                                          </w:t>
      </w:r>
      <w:r>
        <w:rPr>
          <w:rFonts w:hAnsi="Cambria Math" w:cs="宋体" w:hint="eastAsia"/>
          <w:i w:val="0"/>
          <w:sz w:val="20"/>
          <w:szCs w:val="20"/>
          <w:lang w:val="en-US" w:eastAsia="zh-CN"/>
        </w:rPr>
        <w:t>图5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360" w:leftChars="0"/>
        <w:jc w:val="left"/>
        <w:textAlignment w:val="center"/>
        <w:rPr>
          <w:sz w:val="21"/>
          <w:szCs w:val="21"/>
        </w:rPr>
      </w:pPr>
      <w:bookmarkStart w:id="12" w:name="6f61c369-6545-49e3-a9b4-bfa0130ddf6b"/>
      <w:r>
        <w:rPr>
          <w:rFonts w:ascii="宋体" w:cs="宋体" w:hint="eastAsia"/>
          <w:kern w:val="0"/>
          <w:sz w:val="21"/>
          <w:szCs w:val="21"/>
          <w:lang w:val="en-US" w:eastAsia="zh-CN"/>
        </w:rPr>
        <w:t>11.</w:t>
      </w:r>
      <w:r>
        <w:rPr>
          <w:rFonts w:ascii="宋体" w:eastAsia="宋体" w:hAnsi="宋体" w:cs="宋体" w:hint="eastAsia"/>
          <w:kern w:val="0"/>
          <w:sz w:val="21"/>
          <w:szCs w:val="21"/>
        </w:rPr>
        <w:t>甲、乙为两个独</w:t>
      </w:r>
      <w:r>
        <w:rPr>
          <w:rFonts w:ascii="宋体" w:eastAsia="宋体" w:hAnsi="宋体" w:cs="宋体"/>
          <w:kern w:val="0"/>
          <w:sz w:val="21"/>
          <w:szCs w:val="21"/>
        </w:rPr>
        <w:t>立的房间，当闭合甲房间的开关时，只有乙房间电铃响；当闭合乙房间开关时，只有甲房间电铃响。符合此要求的电路是</w:t>
      </w:r>
      <w:bookmarkEnd w:id="12"/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（　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Times New Roman" w:eastAsia="宋体" w:hAnsi="Times New Roman" w:cs="Times New Roman" w:hint="eastAsia"/>
          <w:strike w:val="0"/>
          <w:kern w:val="0"/>
          <w:sz w:val="21"/>
          <w:szCs w:val="21"/>
          <w:u w:val="none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pict>
          <v:shape id="_x0000_i1032" type="#_x0000_t75" style="width:104.25pt;height:62.25pt" coordsize="21600,21600" o:preferrelative="t" filled="f" stroked="f">
            <v:stroke joinstyle="miter"/>
            <v:imagedata r:id="rId14" o:title=""/>
            <o:lock v:ext="edit" aspectratio="t"/>
            <w10:anchorlock/>
          </v:shape>
        </w:pict>
      </w:r>
      <w:r>
        <w:rPr>
          <w:sz w:val="21"/>
          <w:szCs w:val="21"/>
        </w:rPr>
        <w:tab/>
      </w:r>
      <w:r>
        <w:rPr>
          <w:rFonts w:ascii="宋体" w:eastAsia="宋体" w:hAnsi="宋体" w:cs="宋体" w:hint="eastAsia"/>
          <w:kern w:val="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pict>
          <v:shape id="_x0000_i1033" type="#_x0000_t75" style="width:104.25pt;height:62.25pt" coordsize="21600,21600" o:preferrelative="t" filled="f" stroked="f">
            <v:stroke joinstyle="miter"/>
            <v:imagedata r:id="rId15" o:title=""/>
            <o:lock v:ext="edit" aspectratio="t"/>
            <w10:anchorlock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pict>
          <v:shape id="_x0000_i1034" type="#_x0000_t75" style="width:104.25pt;height:62.25pt" coordsize="21600,21600" o:preferrelative="t" filled="f" stroked="f">
            <v:stroke joinstyle="miter"/>
            <v:imagedata r:id="rId16" o:title=""/>
            <o:lock v:ext="edit" aspectratio="t"/>
            <w10:anchorlock/>
          </v:shape>
        </w:pict>
      </w:r>
      <w:r>
        <w:rPr>
          <w:sz w:val="21"/>
          <w:szCs w:val="21"/>
        </w:rPr>
        <w:tab/>
      </w:r>
      <w:r>
        <w:rPr>
          <w:rFonts w:ascii="宋体" w:eastAsia="宋体" w:hAnsi="宋体" w:cs="宋体" w:hint="eastAsia"/>
          <w:kern w:val="0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pict>
          <v:shape id="_x0000_i1035" type="#_x0000_t75" style="width:104.25pt;height:62.25pt" coordsize="21600,21600" o:preferrelative="t" filled="f" stroked="f">
            <v:stroke joinstyle="miter"/>
            <v:imagedata r:id="rId17" o:title=""/>
            <o:lock v:ext="edit" aspectratio="t"/>
            <w10:anchorlock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bookmarkStart w:id="13" w:name="6304e4d4-eae6-4728-b4b4-74201f28bbb2"/>
      <w:r>
        <w:rPr>
          <w:rFonts w:ascii="宋体" w:cs="宋体" w:hint="eastAsia"/>
          <w:kern w:val="0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/>
          <w:kern w:val="0"/>
          <w:sz w:val="21"/>
          <w:szCs w:val="21"/>
        </w:rPr>
        <w:t>在“探究电流通过导体产生的热量与哪些因素有关”的实验中，某同学采用了如图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/>
          <w:kern w:val="0"/>
          <w:sz w:val="21"/>
          <w:szCs w:val="21"/>
        </w:rPr>
        <w:t>、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/>
          <w:kern w:val="0"/>
          <w:sz w:val="21"/>
          <w:szCs w:val="21"/>
        </w:rPr>
        <w:t>所示的实验装置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两个透明容器中封闭着等量的空气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。下列说法正确的是</w:t>
      </w:r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（　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r>
        <w:rPr>
          <w:sz w:val="21"/>
        </w:rPr>
        <w:pict>
          <v:shape id="_x0000_s1128" o:spid="_x0000_s1036" type="#_x0000_t202" style="width:45.7pt;height:21pt;margin-top:116.6pt;margin-left:203.5pt;mso-height-relative:page;mso-width-relative:page;position:absolute;z-index:251666432" coordsize="21600,21600" filled="t" fillcolor="white" stroked="f"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7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27" o:spid="_x0000_s1037" type="#_x0000_t202" style="width:45.7pt;height:21pt;margin-top:119.6pt;margin-left:70pt;mso-height-relative:page;mso-width-relative:page;position:absolute;z-index:251665408" coordsize="21600,21600" filled="t" fillcolor="white" stroked="f"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pict>
          <v:shape id="_x0000_i1038" type="#_x0000_t75" style="width:271.5pt;height:127.5pt" coordsize="21600,21600" o:preferrelative="t" filled="f" stroked="f">
            <v:imagedata r:id="rId18" o:title=""/>
            <o:lock v:ext="edit" aspectratio="t"/>
            <w10:anchorlock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①U</m:t>
        </m:r>
      </m:oMath>
      <w:r>
        <w:rPr>
          <w:rFonts w:ascii="宋体" w:eastAsia="宋体" w:hAnsi="宋体" w:cs="宋体"/>
          <w:kern w:val="0"/>
          <w:sz w:val="21"/>
          <w:szCs w:val="21"/>
        </w:rPr>
        <w:t>形管中液面高度变化主要是由液体热胀冷缩引起的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②</m:t>
        </m:r>
      </m:oMath>
      <w:r>
        <w:rPr>
          <w:rFonts w:ascii="宋体" w:eastAsia="宋体" w:hAnsi="宋体" w:cs="宋体"/>
          <w:kern w:val="0"/>
          <w:sz w:val="21"/>
          <w:szCs w:val="21"/>
        </w:rPr>
        <w:t>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/>
          <w:kern w:val="0"/>
          <w:sz w:val="21"/>
          <w:szCs w:val="21"/>
        </w:rPr>
        <w:t>装置能探究电流通过导体产生的热量与电阻的关系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③</m:t>
        </m:r>
      </m:oMath>
      <w:r>
        <w:rPr>
          <w:rFonts w:ascii="宋体" w:eastAsia="宋体" w:hAnsi="宋体" w:cs="宋体"/>
          <w:kern w:val="0"/>
          <w:sz w:val="21"/>
          <w:szCs w:val="21"/>
        </w:rPr>
        <w:t>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/>
          <w:kern w:val="0"/>
          <w:sz w:val="21"/>
          <w:szCs w:val="21"/>
        </w:rPr>
        <w:t>实验过程中右边透明容器中电阻丝阻值应该等于</w:t>
      </w:r>
      <m:oMath>
        <m:r>
          <w:rPr>
            <w:sz w:val="21"/>
            <w:szCs w:val="21"/>
          </w:rPr>
          <m:t>10Ω</m:t>
        </m:r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④</m:t>
        </m:r>
      </m:oMath>
      <w:r>
        <w:rPr>
          <w:rFonts w:ascii="宋体" w:eastAsia="宋体" w:hAnsi="宋体" w:cs="宋体"/>
          <w:kern w:val="0"/>
          <w:sz w:val="21"/>
          <w:szCs w:val="21"/>
        </w:rPr>
        <w:t>用图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/>
          <w:kern w:val="0"/>
          <w:sz w:val="21"/>
          <w:szCs w:val="21"/>
        </w:rPr>
        <w:t>中的实验结论能解释“电炉丝热得发红而与电炉丝相连的导线几乎不发热”的现象</w:t>
      </w:r>
      <w:bookmarkEnd w:id="13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A. 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①②</m:t>
        </m:r>
      </m:oMath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B. 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②③</m:t>
        </m:r>
      </m:oMath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C. 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②④</m:t>
        </m:r>
      </m:oMath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D. </w:t>
      </w:r>
      <m:oMath>
        <m:r>
          <w:rPr>
            <w:rFonts w:ascii="Cambria Math" w:eastAsia="宋体" w:hAnsi="Cambria Math" w:cs="宋体" w:hint="eastAsia"/>
            <w:sz w:val="21"/>
            <w:szCs w:val="21"/>
          </w:rPr>
          <m:t>③④</m:t>
        </m:r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sz w:val="21"/>
          <w:szCs w:val="21"/>
        </w:rPr>
      </w:pPr>
      <w:bookmarkStart w:id="14" w:name="f0e4ac04-ce2b-42b3-a757-0974534851a2"/>
      <w:r>
        <w:rPr>
          <w:rFonts w:ascii="宋体" w:cs="宋体" w:hint="eastAsia"/>
          <w:kern w:val="0"/>
          <w:sz w:val="21"/>
          <w:szCs w:val="21"/>
          <w:lang w:val="en-US" w:eastAsia="zh-CN"/>
        </w:rPr>
        <w:t>13.</w:t>
      </w:r>
      <w:r>
        <w:rPr>
          <w:rFonts w:ascii="宋体" w:eastAsia="宋体" w:hAnsi="宋体" w:cs="宋体"/>
          <w:kern w:val="0"/>
          <w:sz w:val="21"/>
          <w:szCs w:val="21"/>
        </w:rPr>
        <w:t>下列说法正确的是</w:t>
      </w:r>
      <w:bookmarkEnd w:id="14"/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（　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A. 沿海地区通常比内陆地区昼夜温差小，原因之一是水的比热容比沙石的比热容大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B. 冬天双手互搓，手的温度升高，是通过热传递的方式改变手的内能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C. 长时间紧压在一起的铅片和金片互相渗入，是由于发生了扩散现象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D. 汽油机的做功冲程中，燃气对外做功，将内能转化为机械能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bookmarkStart w:id="15" w:name="fe79d589-4721-4883-a5c6-913d3592b5dc"/>
      <w:r>
        <w:rPr>
          <w:rFonts w:ascii="宋体" w:cs="宋体" w:hint="eastAsia"/>
          <w:kern w:val="0"/>
          <w:sz w:val="21"/>
          <w:szCs w:val="21"/>
          <w:lang w:val="en-US" w:eastAsia="zh-CN"/>
        </w:rPr>
        <w:t>14.</w:t>
      </w:r>
      <w:r>
        <w:rPr>
          <w:rFonts w:ascii="宋体" w:eastAsia="宋体" w:hAnsi="宋体" w:cs="宋体"/>
          <w:kern w:val="0"/>
          <w:sz w:val="21"/>
          <w:szCs w:val="21"/>
        </w:rPr>
        <w:t>创新小组的同学们为学校食堂设计了一个可自动注水的储水池。如图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/>
          <w:kern w:val="0"/>
          <w:sz w:val="21"/>
          <w:szCs w:val="21"/>
        </w:rPr>
        <w:t>是它的简化装置图，电源电压一定。控制电路中，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R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N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为压敏电阻，其阻值随压力的变化而变化，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R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0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为定值电阻。闭合开关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S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1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、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S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，当池中水位上升到一定高度时，触点分离，工作电路断开，注水装置自动停止注水，当池中水位下降到一定位置时，触点连接，工作电路接通，注水装置自动开始注水。下列分析不正确的是</w:t>
      </w:r>
      <w:bookmarkEnd w:id="15"/>
      <w:r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  <w:t>（　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A. </w:t>
      </w:r>
      <w:r>
        <w:rPr>
          <w:rFonts w:ascii="宋体" w:eastAsia="宋体" w:hAnsi="宋体" w:cs="宋体"/>
          <w:kern w:val="0"/>
          <w:sz w:val="21"/>
          <w:szCs w:val="21"/>
        </w:rPr>
        <w:t>水位上升时，电磁铁磁性变弱</w:t>
      </w:r>
      <w:r>
        <w:rPr>
          <w:sz w:val="21"/>
          <w:szCs w:val="21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pict>
          <v:shape id="_x0000_s1111" o:spid="_x0000_s1039" type="#_x0000_t75" style="width:183pt;height:96.85pt;margin-top:-4.5pt;margin-left:217.35pt;mso-height-relative:page;mso-position-vertical-relative:line;mso-width-relative:page;mso-wrap-distance-left:9pt;mso-wrap-distance-right:9pt;position:absolute;z-index:-251654144" coordsize="21600,21600" o:allowoverlap="f" o:preferrelative="t" wrapcoords="21592 -2 0 0 0 21600 21592 21602 8 21602 21600 21600 21600 0 8 -2 21592 -2" filled="f" stroked="f">
            <v:imagedata r:id="rId19" o:title=""/>
            <o:lock v:ext="edit" aspectratio="t"/>
            <w10:wrap type="tight"/>
          </v:shape>
        </w:pic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B. </w:t>
      </w:r>
      <w:r>
        <w:rPr>
          <w:rFonts w:ascii="宋体" w:eastAsia="宋体" w:hAnsi="宋体" w:cs="宋体"/>
          <w:kern w:val="0"/>
          <w:sz w:val="21"/>
          <w:szCs w:val="21"/>
        </w:rPr>
        <w:t>水位上升时，通过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R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0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电流变小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C. </w:t>
      </w:r>
      <w:r>
        <w:rPr>
          <w:rFonts w:ascii="宋体" w:eastAsia="宋体" w:hAnsi="宋体" w:cs="宋体"/>
          <w:kern w:val="0"/>
          <w:sz w:val="21"/>
          <w:szCs w:val="21"/>
        </w:rPr>
        <w:t>水位下降时，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R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0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的电功率变大</w:t>
      </w:r>
      <w:r>
        <w:rPr>
          <w:sz w:val="21"/>
          <w:szCs w:val="21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D. </w:t>
      </w:r>
      <w:r>
        <w:rPr>
          <w:rFonts w:ascii="宋体" w:eastAsia="宋体" w:hAnsi="宋体" w:cs="宋体"/>
          <w:kern w:val="0"/>
          <w:sz w:val="21"/>
          <w:szCs w:val="21"/>
        </w:rPr>
        <w:t>水位下降时，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R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N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的阻值会变大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  <w:r>
        <w:rPr>
          <w:rFonts w:ascii="宋体" w:cs="宋体" w:hint="eastAsia"/>
          <w:kern w:val="0"/>
          <w:sz w:val="21"/>
          <w:szCs w:val="21"/>
          <w:lang w:val="en-US" w:eastAsia="zh-CN"/>
        </w:rPr>
        <w:t xml:space="preserve">                                                      </w:t>
      </w:r>
      <w:r>
        <w:rPr>
          <w:rFonts w:ascii="宋体" w:cs="宋体" w:hint="eastAsia"/>
          <w:kern w:val="0"/>
          <w:sz w:val="20"/>
          <w:szCs w:val="20"/>
          <w:lang w:val="en-US" w:eastAsia="zh-CN"/>
        </w:rPr>
        <w:t>图8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sz w:val="21"/>
          <w:szCs w:val="21"/>
        </w:rPr>
      </w:pPr>
      <w:bookmarkStart w:id="16" w:name="32b98ca5-aa35-40e1-8f5e-2b41b4f5f44e"/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>三.计算题（本大题共 3 小题，第 15 小题 7 分，第 16 小题 7 分，第 17 小题 8 分，共 22 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r>
        <w:rPr>
          <w:rFonts w:ascii="宋体" w:cs="宋体" w:hint="eastAsia"/>
          <w:kern w:val="0"/>
          <w:sz w:val="21"/>
          <w:szCs w:val="21"/>
          <w:lang w:val="en-US" w:eastAsia="zh-CN"/>
        </w:rPr>
        <w:t>15.</w:t>
      </w:r>
      <w:r>
        <w:rPr>
          <w:rFonts w:ascii="宋体" w:eastAsia="宋体" w:hAnsi="宋体" w:cs="宋体"/>
          <w:kern w:val="0"/>
          <w:sz w:val="21"/>
          <w:szCs w:val="21"/>
        </w:rPr>
        <w:t>顺口溜“五月五、过端午、蒸粽子、吃包子、挂菖蒲、佩香囊、赛龙舟”，生动的呈现了某地端午文化习俗。蒸粽子是利用水沸腾产生的蒸气进行加热。若将</w:t>
      </w:r>
      <m:oMath>
        <m:r>
          <w:rPr>
            <w:sz w:val="21"/>
            <w:szCs w:val="21"/>
          </w:rPr>
          <m:t>2.5kg</m:t>
        </m:r>
      </m:oMath>
      <w:r>
        <w:rPr>
          <w:rFonts w:ascii="宋体" w:eastAsia="宋体" w:hAnsi="宋体" w:cs="宋体"/>
          <w:kern w:val="0"/>
          <w:sz w:val="21"/>
          <w:szCs w:val="21"/>
        </w:rPr>
        <w:t>的水加热到沸腾，水温升高了</w:t>
      </w:r>
      <m:oMath>
        <m:r>
          <w:rPr>
            <w:sz w:val="21"/>
            <w:szCs w:val="21"/>
          </w:rPr>
          <m:t>80℃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</w:t>
      </w:r>
      <m:oMath>
        <m:r>
          <w:rPr>
            <w:sz w:val="21"/>
            <w:szCs w:val="21"/>
          </w:rPr>
          <m:t>[</m:t>
        </m:r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c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水</m:t>
            </m:r>
          </m:sub>
        </m:sSub>
        <m:r>
          <w:rPr>
            <w:sz w:val="21"/>
            <w:szCs w:val="21"/>
          </w:rPr>
          <m:t>=4.2×</m:t>
        </m:r>
        <m:sSup>
          <m:sSupPr>
            <m:ctrlPr>
              <w:rPr>
                <w:sz w:val="21"/>
                <w:szCs w:val="21"/>
              </w:rPr>
            </m:ctrlPr>
          </m:sSup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10</m:t>
            </m:r>
          </m:e>
          <m:sup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3</m:t>
            </m:r>
          </m:sup>
        </m:sSup>
        <m:r>
          <w:rPr>
            <w:sz w:val="21"/>
            <w:szCs w:val="21"/>
          </w:rPr>
          <m:t>J/(kg</m:t>
        </m:r>
        <m:r>
          <m:rPr>
            <m:sty m:val="b"/>
          </m:rPr>
          <w:rPr>
            <w:sz w:val="21"/>
            <w:szCs w:val="21"/>
          </w:rPr>
          <m:t>⋅</m:t>
        </m:r>
        <m:r>
          <w:rPr>
            <w:sz w:val="21"/>
            <w:szCs w:val="21"/>
          </w:rPr>
          <m:t>℃),</m:t>
        </m:r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q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煤</m:t>
            </m:r>
          </m:sub>
        </m:sSub>
        <m:r>
          <w:rPr>
            <w:sz w:val="21"/>
            <w:szCs w:val="21"/>
          </w:rPr>
          <m:t>=3×</m:t>
        </m:r>
        <m:sSup>
          <m:sSupPr>
            <m:ctrlPr>
              <w:rPr>
                <w:sz w:val="21"/>
                <w:szCs w:val="21"/>
              </w:rPr>
            </m:ctrlPr>
          </m:sSup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10</m:t>
            </m:r>
          </m:e>
          <m:sup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7</m:t>
            </m:r>
          </m:sup>
        </m:sSup>
        <m:r>
          <w:rPr>
            <w:sz w:val="21"/>
            <w:szCs w:val="21"/>
          </w:rPr>
          <m:t>J/kg]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，在此过程中，求：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(1)</m:t>
        </m:r>
      </m:oMath>
      <w:r>
        <w:rPr>
          <w:rFonts w:ascii="宋体" w:eastAsia="宋体" w:hAnsi="宋体" w:cs="宋体"/>
          <w:kern w:val="0"/>
          <w:sz w:val="21"/>
          <w:szCs w:val="21"/>
        </w:rPr>
        <w:t>水吸收的热量；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(2)</m:t>
        </m:r>
      </m:oMath>
      <w:r>
        <w:rPr>
          <w:rFonts w:ascii="宋体" w:eastAsia="宋体" w:hAnsi="宋体" w:cs="宋体"/>
          <w:kern w:val="0"/>
          <w:sz w:val="21"/>
          <w:szCs w:val="21"/>
        </w:rPr>
        <w:t>采用煤炉加热，煤炉加热水的效率为</w:t>
      </w:r>
      <m:oMath>
        <m:r>
          <w:rPr>
            <w:sz w:val="21"/>
            <w:szCs w:val="21"/>
          </w:rPr>
          <m:t>10%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，煤燃烧放出的热量；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m:oMath>
        <m:r>
          <w:rPr>
            <w:sz w:val="21"/>
            <w:szCs w:val="21"/>
          </w:rPr>
          <m:t>(3)</m:t>
        </m:r>
      </m:oMath>
      <w:r>
        <w:rPr>
          <w:rFonts w:ascii="宋体" w:eastAsia="宋体" w:hAnsi="宋体" w:cs="宋体"/>
          <w:kern w:val="0"/>
          <w:sz w:val="21"/>
          <w:szCs w:val="21"/>
        </w:rPr>
        <w:t>需要完全燃烧煤的质量。</w:t>
      </w:r>
      <w:bookmarkEnd w:id="16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cs="宋体" w:hint="eastAsia"/>
          <w:kern w:val="0"/>
          <w:sz w:val="21"/>
          <w:szCs w:val="21"/>
          <w:lang w:val="en-US" w:eastAsia="zh-CN"/>
        </w:rPr>
      </w:pPr>
      <w:r>
        <w:rPr>
          <w:rFonts w:ascii="宋体" w:cs="宋体" w:hint="eastAsia"/>
          <w:kern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cs="宋体" w:hint="eastAsia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cs="宋体" w:hint="eastAsia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cs="宋体" w:hint="eastAsia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cs="宋体" w:hint="eastAsia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cs="宋体" w:hint="eastAsia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cs="宋体" w:hint="default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bookmarkStart w:id="17" w:name="0bf51e09-9a37-4132-836d-0522caadb901"/>
      <w:r>
        <w:rPr>
          <w:rFonts w:ascii="宋体" w:cs="宋体" w:hint="eastAsia"/>
          <w:kern w:val="0"/>
          <w:sz w:val="21"/>
          <w:szCs w:val="21"/>
          <w:lang w:val="en-US" w:eastAsia="zh-CN"/>
        </w:rPr>
        <w:t>16.</w:t>
      </w:r>
      <w:r>
        <w:rPr>
          <w:rFonts w:ascii="宋体" w:eastAsia="宋体" w:hAnsi="宋体" w:cs="宋体"/>
          <w:kern w:val="0"/>
          <w:sz w:val="21"/>
          <w:szCs w:val="21"/>
        </w:rPr>
        <w:t>某电热水壶有加热和保温两挡，简化电路如图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/>
          <w:kern w:val="0"/>
          <w:sz w:val="21"/>
          <w:szCs w:val="21"/>
        </w:rPr>
        <w:t>所示。其中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R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1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、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R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为电热丝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不考虑其电阻变化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。已知该壶的额定电压为</w:t>
      </w:r>
      <m:oMath>
        <m:r>
          <w:rPr>
            <w:sz w:val="21"/>
            <w:szCs w:val="21"/>
          </w:rPr>
          <m:t>220V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，只闭合开关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S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1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时，电路中的电流为</w:t>
      </w:r>
      <m:oMath>
        <m:r>
          <w:rPr>
            <w:sz w:val="21"/>
            <w:szCs w:val="21"/>
          </w:rPr>
          <m:t>0.5A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(1)</m:t>
        </m:r>
      </m:oMath>
      <w:r>
        <w:rPr>
          <w:rFonts w:ascii="宋体" w:eastAsia="宋体" w:hAnsi="宋体" w:cs="宋体"/>
          <w:kern w:val="0"/>
          <w:sz w:val="21"/>
          <w:szCs w:val="21"/>
        </w:rPr>
        <w:t>求电热丝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R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1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的阻值；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(2)</m:t>
        </m:r>
      </m:oMath>
      <w:r>
        <w:rPr>
          <w:rFonts w:ascii="宋体" w:eastAsia="宋体" w:hAnsi="宋体" w:cs="宋体"/>
          <w:kern w:val="0"/>
          <w:sz w:val="21"/>
          <w:szCs w:val="21"/>
        </w:rPr>
        <w:t>只闭合开关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S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1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时，求电热水壶的电功率；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m:oMath>
        <m:r>
          <w:rPr>
            <w:sz w:val="21"/>
            <w:szCs w:val="21"/>
          </w:rPr>
          <m:t>(3)</m:t>
        </m:r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R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2</m:t>
            </m:r>
          </m:sub>
        </m:sSub>
        <m:r>
          <w:rPr>
            <w:sz w:val="21"/>
            <w:szCs w:val="21"/>
          </w:rPr>
          <m:t>=44Ω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，求使用加热挡时电热水壶在</w:t>
      </w:r>
      <m:oMath>
        <m:r>
          <w:rPr>
            <w:sz w:val="21"/>
            <w:szCs w:val="21"/>
          </w:rPr>
          <m:t>10s</m:t>
        </m:r>
      </m:oMath>
      <w:r>
        <w:rPr>
          <w:rFonts w:ascii="宋体" w:eastAsia="宋体" w:hAnsi="宋体" w:cs="宋体"/>
          <w:kern w:val="0"/>
          <w:sz w:val="21"/>
          <w:szCs w:val="21"/>
        </w:rPr>
        <w:t>内产生的</w:t>
      </w: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pict>
          <v:shape id="_x0000_s1123" o:spid="_x0000_s1040" type="#_x0000_t75" style="width:131.25pt;height:99pt;margin-top:24.6pt;margin-left:278.7pt;mso-height-relative:page;mso-position-vertical-relative:line;mso-width-relative:page;mso-wrap-distance-bottom:0;mso-wrap-distance-left:9pt;mso-wrap-distance-right:9pt;mso-wrap-distance-top:0;position:absolute;z-index:251663360" coordsize="21600,21600" o:allowoverlap="f" o:preferrelative="t" filled="f" stroked="f">
            <v:stroke joinstyle="miter"/>
            <v:imagedata r:id="rId2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 w:val="21"/>
          <w:szCs w:val="21"/>
        </w:rPr>
        <w:t>热量。</w:t>
      </w:r>
      <w:bookmarkEnd w:id="17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  <w:r>
        <w:rPr>
          <w:rFonts w:ascii="宋体" w:cs="宋体" w:hint="eastAsia"/>
          <w:kern w:val="0"/>
          <w:sz w:val="21"/>
          <w:szCs w:val="21"/>
          <w:lang w:val="en-US" w:eastAsia="zh-CN"/>
        </w:rPr>
        <w:t xml:space="preserve">                                                            </w:t>
      </w:r>
      <w:r>
        <w:rPr>
          <w:rFonts w:ascii="宋体" w:cs="宋体" w:hint="eastAsia"/>
          <w:kern w:val="0"/>
          <w:sz w:val="20"/>
          <w:szCs w:val="20"/>
          <w:lang w:val="en-US" w:eastAsia="zh-CN"/>
        </w:rPr>
        <w:t>图9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w:bookmarkStart w:id="18" w:name="1424222b-0631-4f21-a6e8-6627e17cd663"/>
        <m:r>
          <w:rPr>
            <w:rFonts w:ascii="Cambria Math" w:hAnsi="Cambria Math" w:hint="default"/>
            <w:sz w:val="21"/>
            <w:szCs w:val="21"/>
            <w:lang w:val="en-US" w:eastAsia="zh-CN"/>
          </w:rPr>
          <m:t>17.</m:t>
        </m:r>
        <m:r>
          <w:rPr>
            <w:sz w:val="21"/>
            <w:szCs w:val="21"/>
          </w:rPr>
          <m:t>2022</m:t>
        </m:r>
      </m:oMath>
      <w:r>
        <w:rPr>
          <w:rFonts w:ascii="宋体" w:eastAsia="宋体" w:hAnsi="宋体" w:cs="宋体"/>
          <w:kern w:val="0"/>
          <w:sz w:val="21"/>
          <w:szCs w:val="21"/>
        </w:rPr>
        <w:t>年</w:t>
      </w:r>
      <m:oMath>
        <m:r>
          <w:rPr>
            <w:sz w:val="21"/>
            <w:szCs w:val="21"/>
          </w:rPr>
          <m:t>5</m:t>
        </m:r>
      </m:oMath>
      <w:r>
        <w:rPr>
          <w:rFonts w:ascii="宋体" w:eastAsia="宋体" w:hAnsi="宋体" w:cs="宋体"/>
          <w:kern w:val="0"/>
          <w:sz w:val="21"/>
          <w:szCs w:val="21"/>
        </w:rPr>
        <w:t>月，天舟四号货运飞船与空间站核心舱顺利对接。小字通过查阅资料了解到，科技人员通常要检验飞船舱体的气密性。他设计了如图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/>
          <w:kern w:val="0"/>
          <w:sz w:val="21"/>
          <w:szCs w:val="21"/>
        </w:rPr>
        <w:t>所示的检测电路，电源电压保持不变，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R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0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为</w:t>
      </w:r>
      <m:oMath>
        <m:r>
          <w:rPr>
            <w:sz w:val="21"/>
            <w:szCs w:val="21"/>
          </w:rPr>
          <m:t>100Ω</m:t>
        </m:r>
      </m:oMath>
      <w:r>
        <w:rPr>
          <w:rFonts w:ascii="宋体" w:eastAsia="宋体" w:hAnsi="宋体" w:cs="宋体"/>
          <w:kern w:val="0"/>
          <w:sz w:val="21"/>
          <w:szCs w:val="21"/>
        </w:rPr>
        <w:t>的定值电阻，</w:t>
      </w:r>
      <m:oMath>
        <m:r>
          <w:rPr>
            <w:sz w:val="21"/>
            <w:szCs w:val="21"/>
          </w:rPr>
          <m:t>R</m:t>
        </m:r>
      </m:oMath>
      <w:r>
        <w:rPr>
          <w:rFonts w:ascii="宋体" w:eastAsia="宋体" w:hAnsi="宋体" w:cs="宋体"/>
          <w:kern w:val="0"/>
          <w:sz w:val="21"/>
          <w:szCs w:val="21"/>
        </w:rPr>
        <w:t>为压力传感器，其阻值随环境气压的变化规律如图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11</w:t>
      </w:r>
      <w:r>
        <w:rPr>
          <w:rFonts w:ascii="宋体" w:eastAsia="宋体" w:hAnsi="宋体" w:cs="宋体"/>
          <w:kern w:val="0"/>
          <w:sz w:val="21"/>
          <w:szCs w:val="21"/>
        </w:rPr>
        <w:t>所示，将</w:t>
      </w:r>
      <m:oMath>
        <m:r>
          <w:rPr>
            <w:sz w:val="21"/>
            <w:szCs w:val="21"/>
          </w:rPr>
          <m:t>R</m:t>
        </m:r>
      </m:oMath>
      <w:r>
        <w:rPr>
          <w:rFonts w:ascii="宋体" w:eastAsia="宋体" w:hAnsi="宋体" w:cs="宋体"/>
          <w:kern w:val="0"/>
          <w:sz w:val="21"/>
          <w:szCs w:val="21"/>
        </w:rPr>
        <w:t>置于舱体中，舱体置于真空室中，舱体不漏气时，电压表示数为</w:t>
      </w:r>
      <m:oMath>
        <m:r>
          <w:rPr>
            <w:sz w:val="21"/>
            <w:szCs w:val="21"/>
          </w:rPr>
          <m:t>200V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，舱体内气压为</w:t>
      </w:r>
      <m:oMath>
        <m:r>
          <w:rPr>
            <w:sz w:val="21"/>
            <w:szCs w:val="21"/>
          </w:rPr>
          <m:t>1.0×</m:t>
        </m:r>
        <m:sSup>
          <m:sSupPr>
            <m:ctrlPr>
              <w:rPr>
                <w:sz w:val="21"/>
                <w:szCs w:val="21"/>
              </w:rPr>
            </m:ctrlPr>
          </m:sSup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10</m:t>
            </m:r>
          </m:e>
          <m:sup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5</m:t>
            </m:r>
          </m:sup>
        </m:sSup>
        <m:r>
          <w:rPr>
            <w:sz w:val="21"/>
            <w:szCs w:val="21"/>
          </w:rPr>
          <m:t>Pa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。求：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(1)</m:t>
        </m:r>
      </m:oMath>
      <w:r>
        <w:rPr>
          <w:rFonts w:ascii="宋体" w:eastAsia="宋体" w:hAnsi="宋体" w:cs="宋体"/>
          <w:kern w:val="0"/>
          <w:sz w:val="21"/>
          <w:szCs w:val="21"/>
        </w:rPr>
        <w:t>舱体不漏气时，通过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R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0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的电流；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m:oMath>
        <m:r>
          <w:rPr>
            <w:sz w:val="21"/>
            <w:szCs w:val="21"/>
          </w:rPr>
          <m:t>(2)</m:t>
        </m:r>
      </m:oMath>
      <w:r>
        <w:rPr>
          <w:rFonts w:ascii="宋体" w:eastAsia="宋体" w:hAnsi="宋体" w:cs="宋体"/>
          <w:kern w:val="0"/>
          <w:sz w:val="21"/>
          <w:szCs w:val="21"/>
        </w:rPr>
        <w:t>舱体不漏气时，工作</w:t>
      </w:r>
      <m:oMath>
        <m:r>
          <w:rPr>
            <w:sz w:val="21"/>
            <w:szCs w:val="21"/>
          </w:rPr>
          <m:t>10min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，电路消耗的总电能；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(3)</m:t>
        </m:r>
      </m:oMath>
      <w:r>
        <w:rPr>
          <w:rFonts w:ascii="宋体" w:eastAsia="宋体" w:hAnsi="宋体" w:cs="宋体"/>
          <w:kern w:val="0"/>
          <w:sz w:val="21"/>
          <w:szCs w:val="21"/>
        </w:rPr>
        <w:t>若电压表示数为</w:t>
      </w:r>
      <m:oMath>
        <m:r>
          <w:rPr>
            <w:sz w:val="21"/>
            <w:szCs w:val="21"/>
          </w:rPr>
          <m:t>176V</m:t>
        </m:r>
      </m:oMath>
      <w:r>
        <w:rPr>
          <w:rFonts w:ascii="宋体" w:eastAsia="宋体" w:hAnsi="宋体" w:cs="宋体"/>
          <w:kern w:val="0"/>
          <w:sz w:val="21"/>
          <w:szCs w:val="21"/>
        </w:rPr>
        <w:t>时，此时舱内的气压值。</w:t>
      </w:r>
      <w:bookmarkEnd w:id="18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2323465</wp:posOffset>
            </wp:positionH>
            <wp:positionV relativeFrom="paragraph">
              <wp:posOffset>34290</wp:posOffset>
            </wp:positionV>
            <wp:extent cx="3296920" cy="1828800"/>
            <wp:effectExtent l="0" t="0" r="17780" b="0"/>
            <wp:wrapTight wrapText="bothSides">
              <wp:wrapPolygon>
                <wp:start x="0" y="0"/>
                <wp:lineTo x="0" y="21375"/>
                <wp:lineTo x="21467" y="21375"/>
                <wp:lineTo x="21467" y="0"/>
                <wp:lineTo x="0" y="0"/>
              </wp:wrapPolygon>
            </wp:wrapTight>
            <wp:docPr id="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03218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9692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  <w:r>
        <w:rPr>
          <w:sz w:val="21"/>
        </w:rPr>
        <w:pict>
          <v:shape id="_x0000_s1130" o:spid="_x0000_s1041" type="#_x0000_t202" style="width:38.25pt;height:23.2pt;margin-top:8.4pt;margin-left:345.25pt;mso-height-relative:page;mso-width-relative:page;position:absolute;z-index:251670528" coordsize="21600,21600" filled="t" fillcolor="white" stroked="f"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11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29" o:spid="_x0000_s1042" type="#_x0000_t202" style="width:38.25pt;height:23.2pt;margin-top:7.65pt;margin-left:223.75pt;mso-height-relative:page;mso-width-relative:page;position:absolute;z-index:251668480" coordsize="21600,21600" filled="t" fillcolor="white" stroked="f"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10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sz w:val="21"/>
          <w:szCs w:val="21"/>
        </w:rPr>
      </w:pPr>
      <w:bookmarkStart w:id="19" w:name="1bc12538-bcac-45a8-809e-fc65cc3ec82a"/>
      <w:r>
        <w:rPr>
          <w:rFonts w:ascii="宋体" w:cs="宋体" w:hint="eastAsia"/>
          <w:b/>
          <w:bCs/>
          <w:color w:val="000000"/>
          <w:kern w:val="0"/>
          <w:sz w:val="21"/>
          <w:szCs w:val="21"/>
        </w:rPr>
        <w:t xml:space="preserve">四.实验与探究题（本大题共 4 小题，每小题 7 分，共 28 分）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r>
        <w:rPr>
          <w:rFonts w:ascii="宋体" w:cs="宋体" w:hint="eastAsia"/>
          <w:kern w:val="0"/>
          <w:sz w:val="21"/>
          <w:szCs w:val="21"/>
          <w:lang w:val="en-US" w:eastAsia="zh-CN"/>
        </w:rPr>
        <w:t>18.</w:t>
      </w:r>
      <w:r>
        <w:rPr>
          <w:rFonts w:ascii="宋体" w:eastAsia="宋体" w:hAnsi="宋体" w:cs="宋体"/>
          <w:kern w:val="0"/>
          <w:sz w:val="21"/>
          <w:szCs w:val="21"/>
        </w:rPr>
        <w:t>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/>
          <w:kern w:val="0"/>
          <w:sz w:val="21"/>
          <w:szCs w:val="21"/>
        </w:rPr>
        <w:t>，在探究“不同物质吸热能力”的实验中：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r>
        <w:rPr>
          <w:sz w:val="21"/>
        </w:rPr>
        <w:pict>
          <v:line id="_x0000_s1143" o:spid="_x0000_s1043" style="flip:x;mso-height-relative:page;mso-width-relative:page;position:absolute;z-index:251669504" from="22.1pt,76.1pt" to="52.85pt,76.85pt" coordsize="21600,21600" stroked="t" strokecolor="black">
            <o:lock v:ext="edit" aspectratio="f"/>
          </v:line>
        </w:pict>
      </w:r>
      <w:r>
        <w:rPr>
          <w:sz w:val="21"/>
        </w:rPr>
        <w:pict>
          <v:shape id="_x0000_s1133" o:spid="_x0000_s1044" type="#_x0000_t202" style="width:38.25pt;height:20.95pt;margin-top:119.1pt;margin-left:262.75pt;mso-height-relative:page;mso-width-relative:page;position:absolute;z-index:251673600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14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32" o:spid="_x0000_s1045" type="#_x0000_t202" style="width:38.25pt;height:23.2pt;margin-top:116.55pt;margin-left:381.25pt;mso-height-relative:page;mso-width-relative:page;position:absolute;z-index:251672576" coordsize="21600,21600" filled="t" fillcolor="white" stroked="f"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15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34" o:spid="_x0000_s1046" type="#_x0000_t202" style="width:38.25pt;height:21.7pt;margin-top:118.35pt;margin-left:157.75pt;mso-height-relative:page;mso-width-relative:page;position:absolute;z-index:251674624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13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35" o:spid="_x0000_s1047" type="#_x0000_t202" style="width:38.25pt;height:23.2pt;margin-top:116.55pt;margin-left:47.5pt;mso-height-relative:page;mso-width-relative:page;position:absolute;z-index:251675648" coordsize="21600,21600" filled="t" fillcolor="white" stroked="f"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12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pict>
          <v:shape id="_x0000_i1048" type="#_x0000_t75" style="width:434.75pt;height:126.95pt" coordsize="21600,21600" o:preferrelative="t" filled="f" stroked="f">
            <v:imagedata r:id="rId22" o:title=""/>
            <o:lock v:ext="edit" aspectratio="t"/>
            <w10:anchorlock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(1)</m:t>
        </m:r>
      </m:oMath>
      <w:r>
        <w:rPr>
          <w:rFonts w:ascii="宋体" w:eastAsia="宋体" w:hAnsi="宋体" w:cs="宋体"/>
          <w:kern w:val="0"/>
          <w:sz w:val="21"/>
          <w:szCs w:val="21"/>
        </w:rPr>
        <w:t>某同学在两个相同的烧杯中加入初温相同、液面等高的水和煤油如图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/>
          <w:kern w:val="0"/>
          <w:sz w:val="21"/>
          <w:szCs w:val="21"/>
        </w:rPr>
        <w:t>所示。同组的同学立即指出了其中的问题，你认为问题是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__________________ </w:t>
      </w:r>
      <w:r>
        <w:rPr>
          <w:rFonts w:ascii="宋体" w:eastAsia="宋体" w:hAnsi="宋体" w:cs="宋体"/>
          <w:kern w:val="0"/>
          <w:sz w:val="21"/>
          <w:szCs w:val="21"/>
        </w:rPr>
        <w:t>；实验中选用相同电加热器的目的是：使水和煤油在相同时间内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____________ </w:t>
      </w:r>
      <w:r>
        <w:rPr>
          <w:rFonts w:ascii="宋体" w:eastAsia="宋体" w:hAnsi="宋体" w:cs="宋体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(2)</m:t>
        </m:r>
      </m:oMath>
      <w:r>
        <w:rPr>
          <w:rFonts w:ascii="宋体" w:eastAsia="宋体" w:hAnsi="宋体" w:cs="宋体"/>
          <w:kern w:val="0"/>
          <w:sz w:val="21"/>
          <w:szCs w:val="21"/>
        </w:rPr>
        <w:t>纠正错误后进行实验得出了水和煤油温度随时间变化如图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13</w:t>
      </w:r>
      <w:r>
        <w:rPr>
          <w:rFonts w:ascii="宋体" w:eastAsia="宋体" w:hAnsi="宋体" w:cs="宋体"/>
          <w:kern w:val="0"/>
          <w:sz w:val="21"/>
          <w:szCs w:val="21"/>
        </w:rPr>
        <w:t>所示，根据图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13</w:t>
      </w:r>
      <w:r>
        <w:rPr>
          <w:rFonts w:ascii="宋体" w:eastAsia="宋体" w:hAnsi="宋体" w:cs="宋体"/>
          <w:kern w:val="0"/>
          <w:sz w:val="21"/>
          <w:szCs w:val="21"/>
        </w:rPr>
        <w:t>可判断冬季取暖应选用物质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______ 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</w:t>
      </w:r>
      <m:oMath>
        <m:r>
          <w:rPr>
            <w:sz w:val="21"/>
            <w:szCs w:val="21"/>
          </w:rPr>
          <m:t>a</m:t>
        </m:r>
      </m:oMath>
      <w:r>
        <w:rPr>
          <w:rFonts w:ascii="宋体" w:eastAsia="宋体" w:hAnsi="宋体" w:cs="宋体"/>
          <w:kern w:val="0"/>
          <w:sz w:val="21"/>
          <w:szCs w:val="21"/>
        </w:rPr>
        <w:t>或</w:t>
      </w:r>
      <m:oMath>
        <m:r>
          <w:rPr>
            <w:sz w:val="21"/>
            <w:szCs w:val="21"/>
          </w:rPr>
          <m:t>b)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(3)</m:t>
        </m:r>
      </m:oMath>
      <w:r>
        <w:rPr>
          <w:rFonts w:ascii="宋体" w:eastAsia="宋体" w:hAnsi="宋体" w:cs="宋体"/>
          <w:kern w:val="0"/>
          <w:sz w:val="21"/>
          <w:szCs w:val="21"/>
        </w:rPr>
        <w:t>给质量同为</w:t>
      </w:r>
      <m:oMath>
        <m:r>
          <w:rPr>
            <w:sz w:val="21"/>
            <w:szCs w:val="21"/>
          </w:rPr>
          <m:t>100g</m:t>
        </m:r>
      </m:oMath>
      <w:r>
        <w:rPr>
          <w:rFonts w:ascii="宋体" w:eastAsia="宋体" w:hAnsi="宋体" w:cs="宋体"/>
          <w:kern w:val="0"/>
          <w:sz w:val="21"/>
          <w:szCs w:val="21"/>
        </w:rPr>
        <w:t>的液体甲和水加热，它们的温度随时间的变化关系如图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14</w:t>
      </w:r>
      <w:r>
        <w:rPr>
          <w:rFonts w:ascii="宋体" w:eastAsia="宋体" w:hAnsi="宋体" w:cs="宋体"/>
          <w:kern w:val="0"/>
          <w:sz w:val="21"/>
          <w:szCs w:val="21"/>
        </w:rPr>
        <w:t>所示，据此判断液体甲的比热容为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______ </w:t>
      </w:r>
      <m:oMath>
        <m:r>
          <w:rPr>
            <w:sz w:val="21"/>
            <w:szCs w:val="21"/>
          </w:rPr>
          <m:t>J/(kg</m:t>
        </m:r>
        <m:r>
          <m:rPr>
            <m:sty m:val="b"/>
          </m:rPr>
          <w:rPr>
            <w:sz w:val="21"/>
            <w:szCs w:val="21"/>
          </w:rPr>
          <m:t>⋅</m:t>
        </m:r>
        <m:r>
          <w:rPr>
            <w:sz w:val="21"/>
            <w:szCs w:val="21"/>
          </w:rPr>
          <m:t>℃)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(4)</m:t>
        </m:r>
      </m:oMath>
      <w:r>
        <w:rPr>
          <w:rFonts w:ascii="宋体" w:eastAsia="宋体" w:hAnsi="宋体" w:cs="宋体"/>
          <w:kern w:val="0"/>
          <w:sz w:val="21"/>
          <w:szCs w:val="21"/>
        </w:rPr>
        <w:t>为了比较酒精和碎纸片的热值，江涛设计了如图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/>
          <w:kern w:val="0"/>
          <w:sz w:val="21"/>
          <w:szCs w:val="21"/>
        </w:rPr>
        <w:t>所示实验，实验中除所用两个烧杯及水的初温相同外，还有控制相同的量有：水的质量</w:t>
      </w:r>
      <w:r>
        <w:rPr>
          <w:rFonts w:ascii="宋体" w:cs="宋体" w:hint="eastAsia"/>
          <w:kern w:val="0"/>
          <w:sz w:val="21"/>
          <w:szCs w:val="21"/>
          <w:lang w:eastAsia="zh-CN"/>
        </w:rPr>
        <w:t>、酒精和</w:t>
      </w:r>
      <w:r>
        <w:rPr>
          <w:rFonts w:ascii="宋体" w:eastAsia="宋体" w:hAnsi="宋体" w:cs="宋体"/>
          <w:kern w:val="0"/>
          <w:sz w:val="21"/>
          <w:szCs w:val="21"/>
        </w:rPr>
        <w:t>碎纸片</w:t>
      </w:r>
      <w:r>
        <w:rPr>
          <w:rFonts w:ascii="宋体" w:cs="宋体" w:hint="eastAsia"/>
          <w:kern w:val="0"/>
          <w:sz w:val="21"/>
          <w:szCs w:val="21"/>
          <w:lang w:eastAsia="zh-CN"/>
        </w:rPr>
        <w:t>的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________ 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</w:t>
      </w:r>
      <w:r>
        <w:rPr>
          <w:rFonts w:ascii="宋体" w:cs="宋体" w:hint="eastAsia"/>
          <w:kern w:val="0"/>
          <w:sz w:val="21"/>
          <w:szCs w:val="21"/>
          <w:lang w:eastAsia="zh-CN"/>
        </w:rPr>
        <w:t>体积</w:t>
      </w:r>
      <w:r>
        <w:rPr>
          <w:rFonts w:ascii="宋体" w:eastAsia="宋体" w:hAnsi="宋体" w:cs="宋体"/>
          <w:kern w:val="0"/>
          <w:sz w:val="21"/>
          <w:szCs w:val="21"/>
        </w:rPr>
        <w:t>”或“</w:t>
      </w:r>
      <w:r>
        <w:rPr>
          <w:rFonts w:ascii="宋体" w:cs="宋体" w:hint="eastAsia"/>
          <w:kern w:val="0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kern w:val="0"/>
          <w:sz w:val="21"/>
          <w:szCs w:val="21"/>
        </w:rPr>
        <w:t>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。实验通过比较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___________ 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选填“加热时间”或“升高的温度”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来确定酒精和碎纸片燃烧放出热量的多少。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(5)</m:t>
        </m:r>
      </m:oMath>
      <w:r>
        <w:rPr>
          <w:rFonts w:ascii="宋体" w:eastAsia="宋体" w:hAnsi="宋体" w:cs="宋体"/>
          <w:kern w:val="0"/>
          <w:sz w:val="21"/>
          <w:szCs w:val="21"/>
        </w:rPr>
        <w:t>在这两个实验中都用到的研究方法为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______ 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写出任意一种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</w:t>
      </w:r>
      <w:bookmarkEnd w:id="19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bookmarkStart w:id="20" w:name="49fd13e9-2a34-49f1-8f46-02ddf4b5cd44"/>
      <w:r>
        <w:rPr>
          <w:rFonts w:ascii="宋体" w:cs="宋体" w:hint="eastAsia"/>
          <w:kern w:val="0"/>
          <w:sz w:val="21"/>
          <w:szCs w:val="21"/>
          <w:lang w:val="en-US" w:eastAsia="zh-CN"/>
        </w:rPr>
        <w:t>19.</w:t>
      </w:r>
      <w:r>
        <w:rPr>
          <w:rFonts w:ascii="宋体" w:eastAsia="宋体" w:hAnsi="宋体" w:cs="宋体"/>
          <w:kern w:val="0"/>
          <w:sz w:val="21"/>
          <w:szCs w:val="21"/>
        </w:rPr>
        <w:t>小明用如图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/>
          <w:kern w:val="0"/>
          <w:sz w:val="21"/>
          <w:szCs w:val="21"/>
        </w:rPr>
        <w:t>所示的电路探究“并联电路中电流的特点”。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</w:pPr>
      <w:r>
        <w:rPr>
          <w:sz w:val="21"/>
        </w:rPr>
        <w:pict>
          <v:shape id="_x0000_s1136" o:spid="_x0000_s1049" type="#_x0000_t202" style="width:38.25pt;height:23.25pt;margin-top:109.45pt;margin-left:249.25pt;mso-height-relative:page;mso-width-relative:page;position:absolute;z-index:251676672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17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47" o:spid="_x0000_s1050" type="#_x0000_t202" style="width:27pt;height:23.25pt;margin-top:101.2pt;margin-left:41.5pt;mso-height-relative:page;mso-width-relative:page;position:absolute;z-index:251686912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L</w:t>
                  </w:r>
                  <w:r>
                    <w:rPr>
                      <w:rFonts w:hint="eastAsia"/>
                      <w:vertAlign w:val="subscript"/>
                      <w:lang w:val="en-US" w:eastAsia="zh-CN"/>
                    </w:rPr>
                    <w:t>2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46" o:spid="_x0000_s1051" type="#_x0000_t202" style="width:38.25pt;height:23.25pt;margin-top:62.2pt;margin-left:130.75pt;mso-height-relative:page;mso-width-relative:page;position:absolute;z-index:251685888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L</w:t>
                  </w:r>
                  <w:r>
                    <w:rPr>
                      <w:rFonts w:hint="eastAsia"/>
                      <w:vertAlign w:val="subscript"/>
                      <w:lang w:val="en-US" w:eastAsia="zh-CN"/>
                    </w:rPr>
                    <w:t>1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31" o:spid="_x0000_s1052" type="#_x0000_t202" style="width:38.25pt;height:23.95pt;margin-top:110.95pt;margin-left:64pt;mso-height-relative:page;mso-width-relative:page;position:absolute;z-index:251671552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16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151630" cy="1580515"/>
            <wp:effectExtent l="0" t="0" r="1270" b="635"/>
            <wp:docPr id="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876418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51630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(1)</m:t>
        </m:r>
      </m:oMath>
      <w:r>
        <w:rPr>
          <w:rFonts w:ascii="宋体" w:eastAsia="宋体" w:hAnsi="宋体" w:cs="宋体"/>
          <w:kern w:val="0"/>
          <w:sz w:val="21"/>
          <w:szCs w:val="21"/>
        </w:rPr>
        <w:t>连接实物电路过程中，开关应处于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选填“断开”或“闭合”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状态。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(2)</m:t>
        </m:r>
      </m:oMath>
      <w:r>
        <w:rPr>
          <w:rFonts w:ascii="宋体" w:eastAsia="宋体" w:hAnsi="宋体" w:cs="宋体"/>
          <w:kern w:val="0"/>
          <w:sz w:val="21"/>
          <w:szCs w:val="21"/>
        </w:rPr>
        <w:t>将电流表接入电路前，在不清楚通过被测部分电路的电流情况下，通常要选择电流表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选填“大”或“小”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量程进行试触。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(3)</m:t>
        </m:r>
      </m:oMath>
      <w:r>
        <w:rPr>
          <w:rFonts w:ascii="宋体" w:eastAsia="宋体" w:hAnsi="宋体" w:cs="宋体"/>
          <w:kern w:val="0"/>
          <w:sz w:val="21"/>
          <w:szCs w:val="21"/>
        </w:rPr>
        <w:t>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/>
          <w:kern w:val="0"/>
          <w:sz w:val="21"/>
          <w:szCs w:val="21"/>
        </w:rPr>
        <w:t>所示是小明连接好的电路，闭合开关，观察到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选填“只有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L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1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发光”、“只有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L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发光”或“电源短路”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；小明随即断开开关，仔细检查，发现电路有不当之处。请在图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/>
          <w:kern w:val="0"/>
          <w:sz w:val="21"/>
          <w:szCs w:val="21"/>
        </w:rPr>
        <w:t>中只改动一根导线，将电路修改正确。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提醒：在需要删除的导线上画“</w:t>
      </w:r>
      <m:oMath>
        <m:r>
          <w:rPr>
            <w:sz w:val="21"/>
            <w:szCs w:val="21"/>
          </w:rPr>
          <m:t>×</m:t>
        </m:r>
      </m:oMath>
      <w:r>
        <w:rPr>
          <w:rFonts w:ascii="宋体" w:eastAsia="宋体" w:hAnsi="宋体" w:cs="宋体"/>
          <w:kern w:val="0"/>
          <w:sz w:val="21"/>
          <w:szCs w:val="21"/>
        </w:rPr>
        <w:t>”，用笔将改动后的导线画出，导线不许交叉</w:t>
      </w:r>
      <m:oMath>
        <m:r>
          <w:rPr>
            <w:sz w:val="21"/>
            <w:szCs w:val="21"/>
          </w:rPr>
          <m:t>)</m:t>
        </m:r>
      </m:oMath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(4)</m:t>
        </m:r>
      </m:oMath>
      <w:r>
        <w:rPr>
          <w:rFonts w:ascii="宋体" w:eastAsia="宋体" w:hAnsi="宋体" w:cs="宋体"/>
          <w:kern w:val="0"/>
          <w:sz w:val="21"/>
          <w:szCs w:val="21"/>
        </w:rPr>
        <w:t>随后，闭合开关，小明发现两个并联的小灯泡，一个很亮，一个发光微弱，造成这种现象的原因可能是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kern w:val="0"/>
          <w:sz w:val="21"/>
          <w:szCs w:val="21"/>
        </w:rPr>
        <w:t>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.</w:t>
      </w:r>
      <w:r>
        <w:rPr>
          <w:rFonts w:ascii="宋体" w:eastAsia="宋体" w:hAnsi="宋体" w:cs="宋体"/>
          <w:kern w:val="0"/>
          <w:sz w:val="21"/>
          <w:szCs w:val="21"/>
        </w:rPr>
        <w:t>两个灯泡两端的电压大小不同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 xml:space="preserve">         </w:t>
      </w:r>
      <w:r>
        <w:rPr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.</w:t>
      </w:r>
      <w:r>
        <w:rPr>
          <w:rFonts w:ascii="宋体" w:eastAsia="宋体" w:hAnsi="宋体" w:cs="宋体"/>
          <w:kern w:val="0"/>
          <w:sz w:val="21"/>
          <w:szCs w:val="21"/>
        </w:rPr>
        <w:t>发光微弱的灯泡的灯丝断了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.</w:t>
      </w:r>
      <w:r>
        <w:rPr>
          <w:rFonts w:ascii="宋体" w:eastAsia="宋体" w:hAnsi="宋体" w:cs="宋体"/>
          <w:kern w:val="0"/>
          <w:sz w:val="21"/>
          <w:szCs w:val="21"/>
        </w:rPr>
        <w:t>两个灯泡的规格不同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.</w:t>
      </w:r>
      <w:r>
        <w:rPr>
          <w:rFonts w:ascii="宋体" w:eastAsia="宋体" w:hAnsi="宋体" w:cs="宋体"/>
          <w:kern w:val="0"/>
          <w:sz w:val="21"/>
          <w:szCs w:val="21"/>
        </w:rPr>
        <w:t>发光微弱的灯泡被短路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jc w:val="left"/>
        <w:textAlignment w:val="center"/>
        <w:rPr>
          <w:sz w:val="21"/>
          <w:szCs w:val="21"/>
        </w:rPr>
      </w:pPr>
      <m:oMath>
        <m:r>
          <w:rPr>
            <w:sz w:val="21"/>
            <w:szCs w:val="21"/>
          </w:rPr>
          <m:t>(5)</m:t>
        </m:r>
      </m:oMath>
      <w:r>
        <w:rPr>
          <w:rFonts w:ascii="宋体" w:eastAsia="宋体" w:hAnsi="宋体" w:cs="宋体"/>
          <w:kern w:val="0"/>
          <w:sz w:val="21"/>
          <w:szCs w:val="21"/>
        </w:rPr>
        <w:t>在实验中，小明经过调整多次测量，将得到的数据记录在表中，其中第三次测量时，电流表</w:t>
      </w:r>
      <m:oMath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A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sz w:val="21"/>
                <w:szCs w:val="21"/>
              </w:rPr>
              <m:t>2</m:t>
            </m:r>
          </m:sub>
        </m:sSub>
      </m:oMath>
      <w:r>
        <w:rPr>
          <w:rFonts w:ascii="宋体" w:eastAsia="宋体" w:hAnsi="宋体" w:cs="宋体"/>
          <w:kern w:val="0"/>
          <w:sz w:val="21"/>
          <w:szCs w:val="21"/>
        </w:rPr>
        <w:t>的示数如图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/>
          <w:kern w:val="0"/>
          <w:sz w:val="21"/>
          <w:szCs w:val="21"/>
        </w:rPr>
        <w:t>，示数为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A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</w:t>
      </w:r>
    </w:p>
    <w:tbl>
      <w:tblPr>
        <w:tblStyle w:val="edittable"/>
        <w:tblW w:w="4750" w:type="pct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3"/>
        <w:gridCol w:w="2221"/>
        <w:gridCol w:w="2221"/>
        <w:gridCol w:w="2235"/>
      </w:tblGrid>
      <w:tr>
        <w:tblPrEx>
          <w:tblW w:w="4750" w:type="pct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6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实验次数</w:t>
            </w:r>
          </w:p>
        </w:tc>
        <w:tc>
          <w:tcPr>
            <w:tcW w:w="246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>
              <m:sSub>
                <m:sSubPr>
                  <m:ctrlPr>
                    <w:rPr>
                      <w:sz w:val="21"/>
                      <w:szCs w:val="21"/>
                    </w:rPr>
                  </m:ctrlPr>
                </m:sSubPr>
                <m:e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A</m:t>
                  </m:r>
                </m:e>
                <m:sub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1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表的示数</w:t>
            </w:r>
            <m:oMath>
              <m:sSub>
                <m:sSubPr>
                  <m:ctrlPr>
                    <w:rPr>
                      <w:sz w:val="21"/>
                      <w:szCs w:val="21"/>
                    </w:rPr>
                  </m:ctrlPr>
                </m:sSubPr>
                <m:e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I</m:t>
                  </m:r>
                </m:e>
                <m:sub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1</m:t>
                  </m:r>
                </m:sub>
              </m:sSub>
              <m:r>
                <w:rPr>
                  <w:sz w:val="21"/>
                  <w:szCs w:val="21"/>
                </w:rPr>
                <m:t>/A</m:t>
              </m:r>
            </m:oMath>
          </w:p>
        </w:tc>
        <w:tc>
          <w:tcPr>
            <w:tcW w:w="246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>
              <m:sSub>
                <m:sSubPr>
                  <m:ctrlPr>
                    <w:rPr>
                      <w:sz w:val="21"/>
                      <w:szCs w:val="21"/>
                    </w:rPr>
                  </m:ctrlPr>
                </m:sSubPr>
                <m:e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A</m:t>
                  </m:r>
                </m:e>
                <m:sub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2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表的示数</w:t>
            </w:r>
            <m:oMath>
              <m:sSub>
                <m:sSubPr>
                  <m:ctrlPr>
                    <w:rPr>
                      <w:sz w:val="21"/>
                      <w:szCs w:val="21"/>
                    </w:rPr>
                  </m:ctrlPr>
                </m:sSubPr>
                <m:e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I</m:t>
                  </m:r>
                </m:e>
                <m:sub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2</m:t>
                  </m:r>
                </m:sub>
              </m:sSub>
              <m:r>
                <w:rPr>
                  <w:sz w:val="21"/>
                  <w:szCs w:val="21"/>
                </w:rPr>
                <m:t>/A</m:t>
              </m:r>
            </m:oMath>
          </w:p>
        </w:tc>
        <w:tc>
          <w:tcPr>
            <w:tcW w:w="247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>
              <m:sSub>
                <m:sSubPr>
                  <m:ctrlPr>
                    <w:rPr>
                      <w:sz w:val="21"/>
                      <w:szCs w:val="21"/>
                    </w:rPr>
                  </m:ctrlPr>
                </m:sSubPr>
                <m:e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A</m:t>
                  </m:r>
                </m:e>
                <m:sub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3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表的示数</w:t>
            </w:r>
            <m:oMath>
              <m:sSub>
                <m:sSubPr>
                  <m:ctrlPr>
                    <w:rPr>
                      <w:sz w:val="21"/>
                      <w:szCs w:val="21"/>
                    </w:rPr>
                  </m:ctrlPr>
                </m:sSubPr>
                <m:e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I</m:t>
                  </m:r>
                </m:e>
                <m:sub>
                  <m:ctrlPr>
                    <w:rPr>
                      <w:sz w:val="21"/>
                      <w:szCs w:val="21"/>
                    </w:rPr>
                  </m:ctrlPr>
                  <m:r>
                    <w:rPr>
                      <w:sz w:val="21"/>
                      <w:szCs w:val="21"/>
                    </w:rPr>
                    <m:t>3</m:t>
                  </m:r>
                </m:sub>
              </m:sSub>
              <m:r>
                <w:rPr>
                  <w:sz w:val="21"/>
                  <w:szCs w:val="21"/>
                </w:rPr>
                <m:t>/A</m:t>
              </m:r>
            </m:oMath>
          </w:p>
        </w:tc>
      </w:tr>
      <w:tr>
        <w:tblPrEx>
          <w:tblW w:w="4750" w:type="pct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1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0.20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0.10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0.30</m:t>
                </m:r>
              </m:oMath>
            </m:oMathPara>
          </w:p>
        </w:tc>
      </w:tr>
      <w:tr>
        <w:tblPrEx>
          <w:tblW w:w="4750" w:type="pct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2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0.20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0.20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0.40</m:t>
                </m:r>
              </m:oMath>
            </m:oMathPara>
          </w:p>
        </w:tc>
      </w:tr>
      <w:tr>
        <w:tblPrEx>
          <w:tblW w:w="4750" w:type="pct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3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0.20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0.50</m:t>
                </m:r>
              </m:oMath>
            </m:oMathPara>
          </w:p>
        </w:tc>
      </w:tr>
    </w:tbl>
    <w:p>
      <w:pPr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 w:val="21"/>
          <w:szCs w:val="21"/>
        </w:rPr>
        <w:t>根据表格，可得到并联电路的电流特点是：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____________________________________</w:t>
      </w:r>
      <w:r>
        <w:rPr>
          <w:rFonts w:ascii="宋体" w:eastAsia="宋体" w:hAnsi="宋体" w:cs="宋体"/>
          <w:kern w:val="0"/>
          <w:sz w:val="21"/>
          <w:szCs w:val="21"/>
        </w:rPr>
        <w:t>。</w:t>
      </w:r>
      <w:bookmarkEnd w:id="20"/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bookmarkStart w:id="21" w:name="29831756-977c-41d2-b49f-c60d98be5aca"/>
      <w:r>
        <w:rPr>
          <w:rFonts w:ascii="宋体" w:cs="宋体" w:hint="eastAsia"/>
          <w:kern w:val="0"/>
          <w:sz w:val="21"/>
          <w:szCs w:val="21"/>
          <w:lang w:val="en-US" w:eastAsia="zh-CN"/>
        </w:rPr>
        <w:t>20.</w:t>
      </w:r>
      <w:r>
        <w:rPr>
          <w:rFonts w:ascii="宋体" w:eastAsia="宋体" w:hAnsi="宋体" w:cs="宋体"/>
          <w:kern w:val="0"/>
          <w:sz w:val="21"/>
          <w:szCs w:val="21"/>
        </w:rPr>
        <w:t>“探究电流与电压和电阻的关系”的实验中，准备的电学器材如下：电源</w:t>
      </w:r>
      <m:oMath>
        <m:r>
          <w:rPr>
            <w:sz w:val="21"/>
            <w:szCs w:val="21"/>
          </w:rPr>
          <m:t>(4.5V)</m:t>
        </m:r>
      </m:oMath>
      <w:r>
        <w:rPr>
          <w:rFonts w:ascii="宋体" w:eastAsia="宋体" w:hAnsi="宋体" w:cs="宋体"/>
          <w:kern w:val="0"/>
          <w:sz w:val="21"/>
          <w:szCs w:val="21"/>
        </w:rPr>
        <w:t>、电流表、电压表、滑动变阻器</w:t>
      </w:r>
      <m:oMath>
        <m:r>
          <w:rPr>
            <w:sz w:val="21"/>
            <w:szCs w:val="21"/>
          </w:rPr>
          <m:t>R</m:t>
        </m:r>
      </m:oMath>
      <w:r>
        <w:rPr>
          <w:rFonts w:ascii="宋体" w:eastAsia="宋体" w:hAnsi="宋体" w:cs="宋体"/>
          <w:kern w:val="0"/>
          <w:sz w:val="21"/>
          <w:szCs w:val="21"/>
        </w:rPr>
        <w:t>标有“</w:t>
      </w:r>
      <m:oMath>
        <m:r>
          <w:rPr>
            <w:sz w:val="21"/>
            <w:szCs w:val="21"/>
          </w:rPr>
          <m:t>30Ω 1A</m:t>
        </m:r>
      </m:oMath>
      <w:r>
        <w:rPr>
          <w:rFonts w:ascii="宋体" w:eastAsia="宋体" w:hAnsi="宋体" w:cs="宋体"/>
          <w:kern w:val="0"/>
          <w:sz w:val="21"/>
          <w:szCs w:val="21"/>
        </w:rPr>
        <w:t>”、定值电阻</w:t>
      </w:r>
      <m:oMath>
        <m:r>
          <w:rPr>
            <w:sz w:val="21"/>
            <w:szCs w:val="21"/>
          </w:rPr>
          <m:t>(5Ω</m:t>
        </m:r>
      </m:oMath>
      <w:r>
        <w:rPr>
          <w:rFonts w:ascii="宋体" w:eastAsia="宋体" w:hAnsi="宋体" w:cs="宋体"/>
          <w:kern w:val="0"/>
          <w:sz w:val="21"/>
          <w:szCs w:val="21"/>
        </w:rPr>
        <w:t>、</w:t>
      </w:r>
      <m:oMath>
        <m:r>
          <w:rPr>
            <w:sz w:val="21"/>
            <w:szCs w:val="21"/>
          </w:rPr>
          <m:t>10Ω</m:t>
        </m:r>
      </m:oMath>
      <w:r>
        <w:rPr>
          <w:rFonts w:ascii="宋体" w:eastAsia="宋体" w:hAnsi="宋体" w:cs="宋体"/>
          <w:kern w:val="0"/>
          <w:sz w:val="21"/>
          <w:szCs w:val="21"/>
        </w:rPr>
        <w:t>、</w:t>
      </w:r>
      <m:oMath>
        <m:r>
          <w:rPr>
            <w:sz w:val="21"/>
            <w:szCs w:val="21"/>
          </w:rPr>
          <m:t>20Ω</m:t>
        </m:r>
      </m:oMath>
      <w:r>
        <w:rPr>
          <w:rFonts w:ascii="宋体" w:eastAsia="宋体" w:hAnsi="宋体" w:cs="宋体"/>
          <w:kern w:val="0"/>
          <w:sz w:val="21"/>
          <w:szCs w:val="21"/>
        </w:rPr>
        <w:t>、</w:t>
      </w:r>
      <m:oMath>
        <m:r>
          <w:rPr>
            <w:sz w:val="21"/>
            <w:szCs w:val="21"/>
          </w:rPr>
          <m:t>30Ω)</m:t>
        </m:r>
      </m:oMath>
      <w:r>
        <w:rPr>
          <w:rFonts w:ascii="宋体" w:eastAsia="宋体" w:hAnsi="宋体" w:cs="宋体"/>
          <w:kern w:val="0"/>
          <w:sz w:val="21"/>
          <w:szCs w:val="21"/>
        </w:rPr>
        <w:t>、开关、导线若干。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i w:val="0"/>
          <w:sz w:val="21"/>
          <w:szCs w:val="21"/>
        </w:rPr>
      </w:pPr>
      <w:r>
        <w:rPr>
          <w:sz w:val="21"/>
        </w:rPr>
        <w:pict>
          <v:shape id="_x0000_s1137" o:spid="_x0000_s1053" type="#_x0000_t202" style="width:38.25pt;height:19.5pt;margin-top:76.75pt;margin-left:38.5pt;mso-height-relative:page;mso-width-relative:page;position:absolute;z-index:251677696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18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39" o:spid="_x0000_s1054" type="#_x0000_t202" style="width:38.25pt;height:21.75pt;margin-top:75.25pt;margin-left:359.5pt;mso-height-relative:page;mso-width-relative:page;position:absolute;z-index:251679744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20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38" o:spid="_x0000_s1055" type="#_x0000_t202" style="width:38.25pt;height:21.75pt;margin-top:76pt;margin-left:192.25pt;mso-height-relative:page;mso-width-relative:page;position:absolute;z-index:251678720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19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pict>
          <v:shape id="_x0000_i1056" type="#_x0000_t75" style="width:420pt;height:88.5pt" coordsize="21600,21600" o:preferrelative="t" filled="f" stroked="f">
            <v:imagedata r:id="rId24" o:title=""/>
            <o:lock v:ext="edit" aspectratio="t"/>
            <w10:anchorlock/>
          </v:shape>
        </w:pic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m:oMath>
        <m:r>
          <w:rPr>
            <w:sz w:val="21"/>
            <w:szCs w:val="21"/>
          </w:rPr>
          <m:t>(1)</m:t>
        </m:r>
      </m:oMath>
      <w:r>
        <w:rPr>
          <w:rFonts w:ascii="宋体" w:eastAsia="宋体" w:hAnsi="宋体" w:cs="宋体"/>
          <w:kern w:val="0"/>
          <w:sz w:val="21"/>
          <w:szCs w:val="21"/>
        </w:rPr>
        <w:t>“探究电流与电压的关系”实验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m:oMath>
        <m:r>
          <w:rPr>
            <w:sz w:val="21"/>
            <w:szCs w:val="21"/>
          </w:rPr>
          <m:t>①</m:t>
        </m:r>
      </m:oMath>
      <w:r>
        <w:rPr>
          <w:rFonts w:ascii="宋体" w:eastAsia="宋体" w:hAnsi="宋体" w:cs="宋体"/>
          <w:kern w:val="0"/>
          <w:sz w:val="21"/>
          <w:szCs w:val="21"/>
        </w:rPr>
        <w:t>某同学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kern w:val="0"/>
          <w:sz w:val="21"/>
          <w:szCs w:val="21"/>
        </w:rPr>
        <w:t>开关，按如图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/>
          <w:kern w:val="0"/>
          <w:sz w:val="21"/>
          <w:szCs w:val="21"/>
        </w:rPr>
        <w:t>所示电路图连接实物。试触时发现：电流表指针向零刻度线左侧偏转，如图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/>
          <w:kern w:val="0"/>
          <w:sz w:val="21"/>
          <w:szCs w:val="21"/>
        </w:rPr>
        <w:t>所示，则电路连接出现的错误是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__________________</w:t>
      </w:r>
      <w:r>
        <w:rPr>
          <w:rFonts w:ascii="宋体" w:eastAsia="宋体" w:hAnsi="宋体" w:cs="宋体"/>
          <w:kern w:val="0"/>
          <w:sz w:val="21"/>
          <w:szCs w:val="21"/>
        </w:rPr>
        <w:t>。</w:t>
      </w:r>
    </w:p>
    <w:tbl>
      <w:tblPr>
        <w:tblStyle w:val="edittable"/>
        <w:tblpPr w:leftFromText="180" w:rightFromText="180" w:vertAnchor="text" w:horzAnchor="page" w:tblpX="7472" w:tblpY="86"/>
        <w:tblOverlap w:val="never"/>
        <w:tblW w:w="0" w:type="auto"/>
        <w:tblInd w:w="7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0"/>
        <w:gridCol w:w="585"/>
        <w:gridCol w:w="540"/>
        <w:gridCol w:w="630"/>
      </w:tblGrid>
      <w:tr>
        <w:tblPrEx>
          <w:tblW w:w="0" w:type="auto"/>
          <w:tblInd w:w="7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1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实验次序</w:t>
            </w:r>
          </w:p>
        </w:tc>
        <w:tc>
          <w:tcPr>
            <w:tcW w:w="58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1</m:t>
                </m:r>
              </m:oMath>
            </m:oMathPara>
          </w:p>
        </w:tc>
        <w:tc>
          <w:tcPr>
            <w:tcW w:w="5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2</m:t>
                </m:r>
              </m:oMath>
            </m:oMathPara>
          </w:p>
        </w:tc>
        <w:tc>
          <w:tcPr>
            <w:tcW w:w="63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3</m:t>
                </m:r>
              </m:oMath>
            </m:oMathPara>
          </w:p>
        </w:tc>
      </w:tr>
      <w:tr>
        <w:tblPrEx>
          <w:tblW w:w="0" w:type="auto"/>
          <w:tblInd w:w="7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1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U/V</m:t>
                </m:r>
              </m:oMath>
            </m:oMathPara>
          </w:p>
        </w:tc>
        <w:tc>
          <w:tcPr>
            <w:tcW w:w="58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1.5</m:t>
                </m:r>
              </m:oMath>
            </m:oMathPara>
          </w:p>
        </w:tc>
        <w:tc>
          <w:tcPr>
            <w:tcW w:w="5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2</m:t>
                </m:r>
              </m:oMath>
            </m:oMathPara>
          </w:p>
        </w:tc>
        <w:tc>
          <w:tcPr>
            <w:tcW w:w="63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2.5</m:t>
                </m:r>
              </m:oMath>
            </m:oMathPara>
          </w:p>
        </w:tc>
      </w:tr>
      <w:tr>
        <w:tblPrEx>
          <w:tblW w:w="0" w:type="auto"/>
          <w:tblInd w:w="7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1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I/A</m:t>
                </m:r>
              </m:oMath>
            </m:oMathPara>
          </w:p>
        </w:tc>
        <w:tc>
          <w:tcPr>
            <w:tcW w:w="58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0.15</m:t>
                </m:r>
              </m:oMath>
            </m:oMathPara>
          </w:p>
        </w:tc>
        <w:tc>
          <w:tcPr>
            <w:tcW w:w="5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  <w:lang w:val="en-US" w:eastAsia="zh-CN"/>
              </w:rPr>
              <w:t>0.2</w:t>
            </w:r>
          </w:p>
        </w:tc>
        <w:tc>
          <w:tcPr>
            <w:tcW w:w="63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0.25</m:t>
                </m:r>
              </m:oMath>
            </m:oMathPara>
          </w:p>
        </w:tc>
      </w:tr>
    </w:tbl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m:oMath>
        <m:r>
          <w:rPr>
            <w:sz w:val="21"/>
            <w:szCs w:val="21"/>
          </w:rPr>
          <m:t>②</m:t>
        </m:r>
      </m:oMath>
      <w:r>
        <w:rPr>
          <w:rFonts w:ascii="宋体" w:eastAsia="宋体" w:hAnsi="宋体" w:cs="宋体"/>
          <w:kern w:val="0"/>
          <w:sz w:val="21"/>
          <w:szCs w:val="21"/>
        </w:rPr>
        <w:t>纠正错误后开始实验，</w:t>
      </w:r>
      <w:r>
        <w:rPr>
          <w:rFonts w:ascii="宋体" w:eastAsia="宋体" w:hAnsi="宋体" w:cs="宋体"/>
          <w:kern w:val="0"/>
          <w:szCs w:val="21"/>
        </w:rPr>
        <w:t>滑片</w:t>
      </w:r>
      <m:oMath>
        <m:r>
          <m:t>P</m:t>
        </m:r>
      </m:oMath>
      <w:r>
        <w:rPr>
          <w:rFonts w:ascii="宋体" w:eastAsia="宋体" w:hAnsi="宋体" w:cs="宋体"/>
          <w:kern w:val="0"/>
          <w:szCs w:val="21"/>
        </w:rPr>
        <w:t>向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选填“左”或“右”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滑动，使电阻</w:t>
      </w:r>
      <m:oMath>
        <m:sSub>
          <m:e>
            <m:r>
              <m:t>R</m:t>
            </m:r>
          </m:e>
          <m:sub>
            <m:r>
              <m:t>0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两端电压由</w:t>
      </w:r>
      <m:oMath>
        <m:r>
          <m:t>1.5V</m:t>
        </m:r>
      </m:oMath>
      <w:r>
        <w:rPr>
          <w:rFonts w:ascii="宋体" w:eastAsia="宋体" w:hAnsi="宋体" w:cs="宋体"/>
          <w:kern w:val="0"/>
          <w:szCs w:val="21"/>
        </w:rPr>
        <w:t>逐渐增大到</w:t>
      </w:r>
      <m:oMath>
        <m:r>
          <m:t>2V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t>2.5V</m:t>
        </m:r>
      </m:oMath>
      <w:r>
        <w:rPr>
          <w:rFonts w:ascii="宋体" w:eastAsia="宋体" w:hAnsi="宋体" w:cs="宋体"/>
          <w:kern w:val="0"/>
          <w:szCs w:val="21"/>
        </w:rPr>
        <w:t>，读出所对应的电流值。</w:t>
      </w:r>
      <w:r>
        <w:rPr>
          <w:rFonts w:ascii="宋体" w:eastAsia="宋体" w:hAnsi="宋体" w:cs="宋体"/>
          <w:kern w:val="0"/>
          <w:sz w:val="21"/>
          <w:szCs w:val="21"/>
        </w:rPr>
        <w:t>读出所对应的电流值。其中第二次电流表示数如图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20</w:t>
      </w:r>
      <w:r>
        <w:rPr>
          <w:rFonts w:ascii="宋体" w:eastAsia="宋体" w:hAnsi="宋体" w:cs="宋体"/>
          <w:kern w:val="0"/>
          <w:sz w:val="21"/>
          <w:szCs w:val="21"/>
        </w:rPr>
        <w:t>所示为</w:t>
      </w:r>
      <m:oMath>
        <m:r>
          <w:rPr>
            <w:rFonts w:ascii="Cambria Math" w:hAnsi="Cambria Math" w:cs="宋体" w:hint="default"/>
            <w:kern w:val="0"/>
            <w:sz w:val="21"/>
            <w:szCs w:val="21"/>
            <w:lang w:val="en-US" w:eastAsia="zh-CN"/>
          </w:rPr>
          <m:t>0.2</m:t>
        </m:r>
        <m:r>
          <w:rPr>
            <w:sz w:val="21"/>
            <w:szCs w:val="21"/>
          </w:rPr>
          <m:t>A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。实验数据如</w:t>
      </w:r>
      <w:r>
        <w:rPr>
          <w:rFonts w:ascii="宋体" w:cs="宋体" w:hint="eastAsia"/>
          <w:kern w:val="0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kern w:val="0"/>
          <w:sz w:val="21"/>
          <w:szCs w:val="21"/>
        </w:rPr>
        <w:t>表所示。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m:oMath>
        <m:r>
          <w:rPr>
            <w:sz w:val="21"/>
            <w:szCs w:val="21"/>
          </w:rPr>
          <m:t>③</m:t>
        </m:r>
      </m:oMath>
      <w:r>
        <w:rPr>
          <w:rFonts w:ascii="宋体" w:eastAsia="宋体" w:hAnsi="宋体" w:cs="宋体"/>
          <w:kern w:val="0"/>
          <w:sz w:val="21"/>
          <w:szCs w:val="21"/>
        </w:rPr>
        <w:t>分析数据，得出结论：电阻一定时，导体中的电流与导体两端电压成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kern w:val="0"/>
          <w:sz w:val="21"/>
          <w:szCs w:val="21"/>
        </w:rPr>
        <w:t>比。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m:oMath>
        <m:r>
          <w:rPr>
            <w:sz w:val="21"/>
            <w:szCs w:val="21"/>
          </w:rPr>
          <m:t>④</m:t>
        </m:r>
      </m:oMath>
      <w:r>
        <w:rPr>
          <w:rFonts w:ascii="宋体" w:eastAsia="宋体" w:hAnsi="宋体" w:cs="宋体"/>
          <w:kern w:val="0"/>
          <w:sz w:val="21"/>
          <w:szCs w:val="21"/>
        </w:rPr>
        <w:t>小辉分析表中数据可知该同学所用的定值电阻阻值为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Ω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m:oMath>
        <m:r>
          <w:rPr>
            <w:sz w:val="21"/>
            <w:szCs w:val="21"/>
          </w:rPr>
          <m:t>(2)</m:t>
        </m:r>
      </m:oMath>
      <w:r>
        <w:rPr>
          <w:rFonts w:ascii="宋体" w:eastAsia="宋体" w:hAnsi="宋体" w:cs="宋体"/>
          <w:kern w:val="0"/>
          <w:sz w:val="21"/>
          <w:szCs w:val="21"/>
        </w:rPr>
        <w:t>“探究电流与电阻的关系”实验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m:oMath>
        <m:r>
          <w:rPr>
            <w:sz w:val="21"/>
            <w:szCs w:val="21"/>
          </w:rPr>
          <m:t>①</m:t>
        </m:r>
      </m:oMath>
      <w:r>
        <w:rPr>
          <w:rFonts w:ascii="宋体" w:eastAsia="宋体" w:hAnsi="宋体" w:cs="宋体"/>
          <w:kern w:val="0"/>
          <w:sz w:val="21"/>
          <w:szCs w:val="21"/>
        </w:rPr>
        <w:t>将</w:t>
      </w:r>
      <m:oMath>
        <m:r>
          <w:rPr>
            <w:sz w:val="21"/>
            <w:szCs w:val="21"/>
          </w:rPr>
          <m:t>10Ω</m:t>
        </m:r>
      </m:oMath>
      <w:r>
        <w:rPr>
          <w:rFonts w:ascii="宋体" w:eastAsia="宋体" w:hAnsi="宋体" w:cs="宋体"/>
          <w:kern w:val="0"/>
          <w:sz w:val="21"/>
          <w:szCs w:val="21"/>
        </w:rPr>
        <w:t>的定值电阻接入</w:t>
      </w:r>
      <m:oMath>
        <m:r>
          <w:rPr>
            <w:sz w:val="21"/>
            <w:szCs w:val="21"/>
          </w:rPr>
          <m:t>A</m:t>
        </m:r>
      </m:oMath>
      <w:r>
        <w:rPr>
          <w:rFonts w:ascii="宋体" w:eastAsia="宋体" w:hAnsi="宋体" w:cs="宋体"/>
          <w:kern w:val="0"/>
          <w:sz w:val="21"/>
          <w:szCs w:val="21"/>
        </w:rPr>
        <w:t>、</w:t>
      </w:r>
      <m:oMath>
        <m:r>
          <w:rPr>
            <w:sz w:val="21"/>
            <w:szCs w:val="21"/>
          </w:rPr>
          <m:t>B</m:t>
        </m:r>
      </m:oMath>
      <w:r>
        <w:rPr>
          <w:rFonts w:ascii="宋体" w:eastAsia="宋体" w:hAnsi="宋体" w:cs="宋体"/>
          <w:kern w:val="0"/>
          <w:sz w:val="21"/>
          <w:szCs w:val="21"/>
        </w:rPr>
        <w:t>两点间，调节滑动变阻器的滑片</w:t>
      </w:r>
      <m:oMath>
        <m:r>
          <w:rPr>
            <w:sz w:val="21"/>
            <w:szCs w:val="21"/>
          </w:rPr>
          <m:t>P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，使电压表示数为</w:t>
      </w:r>
      <m:oMath>
        <m:r>
          <w:rPr>
            <w:sz w:val="21"/>
            <w:szCs w:val="21"/>
          </w:rPr>
          <m:t>2V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，读出电流表示数。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m:oMath>
        <m:r>
          <w:rPr>
            <w:sz w:val="21"/>
            <w:szCs w:val="21"/>
          </w:rPr>
          <m:t>②</m:t>
        </m:r>
      </m:oMath>
      <w:r>
        <w:rPr>
          <w:rFonts w:ascii="宋体" w:eastAsia="宋体" w:hAnsi="宋体" w:cs="宋体"/>
          <w:kern w:val="0"/>
          <w:sz w:val="21"/>
          <w:szCs w:val="21"/>
        </w:rPr>
        <w:t>接下来用</w:t>
      </w:r>
      <m:oMath>
        <m:r>
          <w:rPr>
            <w:sz w:val="21"/>
            <w:szCs w:val="21"/>
          </w:rPr>
          <m:t>20Ω</m:t>
        </m:r>
      </m:oMath>
      <w:r>
        <w:rPr>
          <w:rFonts w:ascii="宋体" w:eastAsia="宋体" w:hAnsi="宋体" w:cs="宋体"/>
          <w:kern w:val="0"/>
          <w:sz w:val="21"/>
          <w:szCs w:val="21"/>
        </w:rPr>
        <w:t>的电阻替换</w:t>
      </w:r>
      <m:oMath>
        <m:r>
          <w:rPr>
            <w:sz w:val="21"/>
            <w:szCs w:val="21"/>
          </w:rPr>
          <m:t>10Ω</m:t>
        </m:r>
      </m:oMath>
      <w:r>
        <w:rPr>
          <w:rFonts w:ascii="宋体" w:eastAsia="宋体" w:hAnsi="宋体" w:cs="宋体"/>
          <w:kern w:val="0"/>
          <w:sz w:val="21"/>
          <w:szCs w:val="21"/>
        </w:rPr>
        <w:t>的电阻，闭合开关，调节滑动变阻器的滑片</w:t>
      </w:r>
      <m:oMath>
        <m:r>
          <w:rPr>
            <w:sz w:val="21"/>
            <w:szCs w:val="21"/>
          </w:rPr>
          <m:t>P</m:t>
        </m:r>
      </m:oMath>
      <w:r>
        <w:rPr>
          <w:rFonts w:ascii="宋体" w:eastAsia="宋体" w:hAnsi="宋体" w:cs="宋体"/>
          <w:kern w:val="0"/>
          <w:sz w:val="21"/>
          <w:szCs w:val="21"/>
        </w:rPr>
        <w:t>，使电压表示数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选填“大于”、“小于”或“等于”</w:t>
      </w:r>
      <m:oMath>
        <m:r>
          <w:rPr>
            <w:sz w:val="21"/>
            <w:szCs w:val="21"/>
          </w:rPr>
          <m:t>)2V</m:t>
        </m:r>
      </m:oMath>
      <w:r>
        <w:rPr>
          <w:rFonts w:ascii="宋体" w:eastAsia="宋体" w:hAnsi="宋体" w:cs="宋体"/>
          <w:kern w:val="0"/>
          <w:sz w:val="21"/>
          <w:szCs w:val="21"/>
        </w:rPr>
        <w:t>时，读出电流表示数。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m:oMath>
        <m:r>
          <w:rPr>
            <w:sz w:val="21"/>
            <w:szCs w:val="21"/>
          </w:rPr>
          <m:t>③</m:t>
        </m:r>
      </m:oMath>
      <w:r>
        <w:rPr>
          <w:rFonts w:ascii="宋体" w:eastAsia="宋体" w:hAnsi="宋体" w:cs="宋体"/>
          <w:kern w:val="0"/>
          <w:sz w:val="21"/>
          <w:szCs w:val="21"/>
        </w:rPr>
        <w:t>将实验器材中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</w:t>
      </w:r>
      <m:oMath>
        <m:r>
          <w:rPr>
            <w:sz w:val="21"/>
            <w:szCs w:val="21"/>
          </w:rPr>
          <m:t>5Ω</m:t>
        </m:r>
      </m:oMath>
      <w:r>
        <w:rPr>
          <w:rFonts w:ascii="宋体" w:eastAsia="宋体" w:hAnsi="宋体" w:cs="宋体"/>
          <w:kern w:val="0"/>
          <w:sz w:val="21"/>
          <w:szCs w:val="21"/>
        </w:rPr>
        <w:t>”或“</w:t>
      </w:r>
      <m:oMath>
        <m:r>
          <w:rPr>
            <w:sz w:val="21"/>
            <w:szCs w:val="21"/>
          </w:rPr>
          <m:t>30Ω</m:t>
        </m:r>
      </m:oMath>
      <w:r>
        <w:rPr>
          <w:rFonts w:ascii="宋体" w:eastAsia="宋体" w:hAnsi="宋体" w:cs="宋体"/>
          <w:kern w:val="0"/>
          <w:sz w:val="21"/>
          <w:szCs w:val="21"/>
        </w:rPr>
        <w:t>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定值电阻接入</w:t>
      </w:r>
      <m:oMath>
        <m:r>
          <w:rPr>
            <w:sz w:val="21"/>
            <w:szCs w:val="21"/>
          </w:rPr>
          <m:t>A</m:t>
        </m:r>
      </m:oMath>
      <w:r>
        <w:rPr>
          <w:rFonts w:ascii="宋体" w:eastAsia="宋体" w:hAnsi="宋体" w:cs="宋体"/>
          <w:kern w:val="0"/>
          <w:sz w:val="21"/>
          <w:szCs w:val="21"/>
        </w:rPr>
        <w:t>、</w:t>
      </w:r>
      <m:oMath>
        <m:r>
          <w:rPr>
            <w:sz w:val="21"/>
            <w:szCs w:val="21"/>
          </w:rPr>
          <m:t>B</m:t>
        </m:r>
      </m:oMath>
      <w:r>
        <w:rPr>
          <w:rFonts w:ascii="宋体" w:eastAsia="宋体" w:hAnsi="宋体" w:cs="宋体"/>
          <w:kern w:val="0"/>
          <w:sz w:val="21"/>
          <w:szCs w:val="21"/>
        </w:rPr>
        <w:t>两点间，无论怎样移动滑片</w:t>
      </w:r>
      <m:oMath>
        <m:r>
          <w:rPr>
            <w:sz w:val="21"/>
            <w:szCs w:val="21"/>
          </w:rPr>
          <m:t>P</m:t>
        </m:r>
      </m:oMath>
      <w:r>
        <w:rPr>
          <w:rFonts w:ascii="宋体" w:eastAsia="宋体" w:hAnsi="宋体" w:cs="宋体"/>
          <w:kern w:val="0"/>
          <w:sz w:val="21"/>
          <w:szCs w:val="21"/>
        </w:rPr>
        <w:t>都无法完成实验。</w:t>
      </w:r>
      <w:bookmarkEnd w:id="21"/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bookmarkStart w:id="22" w:name="79a63ff5-5633-4549-8a66-0988569dd6e8"/>
      <w:r>
        <w:rPr>
          <w:rFonts w:ascii="宋体" w:cs="宋体" w:hint="eastAsia"/>
          <w:kern w:val="0"/>
          <w:sz w:val="21"/>
          <w:szCs w:val="21"/>
          <w:lang w:val="en-US" w:eastAsia="zh-CN"/>
        </w:rPr>
        <w:t>21.</w:t>
      </w:r>
      <w:r>
        <w:rPr>
          <w:rFonts w:ascii="宋体" w:eastAsia="宋体" w:hAnsi="宋体" w:cs="宋体"/>
          <w:kern w:val="0"/>
          <w:sz w:val="21"/>
          <w:szCs w:val="21"/>
        </w:rPr>
        <w:t>小张在“伏安法”测小灯泡的电阻实验中，连接了如图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21</w:t>
      </w:r>
      <w:r>
        <w:rPr>
          <w:rFonts w:ascii="宋体" w:eastAsia="宋体" w:hAnsi="宋体" w:cs="宋体"/>
          <w:kern w:val="0"/>
          <w:sz w:val="21"/>
          <w:szCs w:val="21"/>
        </w:rPr>
        <w:t>所示的实物图。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sz w:val="21"/>
        </w:rPr>
        <w:pict>
          <v:shape id="_x0000_s1141" o:spid="_x0000_s1057" type="#_x0000_t202" style="width:38.25pt;height:22.5pt;margin-top:117.7pt;margin-left:386.5pt;mso-height-relative:page;mso-width-relative:page;position:absolute;z-index:251681792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23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42" o:spid="_x0000_s1058" type="#_x0000_t202" style="width:38.25pt;height:22.5pt;margin-top:119.2pt;margin-left:266.5pt;mso-height-relative:page;mso-width-relative:page;position:absolute;z-index:251682816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22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140" o:spid="_x0000_s1059" type="#_x0000_t202" style="width:38.25pt;height:21pt;margin-top:120.7pt;margin-left:99.25pt;mso-height-relative:page;mso-width-relative:page;position:absolute;z-index:251680768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/>
                      <w:sz w:val="20"/>
                      <w:szCs w:val="21"/>
                      <w:lang w:val="en-US" w:eastAsia="zh-CN"/>
                    </w:rPr>
                    <w:t>21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615940" cy="1706880"/>
            <wp:effectExtent l="0" t="0" r="3810" b="7620"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44508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m:oMath>
        <m:r>
          <w:rPr>
            <w:sz w:val="21"/>
            <w:szCs w:val="21"/>
          </w:rPr>
          <m:t>(1)</m:t>
        </m:r>
      </m:oMath>
      <w:r>
        <w:rPr>
          <w:rFonts w:ascii="宋体" w:eastAsia="宋体" w:hAnsi="宋体" w:cs="宋体"/>
          <w:kern w:val="0"/>
          <w:sz w:val="21"/>
          <w:szCs w:val="21"/>
        </w:rPr>
        <w:t>以笔画线代替导线，将实物图连接完整。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m:oMath>
        <m:r>
          <w:rPr>
            <w:sz w:val="21"/>
            <w:szCs w:val="21"/>
          </w:rPr>
          <m:t>(2)</m:t>
        </m:r>
      </m:oMath>
      <w:r>
        <w:rPr>
          <w:rFonts w:ascii="宋体" w:eastAsia="宋体" w:hAnsi="宋体" w:cs="宋体"/>
          <w:kern w:val="0"/>
          <w:sz w:val="21"/>
          <w:szCs w:val="21"/>
        </w:rPr>
        <w:t>闭合开关前，应向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w:r>
        <w:rPr>
          <w:rFonts w:ascii="宋体" w:eastAsia="宋体" w:hAnsi="宋体" w:cs="宋体"/>
          <w:kern w:val="0"/>
          <w:sz w:val="21"/>
          <w:szCs w:val="21"/>
        </w:rPr>
        <w:t>端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</w:t>
      </w:r>
      <m:oMath>
        <m:r>
          <w:rPr>
            <w:sz w:val="21"/>
            <w:szCs w:val="21"/>
          </w:rPr>
          <m:t>A</m:t>
        </m:r>
      </m:oMath>
      <w:r>
        <w:rPr>
          <w:rFonts w:ascii="宋体" w:eastAsia="宋体" w:hAnsi="宋体" w:cs="宋体"/>
          <w:kern w:val="0"/>
          <w:sz w:val="21"/>
          <w:szCs w:val="21"/>
        </w:rPr>
        <w:t>”或“</w:t>
      </w:r>
      <m:oMath>
        <m:r>
          <w:rPr>
            <w:sz w:val="21"/>
            <w:szCs w:val="21"/>
          </w:rPr>
          <m:t>B</m:t>
        </m:r>
      </m:oMath>
      <w:r>
        <w:rPr>
          <w:rFonts w:ascii="宋体" w:eastAsia="宋体" w:hAnsi="宋体" w:cs="宋体"/>
          <w:kern w:val="0"/>
          <w:sz w:val="21"/>
          <w:szCs w:val="21"/>
        </w:rPr>
        <w:t>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调整滑动变阻器的滑片，使电路中的电流在开始测量时最小。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m:oMath>
        <m:r>
          <w:rPr>
            <w:sz w:val="21"/>
            <w:szCs w:val="21"/>
          </w:rPr>
          <m:t>(3)</m:t>
        </m:r>
      </m:oMath>
      <w:r>
        <w:rPr>
          <w:rFonts w:ascii="宋体" w:eastAsia="宋体" w:hAnsi="宋体" w:cs="宋体"/>
          <w:kern w:val="0"/>
          <w:sz w:val="21"/>
          <w:szCs w:val="21"/>
        </w:rPr>
        <w:t>测量过程中，某一次的电流值如图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22</w:t>
      </w:r>
      <w:r>
        <w:rPr>
          <w:rFonts w:ascii="宋体" w:eastAsia="宋体" w:hAnsi="宋体" w:cs="宋体"/>
          <w:kern w:val="0"/>
          <w:sz w:val="21"/>
          <w:szCs w:val="21"/>
        </w:rPr>
        <w:t>所示，电流值是</w:t>
      </w:r>
      <m:oMath>
        <m:r>
          <w:rPr>
            <w:rFonts w:ascii="Cambria Math" w:hAnsi="Cambria Math" w:cs="宋体" w:hint="default"/>
            <w:kern w:val="0"/>
            <w:sz w:val="21"/>
            <w:szCs w:val="21"/>
            <w:lang w:val="en-US" w:eastAsia="zh-CN"/>
          </w:rPr>
          <m:t>0.26</m:t>
        </m:r>
        <m:r>
          <w:rPr>
            <w:sz w:val="21"/>
            <w:szCs w:val="21"/>
          </w:rPr>
          <m:t>A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。这时灯丝突然烧断，则电压表的示数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m:oMath>
        <m:r>
          <w:rPr>
            <w:sz w:val="21"/>
            <w:szCs w:val="21"/>
          </w:rPr>
          <m:t>(</m:t>
        </m:r>
      </m:oMath>
      <w:r>
        <w:rPr>
          <w:rFonts w:ascii="宋体" w:eastAsia="宋体" w:hAnsi="宋体" w:cs="宋体"/>
          <w:kern w:val="0"/>
          <w:sz w:val="21"/>
          <w:szCs w:val="21"/>
        </w:rPr>
        <w:t>选填“变大”“变小”或“不变”</w:t>
      </w:r>
      <m:oMath>
        <m:r>
          <w:rPr>
            <w:sz w:val="21"/>
            <w:szCs w:val="21"/>
          </w:rPr>
          <m:t>)</m:t>
        </m:r>
      </m:oMath>
      <w:r>
        <w:rPr>
          <w:rFonts w:ascii="宋体" w:eastAsia="宋体" w:hAnsi="宋体" w:cs="宋体"/>
          <w:kern w:val="0"/>
          <w:sz w:val="21"/>
          <w:szCs w:val="21"/>
        </w:rPr>
        <w:t>。换相同规格的灯泡，重测的数据如下表，并给</w:t>
      </w:r>
      <m:oMath>
        <m:r>
          <w:rPr>
            <w:sz w:val="21"/>
            <w:szCs w:val="21"/>
          </w:rPr>
          <m:t>I−U</m:t>
        </m:r>
      </m:oMath>
      <w:r>
        <w:rPr>
          <w:rFonts w:ascii="宋体" w:eastAsia="宋体" w:hAnsi="宋体" w:cs="宋体"/>
          <w:kern w:val="0"/>
          <w:sz w:val="21"/>
          <w:szCs w:val="21"/>
        </w:rPr>
        <w:t>图像如图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23</w:t>
      </w:r>
      <w:r>
        <w:rPr>
          <w:rFonts w:ascii="宋体" w:eastAsia="宋体" w:hAnsi="宋体" w:cs="宋体"/>
          <w:kern w:val="0"/>
          <w:sz w:val="21"/>
          <w:szCs w:val="21"/>
        </w:rPr>
        <w:t>的</w:t>
      </w:r>
      <m:oMath>
        <m:r>
          <w:rPr>
            <w:sz w:val="21"/>
            <w:szCs w:val="21"/>
          </w:rPr>
          <m:t>A</m:t>
        </m:r>
      </m:oMath>
      <w:r>
        <w:rPr>
          <w:rFonts w:ascii="宋体" w:eastAsia="宋体" w:hAnsi="宋体" w:cs="宋体"/>
          <w:kern w:val="0"/>
          <w:sz w:val="21"/>
          <w:szCs w:val="21"/>
        </w:rPr>
        <w:t>所示。</w:t>
      </w:r>
    </w:p>
    <w:p>
      <w:pPr>
        <w:numPr>
          <w:numId w:val="0"/>
        </w:numPr>
        <w:spacing w:line="360" w:lineRule="auto"/>
        <w:ind w:left="360" w:leftChars="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m:oMath>
        <m:r>
          <w:rPr>
            <w:sz w:val="21"/>
            <w:szCs w:val="21"/>
          </w:rPr>
          <m:t>(4)</m:t>
        </m:r>
      </m:oMath>
      <w:r>
        <w:rPr>
          <w:rFonts w:ascii="宋体" w:eastAsia="宋体" w:hAnsi="宋体" w:cs="宋体"/>
          <w:kern w:val="0"/>
          <w:sz w:val="21"/>
          <w:szCs w:val="21"/>
        </w:rPr>
        <w:t>依据表格中的数据，小张求出小灯泡电阻的平均值，你同意这种做法吗？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/>
          <w:kern w:val="0"/>
          <w:sz w:val="21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t>说出你的理由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9"/>
        <w:gridCol w:w="953"/>
        <w:gridCol w:w="923"/>
        <w:gridCol w:w="938"/>
        <w:gridCol w:w="923"/>
        <w:gridCol w:w="923"/>
        <w:gridCol w:w="877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92"/>
        </w:trPr>
        <w:tc>
          <w:tcPr>
            <w:tcW w:w="1619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电压</w:t>
            </w:r>
            <m:oMath>
              <m:r>
                <w:rPr>
                  <w:sz w:val="21"/>
                  <w:szCs w:val="21"/>
                </w:rPr>
                <m:t>/V</m:t>
              </m:r>
            </m:oMath>
          </w:p>
        </w:tc>
        <w:tc>
          <w:tcPr>
            <w:tcW w:w="953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0.5</m:t>
                </m:r>
              </m:oMath>
            </m:oMathPara>
          </w:p>
        </w:tc>
        <w:tc>
          <w:tcPr>
            <w:tcW w:w="923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1.0</m:t>
                </m:r>
              </m:oMath>
            </m:oMathPara>
          </w:p>
        </w:tc>
        <w:tc>
          <w:tcPr>
            <w:tcW w:w="938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1.5</m:t>
                </m:r>
              </m:oMath>
            </m:oMathPara>
          </w:p>
        </w:tc>
        <w:tc>
          <w:tcPr>
            <w:tcW w:w="923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2.0</m:t>
                </m:r>
              </m:oMath>
            </m:oMathPara>
          </w:p>
        </w:tc>
        <w:tc>
          <w:tcPr>
            <w:tcW w:w="923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2.5</m:t>
                </m:r>
              </m:oMath>
            </m:oMathPara>
          </w:p>
        </w:tc>
        <w:tc>
          <w:tcPr>
            <w:tcW w:w="877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3.0</m:t>
                </m:r>
              </m:oMath>
            </m:oMathPara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92"/>
        </w:trPr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电流</w:t>
            </w:r>
            <m:oMath>
              <m:r>
                <w:rPr>
                  <w:sz w:val="21"/>
                  <w:szCs w:val="21"/>
                </w:rPr>
                <m:t>/A</m:t>
              </m:r>
            </m:oMath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0.10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0.16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0.20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0.23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0.25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0.27</m:t>
                </m:r>
              </m:oMath>
            </m:oMathPara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92"/>
        </w:trPr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电阻</w:t>
            </w:r>
            <m:oMath>
              <m:r>
                <w:rPr>
                  <w:sz w:val="21"/>
                  <w:szCs w:val="21"/>
                </w:rPr>
                <m:t>/Ω</m:t>
              </m:r>
            </m:oMath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5.0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6.3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7.5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8.7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10.0</m:t>
                </m:r>
              </m:oMath>
            </m:oMathPara>
          </w:p>
        </w:tc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11.1</m:t>
                </m:r>
              </m:oMath>
            </m:oMathPara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04"/>
        </w:trPr>
        <w:tc>
          <w:tcPr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平均电阻</w:t>
            </w:r>
            <m:oMath>
              <m:r>
                <w:rPr>
                  <w:sz w:val="21"/>
                  <w:szCs w:val="21"/>
                </w:rPr>
                <m:t>/Ω</m:t>
              </m:r>
            </m:oMath>
          </w:p>
        </w:tc>
        <w:tc>
          <w:tcPr>
            <w:gridSpan w:val="6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sz w:val="21"/>
                    <w:szCs w:val="21"/>
                  </w:rPr>
                  <m:t>8.1</m:t>
                </m:r>
              </m:oMath>
            </m:oMathPara>
          </w:p>
        </w:tc>
      </w:tr>
    </w:tbl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m:oMath>
        <m:r>
          <w:rPr>
            <w:sz w:val="21"/>
            <w:szCs w:val="21"/>
          </w:rPr>
          <m:t>(5)</m:t>
        </m:r>
      </m:oMath>
      <w:r>
        <w:rPr>
          <w:rFonts w:ascii="宋体" w:eastAsia="宋体" w:hAnsi="宋体" w:cs="宋体"/>
          <w:kern w:val="0"/>
          <w:sz w:val="21"/>
          <w:szCs w:val="21"/>
        </w:rPr>
        <w:t>另外一组同学用相同的器材和电路图也做这实验时，由于接线错误，根据测量的数据绘出的</w:t>
      </w:r>
      <m:oMath>
        <m:r>
          <w:rPr>
            <w:sz w:val="21"/>
            <w:szCs w:val="21"/>
          </w:rPr>
          <m:t>I−U</m:t>
        </m:r>
      </m:oMath>
      <w:r>
        <w:rPr>
          <w:rFonts w:ascii="宋体" w:eastAsia="宋体" w:hAnsi="宋体" w:cs="宋体"/>
          <w:kern w:val="0"/>
          <w:sz w:val="21"/>
          <w:szCs w:val="21"/>
        </w:rPr>
        <w:t>图像如图</w:t>
      </w:r>
      <w:r>
        <w:rPr>
          <w:rFonts w:ascii="宋体" w:cs="宋体" w:hint="eastAsia"/>
          <w:kern w:val="0"/>
          <w:sz w:val="21"/>
          <w:szCs w:val="21"/>
          <w:lang w:val="en-US" w:eastAsia="zh-CN"/>
        </w:rPr>
        <w:t>23</w:t>
      </w:r>
      <w:r>
        <w:rPr>
          <w:rFonts w:ascii="宋体" w:eastAsia="宋体" w:hAnsi="宋体" w:cs="宋体"/>
          <w:kern w:val="0"/>
          <w:sz w:val="21"/>
          <w:szCs w:val="21"/>
        </w:rPr>
        <w:t>的</w:t>
      </w:r>
      <m:oMath>
        <m:r>
          <w:rPr>
            <w:sz w:val="21"/>
            <w:szCs w:val="21"/>
          </w:rPr>
          <m:t>B</m:t>
        </m:r>
      </m:oMath>
      <w:r>
        <w:rPr>
          <w:rFonts w:ascii="宋体" w:eastAsia="宋体" w:hAnsi="宋体" w:cs="宋体"/>
          <w:kern w:val="0"/>
          <w:sz w:val="21"/>
          <w:szCs w:val="21"/>
        </w:rPr>
        <w:t>所示。你认为错误的原因可能是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______________________________</w:t>
      </w:r>
      <w:r>
        <w:rPr>
          <w:rFonts w:ascii="宋体" w:eastAsia="宋体" w:hAnsi="宋体" w:cs="宋体"/>
          <w:kern w:val="0"/>
          <w:sz w:val="21"/>
          <w:szCs w:val="21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eastAsia="Times New Roman" w:hAnsi="Times New Roman" w:cs="Times New Roman" w:hint="eastAsia"/>
          <w:kern w:val="0"/>
          <w:sz w:val="24"/>
          <w:szCs w:val="24"/>
          <w:lang w:eastAsia="zh-CN"/>
        </w:rPr>
        <w:sectPr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440" w:right="1531" w:bottom="1440" w:left="1531" w:header="499" w:footer="499" w:gutter="0"/>
          <w:cols w:num="1" w:sep="1" w:space="425"/>
          <w:vAlign w:val="top"/>
          <w:docGrid w:type="lines" w:linePitch="312" w:charSpace="0"/>
        </w:sectPr>
      </w:pPr>
      <m:oMath>
        <m:r>
          <w:rPr>
            <w:sz w:val="21"/>
            <w:szCs w:val="21"/>
          </w:rPr>
          <m:t>(6)</m:t>
        </m:r>
      </m:oMath>
      <w:r>
        <w:rPr>
          <w:rFonts w:ascii="宋体" w:eastAsia="宋体" w:hAnsi="宋体" w:cs="宋体"/>
          <w:kern w:val="0"/>
          <w:sz w:val="21"/>
          <w:szCs w:val="21"/>
        </w:rPr>
        <w:t>“伏安法”测小灯泡电阻的实验装置还可以用来测量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________________________</w:t>
      </w:r>
      <w:r>
        <w:rPr>
          <w:rFonts w:ascii="宋体" w:eastAsia="宋体" w:hAnsi="宋体" w:cs="宋体"/>
          <w:kern w:val="0"/>
          <w:sz w:val="21"/>
          <w:szCs w:val="21"/>
        </w:rPr>
        <w:t>的实验。</w:t>
      </w:r>
      <w:bookmarkEnd w:id="22"/>
    </w:p>
    <w:p>
      <w:r>
        <w:rPr>
          <w:rFonts w:ascii="Times New Roman" w:eastAsia="Times New Roman" w:hAnsi="Times New Roman" w:cs="Times New Roman" w:hint="eastAsia"/>
          <w:kern w:val="0"/>
          <w:sz w:val="24"/>
          <w:szCs w:val="24"/>
          <w:lang w:eastAsia="zh-CN"/>
        </w:rPr>
        <w:pict>
          <v:shape id="_x0000_i1060" type="#_x0000_t75" alt="promotion-pages" style="width:442.2pt;height:529.21pt">
            <v:imagedata r:id="rId32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Footer"/>
    </w:pPr>
  </w:p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26B48FF"/>
    <w:multiLevelType w:val="singleLevel"/>
    <w:tmpl w:val="626B48FF"/>
    <w:lvl w:ilvl="0">
      <w:start w:val="6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78ABD95D"/>
    <w:multiLevelType w:val="singleLevel"/>
    <w:tmpl w:val="78ABD95D"/>
    <w:lvl w:ilvl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004151FC"/>
    <w:rsid w:val="00C02FC6"/>
    <w:rsid w:val="02E339E4"/>
    <w:rsid w:val="041949D5"/>
    <w:rsid w:val="04414AF3"/>
    <w:rsid w:val="1CB00580"/>
    <w:rsid w:val="22997867"/>
    <w:rsid w:val="252938EA"/>
    <w:rsid w:val="260C0BF2"/>
    <w:rsid w:val="2E4349CB"/>
    <w:rsid w:val="30CD17D3"/>
    <w:rsid w:val="30EC7909"/>
    <w:rsid w:val="336779CB"/>
    <w:rsid w:val="36DC3C13"/>
    <w:rsid w:val="3E350C32"/>
    <w:rsid w:val="3FD72783"/>
    <w:rsid w:val="46F7608A"/>
    <w:rsid w:val="4A31571D"/>
    <w:rsid w:val="4CCC6D85"/>
    <w:rsid w:val="4D4746C8"/>
    <w:rsid w:val="54F3286E"/>
    <w:rsid w:val="5D6B2AA6"/>
    <w:rsid w:val="64FD0C49"/>
    <w:rsid w:val="68D37C3F"/>
    <w:rsid w:val="7578088C"/>
    <w:rsid w:val="76FF574A"/>
  </w:rsids>
  <w:docVars>
    <w:docVar w:name="commondata" w:val="eyJoZGlkIjoiNGNmMTZlYmM3MTQxYzczYmRkMWY3ZTkxMTk3MGY2Zj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semiHidden/>
    <w:unhideWhenUsed/>
    <w:qFormat/>
    <w:pPr>
      <w:spacing w:after="120"/>
    </w:pPr>
  </w:style>
  <w:style w:type="paragraph" w:styleId="BalloonText">
    <w:name w:val="Balloon Text"/>
    <w:basedOn w:val="Normal"/>
    <w:link w:val="a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a2">
    <w:name w:val="无间隔 字符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table" w:customStyle="1" w:styleId="edittable">
    <w:name w:val="edittable"/>
    <w:basedOn w:val="TableNormal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media/image19.png" /><Relationship Id="rId26" Type="http://schemas.openxmlformats.org/officeDocument/2006/relationships/header" Target="header1.xml" /><Relationship Id="rId27" Type="http://schemas.openxmlformats.org/officeDocument/2006/relationships/header" Target="header2.xml" /><Relationship Id="rId28" Type="http://schemas.openxmlformats.org/officeDocument/2006/relationships/footer" Target="footer1.xml" /><Relationship Id="rId29" Type="http://schemas.openxmlformats.org/officeDocument/2006/relationships/footer" Target="footer2.xml" /><Relationship Id="rId3" Type="http://schemas.openxmlformats.org/officeDocument/2006/relationships/fontTable" Target="fontTable.xml" /><Relationship Id="rId30" Type="http://schemas.openxmlformats.org/officeDocument/2006/relationships/header" Target="header3.xml" /><Relationship Id="rId31" Type="http://schemas.openxmlformats.org/officeDocument/2006/relationships/footer" Target="footer3.xml" /><Relationship Id="rId32" Type="http://schemas.openxmlformats.org/officeDocument/2006/relationships/image" Target="media/image21.jpeg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emf" /><Relationship Id="rId9" Type="http://schemas.openxmlformats.org/officeDocument/2006/relationships/image" Target="media/image3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25"/>
    <customShpInfo spid="_x0000_s1126"/>
    <customShpInfo spid="_x0000_s1124"/>
    <customShpInfo spid="_x0000_s1041"/>
    <customShpInfo spid="_x0000_s1030"/>
    <customShpInfo spid="_x0000_s1070"/>
    <customShpInfo spid="_x0000_s1128"/>
    <customShpInfo spid="_x0000_s1127"/>
    <customShpInfo spid="_x0000_s1111"/>
    <customShpInfo spid="_x0000_s1123"/>
    <customShpInfo spid="_x0000_s1130"/>
    <customShpInfo spid="_x0000_s1129"/>
    <customShpInfo spid="_x0000_s1143"/>
    <customShpInfo spid="_x0000_s1133"/>
    <customShpInfo spid="_x0000_s1132"/>
    <customShpInfo spid="_x0000_s1134"/>
    <customShpInfo spid="_x0000_s1135"/>
    <customShpInfo spid="_x0000_s1136"/>
    <customShpInfo spid="_x0000_s1147"/>
    <customShpInfo spid="_x0000_s1146"/>
    <customShpInfo spid="_x0000_s1131"/>
    <customShpInfo spid="_x0000_s1137"/>
    <customShpInfo spid="_x0000_s1139"/>
    <customShpInfo spid="_x0000_s1138"/>
    <customShpInfo spid="_x0000_s1141"/>
    <customShpInfo spid="_x0000_s1142"/>
    <customShpInfo spid="_x0000_s11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47885d1ae-1ff2-4d3a-ad18-77af065a979a;0d08cc84c-d58c-45ca-8742-1c83aae6edec,5e17de21d-a146-4e10-88b4-7745c86c8eb8,86c98f032-4968-44d2-a9c8-c3362f289879,13c8f751c-d7c5-4828-b848-52a7a73aa69f,6ec6613fe-9190-40c2-9d2d-7fe1334837ce,8ae3e6182-4a7a-4f60-a47d-dd16318b2992,53159c005-f8ed-42b5-bc45-dd6ca6de0c7e,b2c6ac535-f9ef-46be-a93c-11bac1972b48,4778dba98-71ac-4970-9d34-2fbcf5f7aff3,b7544e521-b702-4da9-ba42-6ca69f60880c,6f601c369-6545-49e3-a9b4-bfa0130ddf6b,63094e4d4-eae6-4728-b4b4-74201f28bbb2,f0e54ac04-ce2b-42b3-a757-0974534851a2,fe739d589-4721-4883-a5c6-913d3592b5dc,32b998ca5-aa35-40e1-8f5e-2b41b4f5f44e,0bf851e09-9a37-4132-836d-0522caadb901,14244222b-0631-4f21-a6e8-6627e17cd663,1bc012538-bcac-45a8-809e-fc65cc3ec82a,49f5d13e9-2a34-49f1-8f46-02ddf4b5cd44,298631756-977c-41d2-b49f-c60d98be5aca,79a363ff5-5633-4549-8a66-0988569dd6e8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cc7d499f-b1c1-44de-9880-699e16d567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4217</Words>
  <Characters>4902</Characters>
  <Application>Microsoft Office Word</Application>
  <DocSecurity>0</DocSecurity>
  <Lines>0</Lines>
  <Paragraphs>0</Paragraphs>
  <ScaleCrop>false</ScaleCrop>
  <Company>iflytek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266</cp:revision>
  <dcterms:created xsi:type="dcterms:W3CDTF">2011-01-13T09:46:00Z</dcterms:created>
  <dcterms:modified xsi:type="dcterms:W3CDTF">2022-12-14T06:20:17Z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