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11087100</wp:posOffset>
            </wp:positionV>
            <wp:extent cx="2921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2022-2023 学年度第一学期教师教学完成情况质量监测</w:t>
      </w:r>
    </w:p>
    <w:p>
      <w:pPr>
        <w:ind w:firstLine="1687" w:firstLineChars="6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九年级历史期末试题参考答案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一、选择题:本大题共 20 小题，每小题2分，共 40分。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1-5 D</w:t>
      </w:r>
      <w:r>
        <w:rPr>
          <w:rFonts w:hint="eastAsia" w:ascii="宋体" w:hAnsi="宋体" w:cs="宋体"/>
          <w:sz w:val="28"/>
          <w:szCs w:val="28"/>
          <w:lang w:val="en-US" w:eastAsia="zh-CN"/>
        </w:rPr>
        <w:t>D</w:t>
      </w:r>
      <w:r>
        <w:rPr>
          <w:rFonts w:hint="eastAsia" w:ascii="宋体" w:hAnsi="宋体" w:eastAsia="宋体" w:cs="宋体"/>
          <w:sz w:val="28"/>
          <w:szCs w:val="28"/>
        </w:rPr>
        <w:t>DDB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 xml:space="preserve"> 6-10 ABDAD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11-15 BBAAB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16-20 CBCDB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二、非选择题(共4个小题，60分)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21、(1)华盛顿。(2分)联邦共和制。(1分)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(2)分权制衡原则。(或三权分立)(2 分)1787 年美国宪法。(2分)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(3)奴隶制的存废问题。(2 分)美国内战(或美国南北战争)。(2分)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《宅地法》解放黑人奴隶宣言》。(2 分)是美国历史上第二次资产阶级革命。(2分)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22、(1)发明者:凯伊。(1分)标志:珍妮纺纱机的出现。(2分)机器:蒸汽机。(2分)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(2)特点:科学研究同工业生产紧密结合。(2分)最显著的成就:电力成为新的能源进入生产生活领域。(2分)“新发展”发明了现代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炸药、无烟炸药;发明了赛璐珞的制造技术，现代塑料工业诞生;发明了人造纤维。(每点1分，回答出两点即可，共2分)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动力:内燃机。(2分)方式:新型交通工具的出现，加强了世界各地的联系;电报、电话等新型通讯手段的出现，加强了世界各地之间信息的交流与传播;世界联系的进一步加强，国际分工日益明显。(每点2分，回答出两点即可，共4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23、(1)帝国主义国家之间经济政治发展不平衡(2分)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(2)特点:持续时间长;涉及范围广;破坏性大;造成大量人员伤亡;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出现新武器;(每点1分，回答出4点即可，共4分)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(3)第一次世界大战给美国经济发展带来了机遇，美国由此走向了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崛起之路;(2 分)第一次世界大战大大削弱了欧洲的力量，从根本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上动摇了欧洲的优势地位。(2分)凡尔赛-华盛顿体系。(2分)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24、(1)无产阶级通过城市暴动(城市革命)夺取政权。(2分)十月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革命给中国送来了马克思列宁主义，推动了中国民主革命的进程。(2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(2)政策:新经济政策。(2分)意义:调动了生产者的积极性，迅速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缓解了危机，巩固了工农联盟，促使国民经济稳步发展。(2分)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(3)说明苏联工业总产值增长，实现了工业化，由落后的农业国变成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了强大的工业国。(2分)举措:先后完成第一个、第二个五年计划。(2分)</w:t>
      </w:r>
    </w:p>
    <w:p>
      <w:pPr>
        <w:rPr>
          <w:rFonts w:hint="eastAsia" w:ascii="宋体" w:hAnsi="宋体" w:eastAsia="宋体" w:cs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(4)苏联人民生活水平下降，经济困难。(2分)原因:苏联模式的弊端日益暴露。(2分)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RlN2Q5YWFlNzNiNzE4MzUwYjU1YjFhMmI1MWFkM2IifQ=="/>
  </w:docVars>
  <w:rsids>
    <w:rsidRoot w:val="00000000"/>
    <w:rsid w:val="004151FC"/>
    <w:rsid w:val="00C02FC6"/>
    <w:rsid w:val="37BF56C5"/>
    <w:rsid w:val="503A281D"/>
    <w:rsid w:val="7BA71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829</Words>
  <Characters>932</Characters>
  <Lines>0</Lines>
  <Paragraphs>0</Paragraphs>
  <TotalTime>157260480</TotalTime>
  <ScaleCrop>false</ScaleCrop>
  <LinksUpToDate>false</LinksUpToDate>
  <CharactersWithSpaces>956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2023-02-09T05:58:00Z</dcterms:created>
  <dc:creator>de'l'l</dc:creator>
  <cp:lastModifiedBy>admin</cp:lastModifiedBy>
  <dcterms:modified xsi:type="dcterms:W3CDTF">2023-05-29T06:41:21Z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