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方正黑体_GBK" w:hAnsi="方正黑体_GBK" w:eastAsia="方正黑体_GBK" w:cs="方正黑体_GBK"/>
          <w:bCs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11150600</wp:posOffset>
            </wp:positionH>
            <wp:positionV relativeFrom="topMargin">
              <wp:posOffset>11938000</wp:posOffset>
            </wp:positionV>
            <wp:extent cx="469900" cy="406400"/>
            <wp:effectExtent l="0" t="0" r="635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2023年春期学生自主学习单</w:t>
      </w:r>
    </w:p>
    <w:p>
      <w:pPr>
        <w:spacing w:line="400" w:lineRule="exact"/>
        <w:jc w:val="center"/>
        <w:rPr>
          <w:rFonts w:hint="eastAsia" w:ascii="方正小标宋_GBK" w:hAnsi="方正小标宋_GBK" w:eastAsia="方正小标宋_GBK" w:cs="方正小标宋_GBK"/>
          <w:sz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2"/>
        </w:rPr>
        <w:t>八年级生物（</w:t>
      </w:r>
      <w:r>
        <w:rPr>
          <w:rFonts w:hint="eastAsia" w:ascii="方正小标宋_GBK" w:hAnsi="方正小标宋_GBK" w:eastAsia="方正小标宋_GBK" w:cs="方正小标宋_GBK"/>
          <w:sz w:val="32"/>
          <w:lang w:val="en-US" w:eastAsia="zh-CN"/>
        </w:rPr>
        <w:t>三</w:t>
      </w:r>
      <w:r>
        <w:rPr>
          <w:rFonts w:hint="eastAsia" w:ascii="方正小标宋_GBK" w:hAnsi="方正小标宋_GBK" w:eastAsia="方正小标宋_GBK" w:cs="方正小标宋_GBK"/>
          <w:sz w:val="32"/>
        </w:rPr>
        <w:t>）答</w:t>
      </w:r>
      <w:r>
        <w:rPr>
          <w:rFonts w:hint="eastAsia" w:ascii="方正小标宋_GBK" w:hAnsi="方正小标宋_GBK" w:eastAsia="方正小标宋_GBK" w:cs="方正小标宋_GBK"/>
          <w:sz w:val="32"/>
          <w:lang w:val="en-US" w:eastAsia="zh-CN"/>
        </w:rPr>
        <w:t>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sz w:val="21"/>
          <w:szCs w:val="21"/>
        </w:rPr>
      </w:pPr>
      <w:r>
        <w:rPr>
          <w:rFonts w:hint="default" w:ascii="Times New Roman" w:hAnsi="Times New Roman" w:cs="Times New Roman"/>
          <w:b/>
          <w:sz w:val="21"/>
          <w:szCs w:val="21"/>
        </w:rPr>
        <w:t>一、选择题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1-5  AADCC   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 xml:space="preserve">6-10  CDDCD  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 xml:space="preserve">11-15  BDDDA   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 xml:space="preserve">16-20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 xml:space="preserve">BDBDB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sz w:val="21"/>
          <w:szCs w:val="21"/>
        </w:rPr>
      </w:pPr>
      <w:r>
        <w:rPr>
          <w:rFonts w:hint="default" w:ascii="Times New Roman" w:hAnsi="Times New Roman" w:cs="Times New Roman"/>
          <w:b/>
          <w:sz w:val="21"/>
          <w:szCs w:val="21"/>
        </w:rPr>
        <w:t>二、非选择题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21. （1）变态发育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（2）丁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（3）蛹   幼虫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（4）砧木  形成层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22. （1）生物能适应环境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（2）蛋白质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（3）18条+X或18条+Y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（4）遗传   隐性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（5）八分之一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23. （1）性染色体   2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（2）Y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（3）黑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（4）1：1   样本数量太小，误差大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24. （1）变异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（2）B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（3）繁殖    有利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（4）自然选择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（5）生物防治：稻田养蛙、鸭，保护利用稻田蜘蛛、黑肩绿盲蝽等自然天敌，或利用频振式杀虫灯诱杀，能有效控制稻飞虱的种群数量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25. （1）不定向的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（2）传播途径  戴口罩，勤洗手等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（3）保护易感人群  特异性免疫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150"/>
        <w:textAlignment w:val="auto"/>
        <w:sectPr>
          <w:headerReference r:id="rId3" w:type="default"/>
          <w:footerReference r:id="rId4" w:type="default"/>
          <w:pgSz w:w="11906" w:h="16838"/>
          <w:pgMar w:top="1701" w:right="1417" w:bottom="1701" w:left="1417" w:header="851" w:footer="851" w:gutter="0"/>
          <w:cols w:space="708" w:num="1"/>
          <w:docGrid w:type="lines" w:linePitch="312" w:charSpace="0"/>
        </w:sectPr>
      </w:pPr>
      <w:r>
        <w:rPr>
          <w:rFonts w:hint="default" w:ascii="Times New Roman" w:hAnsi="Times New Roman" w:cs="Times New Roman"/>
          <w:sz w:val="21"/>
          <w:szCs w:val="21"/>
        </w:rPr>
        <w:t>（4）CAB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方正楷体简体" w:eastAsia="方正楷体简体"/>
      </w:rPr>
    </w:pPr>
    <w:r>
      <w:rPr>
        <w:rFonts w:hint="eastAsia" w:ascii="方正楷体简体" w:eastAsia="方正楷体简体"/>
      </w:rPr>
      <w:t>八年级生物答案  第</w:t>
    </w:r>
    <w:r>
      <w:rPr>
        <w:rFonts w:hint="eastAsia" w:ascii="方正楷体简体" w:eastAsia="方正楷体简体"/>
      </w:rPr>
      <w:fldChar w:fldCharType="begin"/>
    </w:r>
    <w:r>
      <w:rPr>
        <w:rFonts w:hint="eastAsia" w:ascii="方正楷体简体" w:eastAsia="方正楷体简体"/>
      </w:rPr>
      <w:instrText xml:space="preserve"> PAGE   \* MERGEFORMAT </w:instrText>
    </w:r>
    <w:r>
      <w:rPr>
        <w:rFonts w:hint="eastAsia" w:ascii="方正楷体简体" w:eastAsia="方正楷体简体"/>
      </w:rPr>
      <w:fldChar w:fldCharType="separate"/>
    </w:r>
    <w:r>
      <w:rPr>
        <w:rFonts w:ascii="方正楷体简体" w:eastAsia="方正楷体简体"/>
        <w:lang w:val="zh-CN"/>
      </w:rPr>
      <w:t>1</w:t>
    </w:r>
    <w:r>
      <w:rPr>
        <w:rFonts w:hint="eastAsia" w:ascii="方正楷体简体" w:eastAsia="方正楷体简体"/>
      </w:rPr>
      <w:fldChar w:fldCharType="end"/>
    </w:r>
    <w:r>
      <w:rPr>
        <w:rFonts w:hint="eastAsia" w:ascii="方正楷体简体" w:eastAsia="方正楷体简体"/>
      </w:rPr>
      <w:t>页  共1页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GVjNDY1NTJkY2ViNDBjY2VmNGI1YTgyMDgyOGI0MjcifQ=="/>
  </w:docVars>
  <w:rsids>
    <w:rsidRoot w:val="00172A27"/>
    <w:rsid w:val="000777DC"/>
    <w:rsid w:val="000B2B41"/>
    <w:rsid w:val="00123CEB"/>
    <w:rsid w:val="001A29AC"/>
    <w:rsid w:val="001F2A1D"/>
    <w:rsid w:val="0024701D"/>
    <w:rsid w:val="002E468D"/>
    <w:rsid w:val="00371F3A"/>
    <w:rsid w:val="003B0359"/>
    <w:rsid w:val="003C525A"/>
    <w:rsid w:val="004151FC"/>
    <w:rsid w:val="00427049"/>
    <w:rsid w:val="004C5D2D"/>
    <w:rsid w:val="004E1332"/>
    <w:rsid w:val="00591073"/>
    <w:rsid w:val="005A09BE"/>
    <w:rsid w:val="005F2514"/>
    <w:rsid w:val="005F499C"/>
    <w:rsid w:val="006C05AF"/>
    <w:rsid w:val="008545E4"/>
    <w:rsid w:val="00906495"/>
    <w:rsid w:val="009349A2"/>
    <w:rsid w:val="009772C6"/>
    <w:rsid w:val="009C3D73"/>
    <w:rsid w:val="00A72C03"/>
    <w:rsid w:val="00A875AC"/>
    <w:rsid w:val="00B23943"/>
    <w:rsid w:val="00B76550"/>
    <w:rsid w:val="00BE5590"/>
    <w:rsid w:val="00C02FC6"/>
    <w:rsid w:val="00C11F84"/>
    <w:rsid w:val="00C13934"/>
    <w:rsid w:val="00D16EC5"/>
    <w:rsid w:val="00D45073"/>
    <w:rsid w:val="00DD5E24"/>
    <w:rsid w:val="00DE5FC6"/>
    <w:rsid w:val="00DF2993"/>
    <w:rsid w:val="00E73CD1"/>
    <w:rsid w:val="00F2600B"/>
    <w:rsid w:val="00F70ED6"/>
    <w:rsid w:val="00FA32AA"/>
    <w:rsid w:val="1F526B86"/>
    <w:rsid w:val="427F0D32"/>
    <w:rsid w:val="455B36EC"/>
    <w:rsid w:val="71D66B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jc w:val="center"/>
      <w:outlineLvl w:val="1"/>
    </w:pPr>
    <w:rPr>
      <w:rFonts w:ascii="宋体" w:hAnsi="宋体"/>
      <w:bCs/>
      <w:sz w:val="34"/>
      <w:szCs w:val="32"/>
    </w:rPr>
  </w:style>
  <w:style w:type="character" w:default="1" w:styleId="7">
    <w:name w:val="Default Paragraph Font"/>
    <w:uiPriority w:val="0"/>
  </w:style>
  <w:style w:type="table" w:default="1" w:styleId="6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link w:val="10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脚 字符"/>
    <w:link w:val="3"/>
    <w:uiPriority w:val="0"/>
    <w:rPr>
      <w:sz w:val="18"/>
      <w:szCs w:val="18"/>
    </w:rPr>
  </w:style>
  <w:style w:type="character" w:customStyle="1" w:styleId="9">
    <w:name w:val="页眉 字符"/>
    <w:link w:val="4"/>
    <w:uiPriority w:val="0"/>
    <w:rPr>
      <w:sz w:val="18"/>
      <w:szCs w:val="18"/>
    </w:rPr>
  </w:style>
  <w:style w:type="character" w:customStyle="1" w:styleId="10">
    <w:name w:val="普通(网站) 字符"/>
    <w:link w:val="5"/>
    <w:uiPriority w:val="0"/>
    <w:rPr>
      <w:rFonts w:ascii="宋体" w:hAnsi="宋体" w:eastAsia="宋体" w:cs="宋体"/>
      <w:kern w:val="0"/>
      <w:sz w:val="24"/>
      <w:szCs w:val="24"/>
    </w:rPr>
  </w:style>
  <w:style w:type="paragraph" w:customStyle="1" w:styleId="11">
    <w:name w:val="列出段落"/>
    <w:basedOn w:val="1"/>
    <w:uiPriority w:val="0"/>
    <w:pPr>
      <w:ind w:firstLine="420" w:firstLineChars="200"/>
    </w:pPr>
  </w:style>
  <w:style w:type="paragraph" w:customStyle="1" w:styleId="12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cyc</Company>
  <Pages>2</Pages>
  <Words>265</Words>
  <Characters>313</Characters>
  <Lines>2</Lines>
  <Paragraphs>1</Paragraphs>
  <TotalTime>0</TotalTime>
  <ScaleCrop>false</ScaleCrop>
  <LinksUpToDate>false</LinksUpToDate>
  <CharactersWithSpaces>370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2022-01-27T13:42:00Z</dcterms:created>
  <dc:creator>c</dc:creator>
  <cp:lastModifiedBy>admin</cp:lastModifiedBy>
  <cp:lastPrinted>2023-02-03T09:03:00Z</cp:lastPrinted>
  <dcterms:modified xsi:type="dcterms:W3CDTF">2023-06-06T01:30:54Z</dcterms:modified>
  <dc:title>2020年秋期中小学质量监测试题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FE54366744BB4B52A9F15067284E8989_12</vt:lpwstr>
  </property>
</Properties>
</file>