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 w:val="0"/>
        <w:snapToGrid w:val="0"/>
        <w:jc w:val="center"/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bidi="ar-SA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11658600</wp:posOffset>
            </wp:positionV>
            <wp:extent cx="482600" cy="4953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bidi="ar-SA"/>
        </w:rPr>
        <w:t>202</w:t>
      </w:r>
      <w:r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bidi="ar-SA"/>
        </w:rPr>
        <w:t>年</w:t>
      </w:r>
      <w:r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eastAsia="zh-CN" w:bidi="ar-SA"/>
        </w:rPr>
        <w:t>春</w:t>
      </w:r>
      <w:r>
        <w:rPr>
          <w:rFonts w:hint="eastAsia" w:ascii="方正黑体_GBK" w:hAnsi="方正黑体_GBK" w:eastAsia="方正黑体_GBK" w:cs="方正黑体_GBK"/>
          <w:b w:val="0"/>
          <w:bCs w:val="0"/>
          <w:kern w:val="2"/>
          <w:sz w:val="28"/>
          <w:szCs w:val="28"/>
          <w:lang w:val="en-US" w:bidi="ar-SA"/>
        </w:rPr>
        <w:t>期学生自主学习单</w:t>
      </w:r>
    </w:p>
    <w:p>
      <w:pPr>
        <w:autoSpaceDE/>
        <w:autoSpaceDN/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32"/>
          <w:szCs w:val="32"/>
          <w:lang w:val="en-US" w:eastAsia="zh-CN" w:bidi="ar-SA"/>
        </w:rPr>
        <w:t>九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32"/>
          <w:szCs w:val="32"/>
          <w:lang w:val="en-US" w:bidi="ar-SA"/>
        </w:rPr>
        <w:t>年级语文（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32"/>
          <w:szCs w:val="32"/>
          <w:lang w:val="en-US" w:eastAsia="zh-CN" w:bidi="ar-SA"/>
        </w:rPr>
        <w:t>二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32"/>
          <w:szCs w:val="32"/>
          <w:lang w:val="en-US" w:bidi="ar-SA"/>
        </w:rPr>
        <w:t>）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2"/>
          <w:sz w:val="32"/>
          <w:szCs w:val="32"/>
          <w:lang w:val="en-US" w:eastAsia="zh-CN" w:bidi="ar-SA"/>
        </w:rPr>
        <w:t>参考答案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（3-4单元）</w:t>
      </w:r>
    </w:p>
    <w:p>
      <w:pPr>
        <w:adjustRightInd w:val="0"/>
        <w:snapToGrid w:val="0"/>
        <w:spacing w:line="360" w:lineRule="exact"/>
        <w:textAlignment w:val="center"/>
        <w:rPr>
          <w:rFonts w:cs="方正黑体_GBK" w:asciiTheme="minorEastAsia" w:hAnsiTheme="minorEastAsia"/>
          <w:b/>
          <w:szCs w:val="21"/>
        </w:rPr>
      </w:pPr>
      <w:r>
        <w:rPr>
          <w:rFonts w:hint="eastAsia" w:cs="方正黑体_GBK" w:asciiTheme="minorEastAsia" w:hAnsiTheme="minorEastAsia"/>
          <w:b/>
          <w:szCs w:val="21"/>
        </w:rPr>
        <w:t>一、语文知识与运用</w:t>
      </w:r>
    </w:p>
    <w:p>
      <w:pPr>
        <w:adjustRightInd w:val="0"/>
        <w:snapToGrid w:val="0"/>
        <w:spacing w:line="24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>1.</w:t>
      </w:r>
      <w:r>
        <w:rPr>
          <w:rFonts w:hint="eastAsia" w:cs="Times New Roman" w:asciiTheme="minorEastAsia" w:hAnsiTheme="minorEastAsia"/>
          <w:szCs w:val="21"/>
        </w:rPr>
        <w:t>（3分）</w:t>
      </w:r>
      <w:r>
        <w:rPr>
          <w:rFonts w:cs="Times New Roman" w:asciiTheme="minorEastAsia" w:hAnsiTheme="minorEastAsia"/>
          <w:szCs w:val="21"/>
        </w:rPr>
        <w:t xml:space="preserve">C   </w:t>
      </w:r>
      <w:r>
        <w:rPr>
          <w:rFonts w:hint="eastAsia" w:cs="Times New Roman" w:asciiTheme="minorEastAsia" w:hAnsiTheme="minorEastAsia"/>
          <w:szCs w:val="21"/>
        </w:rPr>
        <w:t>2. （3分）B</w:t>
      </w:r>
      <w:r>
        <w:rPr>
          <w:rFonts w:cs="Times New Roman" w:asciiTheme="minorEastAsia" w:hAnsiTheme="minorEastAsia"/>
          <w:szCs w:val="21"/>
        </w:rPr>
        <w:t xml:space="preserve">   </w:t>
      </w:r>
      <w:r>
        <w:rPr>
          <w:rFonts w:hint="eastAsia" w:cs="Times New Roman" w:asciiTheme="minorEastAsia" w:hAnsiTheme="minorEastAsia"/>
          <w:szCs w:val="21"/>
        </w:rPr>
        <w:t>3.（3分）C</w:t>
      </w:r>
      <w:r>
        <w:rPr>
          <w:rFonts w:cs="Times New Roman" w:asciiTheme="minorEastAsia" w:hAnsiTheme="minorEastAsia"/>
          <w:szCs w:val="21"/>
        </w:rPr>
        <w:t xml:space="preserve">    </w:t>
      </w:r>
      <w:r>
        <w:rPr>
          <w:rFonts w:hint="eastAsia" w:cs="Times New Roman" w:asciiTheme="minorEastAsia" w:hAnsiTheme="minorEastAsia"/>
          <w:bCs/>
          <w:szCs w:val="21"/>
        </w:rPr>
        <w:t>4.</w:t>
      </w:r>
      <w:r>
        <w:rPr>
          <w:rFonts w:hint="eastAsia" w:cs="Times New Roman" w:asciiTheme="minorEastAsia" w:hAnsiTheme="minorEastAsia"/>
          <w:szCs w:val="21"/>
        </w:rPr>
        <w:t>（3分）</w:t>
      </w:r>
      <w:r>
        <w:rPr>
          <w:rFonts w:hint="eastAsia" w:cs="Times New Roman" w:asciiTheme="minorEastAsia" w:hAnsiTheme="minorEastAsia"/>
          <w:bCs/>
          <w:szCs w:val="21"/>
        </w:rPr>
        <w:t>A</w:t>
      </w:r>
    </w:p>
    <w:p>
      <w:pPr>
        <w:spacing w:line="240" w:lineRule="auto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>5.（4分）示例</w:t>
      </w:r>
      <w:r>
        <w:rPr>
          <w:rFonts w:cs="Times New Roman" w:asciiTheme="minorEastAsia" w:hAnsiTheme="minorEastAsia"/>
          <w:szCs w:val="21"/>
        </w:rPr>
        <w:t>：金钱——</w:t>
      </w:r>
      <w:r>
        <w:rPr>
          <w:rFonts w:hint="eastAsia" w:cs="Times New Roman" w:asciiTheme="minorEastAsia" w:hAnsiTheme="minorEastAsia"/>
          <w:szCs w:val="21"/>
        </w:rPr>
        <w:t>金钱</w:t>
      </w:r>
      <w:r>
        <w:rPr>
          <w:rFonts w:cs="Times New Roman" w:asciiTheme="minorEastAsia" w:hAnsiTheme="minorEastAsia"/>
          <w:szCs w:val="21"/>
        </w:rPr>
        <w:t>是撬动人们自私之门的杠杆，是</w:t>
      </w:r>
      <w:r>
        <w:rPr>
          <w:rFonts w:hint="eastAsia" w:cs="Times New Roman" w:asciiTheme="minorEastAsia" w:hAnsiTheme="minorEastAsia"/>
          <w:szCs w:val="21"/>
        </w:rPr>
        <w:t>污染</w:t>
      </w:r>
      <w:r>
        <w:rPr>
          <w:rFonts w:cs="Times New Roman" w:asciiTheme="minorEastAsia" w:hAnsiTheme="minorEastAsia"/>
          <w:szCs w:val="21"/>
        </w:rPr>
        <w:t>善良美好的</w:t>
      </w:r>
      <w:r>
        <w:rPr>
          <w:rFonts w:hint="eastAsia" w:cs="Times New Roman" w:asciiTheme="minorEastAsia" w:hAnsiTheme="minorEastAsia"/>
          <w:szCs w:val="21"/>
        </w:rPr>
        <w:t>迷药。</w:t>
      </w:r>
    </w:p>
    <w:p>
      <w:pPr>
        <w:spacing w:line="240" w:lineRule="auto"/>
        <w:rPr>
          <w:rFonts w:cs="Times New Roman" w:asciiTheme="minorEastAsia" w:hAnsiTheme="minorEastAsia"/>
          <w:szCs w:val="21"/>
        </w:rPr>
      </w:pPr>
      <w:r>
        <w:rPr>
          <w:rFonts w:cs="Times New Roman" w:asciiTheme="minorEastAsia" w:hAnsiTheme="minorEastAsia"/>
          <w:szCs w:val="21"/>
        </w:rPr>
        <w:t xml:space="preserve">         </w:t>
      </w:r>
      <w:r>
        <w:rPr>
          <w:rFonts w:hint="eastAsia" w:cs="Times New Roman" w:asciiTheme="minorEastAsia" w:hAnsiTheme="minorEastAsia"/>
          <w:szCs w:val="21"/>
        </w:rPr>
        <w:t>成长——成长</w:t>
      </w:r>
      <w:r>
        <w:rPr>
          <w:rFonts w:cs="Times New Roman" w:asciiTheme="minorEastAsia" w:hAnsiTheme="minorEastAsia"/>
          <w:szCs w:val="21"/>
        </w:rPr>
        <w:t>是</w:t>
      </w:r>
      <w:r>
        <w:rPr>
          <w:rFonts w:hint="eastAsia" w:cs="Times New Roman" w:asciiTheme="minorEastAsia" w:hAnsiTheme="minorEastAsia"/>
          <w:szCs w:val="21"/>
        </w:rPr>
        <w:t>陷入</w:t>
      </w:r>
      <w:r>
        <w:rPr>
          <w:rFonts w:cs="Times New Roman" w:asciiTheme="minorEastAsia" w:hAnsiTheme="minorEastAsia"/>
          <w:szCs w:val="21"/>
        </w:rPr>
        <w:t>孤独时逐渐宁静的心境，是</w:t>
      </w:r>
      <w:r>
        <w:rPr>
          <w:rFonts w:hint="eastAsia" w:cs="Times New Roman" w:asciiTheme="minorEastAsia" w:hAnsiTheme="minorEastAsia"/>
          <w:szCs w:val="21"/>
        </w:rPr>
        <w:t>迎接</w:t>
      </w:r>
      <w:r>
        <w:rPr>
          <w:rFonts w:cs="Times New Roman" w:asciiTheme="minorEastAsia" w:hAnsiTheme="minorEastAsia"/>
          <w:szCs w:val="21"/>
        </w:rPr>
        <w:t>暴风雨时勇敢不惧的脚步。</w:t>
      </w:r>
    </w:p>
    <w:p>
      <w:pPr>
        <w:spacing w:line="240" w:lineRule="auto"/>
        <w:rPr>
          <w:rFonts w:cs="Times New Roman" w:asciiTheme="minorEastAsia" w:hAnsiTheme="minorEastAsia"/>
          <w:szCs w:val="21"/>
        </w:rPr>
      </w:pPr>
      <w:r>
        <w:rPr>
          <w:rFonts w:hint="eastAsia" w:cs="Times New Roman" w:asciiTheme="minorEastAsia" w:hAnsiTheme="minorEastAsia"/>
          <w:szCs w:val="21"/>
        </w:rPr>
        <w:t xml:space="preserve">      </w:t>
      </w:r>
      <w:r>
        <w:rPr>
          <w:rFonts w:cs="Times New Roman" w:asciiTheme="minorEastAsia" w:hAnsiTheme="minorEastAsia"/>
          <w:szCs w:val="21"/>
        </w:rPr>
        <w:t xml:space="preserve">  </w:t>
      </w:r>
      <w:r>
        <w:rPr>
          <w:rFonts w:hint="eastAsia" w:cs="Times New Roman" w:asciiTheme="minorEastAsia" w:hAnsiTheme="minorEastAsia"/>
          <w:szCs w:val="21"/>
        </w:rPr>
        <w:t xml:space="preserve"> 担当</w:t>
      </w:r>
      <w:r>
        <w:rPr>
          <w:rFonts w:cs="Times New Roman" w:asciiTheme="minorEastAsia" w:hAnsiTheme="minorEastAsia"/>
          <w:szCs w:val="21"/>
        </w:rPr>
        <w:t>——</w:t>
      </w:r>
      <w:r>
        <w:rPr>
          <w:rFonts w:hint="eastAsia" w:cs="Times New Roman" w:asciiTheme="minorEastAsia" w:hAnsiTheme="minorEastAsia"/>
          <w:szCs w:val="21"/>
        </w:rPr>
        <w:t>担当</w:t>
      </w:r>
      <w:r>
        <w:rPr>
          <w:rFonts w:cs="Times New Roman" w:asciiTheme="minorEastAsia" w:hAnsiTheme="minorEastAsia"/>
          <w:szCs w:val="21"/>
        </w:rPr>
        <w:t>是面对重任时高高举起的臂膀，是遭遇困难</w:t>
      </w:r>
      <w:r>
        <w:rPr>
          <w:rFonts w:hint="eastAsia" w:cs="Times New Roman" w:asciiTheme="minorEastAsia" w:hAnsiTheme="minorEastAsia"/>
          <w:szCs w:val="21"/>
        </w:rPr>
        <w:t>时</w:t>
      </w:r>
      <w:r>
        <w:rPr>
          <w:rFonts w:cs="Times New Roman" w:asciiTheme="minorEastAsia" w:hAnsiTheme="minorEastAsia"/>
          <w:szCs w:val="21"/>
        </w:rPr>
        <w:t>坚定执着的目光。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6.（6分）（1）（2分）D   解析：</w:t>
      </w:r>
      <w:r>
        <w:rPr>
          <w:rFonts w:hint="eastAsia" w:asciiTheme="minorEastAsia" w:hAnsiTheme="minorEastAsia" w:eastAsiaTheme="minorEastAsia" w:cstheme="minorEastAsia"/>
        </w:rPr>
        <w:t>圣・约翰要向简・爱求婚，可是他的理由不是他爱她，而是因为他认为，简・爱适合去做他传教的助理。</w:t>
      </w:r>
    </w:p>
    <w:p>
      <w:pPr>
        <w:spacing w:line="240" w:lineRule="auto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（2）（4分）探究1：</w:t>
      </w:r>
      <w:r>
        <w:rPr>
          <w:rFonts w:asciiTheme="minorEastAsia" w:hAnsiTheme="minorEastAsia"/>
        </w:rPr>
        <w:t>暗示婚礼（爱情）的失败（波折）或：罗切特的前妻的死亡</w:t>
      </w:r>
      <w:r>
        <w:rPr>
          <w:rFonts w:hint="eastAsia" w:asciiTheme="minorEastAsia" w:hAnsiTheme="minorEastAsia"/>
        </w:rPr>
        <w:t>。（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分）</w:t>
      </w:r>
      <w:r>
        <w:rPr>
          <w:rFonts w:asciiTheme="minorEastAsia" w:hAnsiTheme="minorEastAsia"/>
        </w:rPr>
        <w:t xml:space="preserve"> </w:t>
      </w:r>
    </w:p>
    <w:p>
      <w:pPr>
        <w:spacing w:line="240" w:lineRule="auto"/>
        <w:jc w:val="lef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探究2：</w:t>
      </w:r>
      <w:r>
        <w:rPr>
          <w:rFonts w:asciiTheme="minorEastAsia" w:hAnsiTheme="minorEastAsia"/>
        </w:rPr>
        <w:t>内心的自卑，觉得配不上简·爱</w:t>
      </w:r>
      <w:r>
        <w:rPr>
          <w:rFonts w:hint="eastAsia" w:asciiTheme="minorEastAsia" w:hAnsiTheme="minorEastAsia"/>
        </w:rPr>
        <w:t>。（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分）</w:t>
      </w:r>
    </w:p>
    <w:p>
      <w:pPr>
        <w:shd w:val="clear" w:color="auto" w:fill="auto"/>
        <w:spacing w:line="24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7.</w:t>
      </w:r>
      <w:r>
        <w:rPr>
          <w:rFonts w:hint="eastAsia" w:asciiTheme="minorEastAsia" w:hAnsiTheme="minorEastAsia"/>
        </w:rPr>
        <w:t>（8分）</w:t>
      </w:r>
      <w:r>
        <w:rPr>
          <w:rFonts w:asciiTheme="minorEastAsia" w:hAnsiTheme="minorEastAsia"/>
        </w:rPr>
        <w:t>(1)示例：为中华之崛起而读书；烈士之爱国也如家；先天下之忧而忧，后天下之乐而乐</w:t>
      </w:r>
      <w:r>
        <w:rPr>
          <w:rFonts w:hint="eastAsia" w:asciiTheme="minorEastAsia" w:hAnsiTheme="minorEastAsia"/>
        </w:rPr>
        <w:t>（2分）</w:t>
      </w:r>
    </w:p>
    <w:p>
      <w:pPr>
        <w:shd w:val="clear" w:color="auto" w:fill="auto"/>
        <w:spacing w:line="240" w:lineRule="auto"/>
        <w:ind w:firstLine="315" w:firstLineChars="15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(2) </w:t>
      </w:r>
      <w:r>
        <w:rPr>
          <w:rFonts w:hint="eastAsia" w:asciiTheme="minorEastAsia" w:hAnsiTheme="minorEastAsia"/>
        </w:rPr>
        <w:t>示例</w:t>
      </w:r>
      <w:r>
        <w:rPr>
          <w:rFonts w:asciiTheme="minorEastAsia" w:hAnsiTheme="minorEastAsia"/>
        </w:rPr>
        <w:t>：②“爱国”主题征文赛；爱国人物故事会；③爱国名言展示会；歌唱祖国</w:t>
      </w:r>
      <w:r>
        <w:rPr>
          <w:rFonts w:hint="eastAsia" w:asciiTheme="minorEastAsia" w:hAnsiTheme="minorEastAsia"/>
        </w:rPr>
        <w:t>音乐会（2分）</w:t>
      </w:r>
    </w:p>
    <w:p>
      <w:pPr>
        <w:spacing w:line="240" w:lineRule="auto"/>
        <w:ind w:firstLine="315" w:firstLineChars="150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>(3)示例：拥有家国情怀就是拥有仁爱之心，有责任与担当，有为民族为国家无私忘我的大胸怀。（</w:t>
      </w:r>
      <w:r>
        <w:rPr>
          <w:rFonts w:hint="eastAsia" w:asciiTheme="minorEastAsia" w:hAnsiTheme="minorEastAsia"/>
        </w:rPr>
        <w:t>4分</w:t>
      </w:r>
      <w:r>
        <w:rPr>
          <w:rFonts w:asciiTheme="minorEastAsia" w:hAnsiTheme="minorEastAsia"/>
        </w:rPr>
        <w:t>，围绕材料作答即可）</w:t>
      </w:r>
    </w:p>
    <w:p>
      <w:pPr>
        <w:adjustRightInd w:val="0"/>
        <w:snapToGrid w:val="0"/>
        <w:spacing w:line="360" w:lineRule="exact"/>
        <w:textAlignment w:val="center"/>
        <w:rPr>
          <w:rFonts w:cs="方正黑体_GBK" w:asciiTheme="minorEastAsia" w:hAnsiTheme="minorEastAsia"/>
          <w:b/>
          <w:szCs w:val="21"/>
        </w:rPr>
      </w:pPr>
      <w:r>
        <w:rPr>
          <w:rFonts w:hint="eastAsia" w:cs="方正黑体_GBK" w:asciiTheme="minorEastAsia" w:hAnsiTheme="minorEastAsia"/>
          <w:b/>
          <w:szCs w:val="21"/>
        </w:rPr>
        <w:t>二、古诗文积累与阅读</w:t>
      </w:r>
    </w:p>
    <w:p>
      <w:pPr>
        <w:spacing w:line="240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8"/>
        </w:rPr>
        <w:t>8.</w:t>
      </w:r>
      <w:r>
        <w:rPr>
          <w:rFonts w:hint="eastAsia" w:asciiTheme="minorEastAsia" w:hAnsiTheme="minorEastAsia"/>
          <w:szCs w:val="28"/>
          <w:lang w:eastAsia="zh-CN"/>
        </w:rPr>
        <w:t>（</w:t>
      </w:r>
      <w:r>
        <w:rPr>
          <w:rFonts w:hint="eastAsia" w:asciiTheme="minorEastAsia" w:hAnsiTheme="minorEastAsia"/>
          <w:szCs w:val="28"/>
          <w:lang w:val="en-US" w:eastAsia="zh-CN"/>
        </w:rPr>
        <w:t>10分</w:t>
      </w:r>
      <w:r>
        <w:rPr>
          <w:rFonts w:hint="eastAsia" w:asciiTheme="minorEastAsia" w:hAnsiTheme="minorEastAsia"/>
          <w:szCs w:val="28"/>
          <w:lang w:eastAsia="zh-CN"/>
        </w:rPr>
        <w:t>）</w:t>
      </w:r>
      <w:r>
        <w:rPr>
          <w:rFonts w:hint="eastAsia" w:ascii="宋体" w:hAnsi="宋体" w:eastAsia="宋体" w:cs="宋体"/>
          <w:szCs w:val="28"/>
        </w:rPr>
        <w:t>(1)城郭一时非    (2)无限山河泪   (3)会挽雕弓如满月  (4)</w:t>
      </w:r>
      <w:r>
        <w:rPr>
          <w:rFonts w:hint="eastAsia" w:ascii="宋体" w:hAnsi="宋体" w:eastAsia="宋体" w:cs="宋体"/>
          <w:kern w:val="0"/>
          <w:szCs w:val="21"/>
        </w:rPr>
        <w:t>至今遗恨迷烟树   (5)衡阳雁去无留意  (6)军听了军愁    (7)莽红尘何处觅知音？青衫湿！  (8)了却君王</w:t>
      </w:r>
      <w:r>
        <w:rPr>
          <w:rFonts w:hint="eastAsia" w:cs="Times New Roman" w:asciiTheme="minorEastAsia" w:hAnsiTheme="minorEastAsia"/>
          <w:kern w:val="0"/>
          <w:szCs w:val="21"/>
        </w:rPr>
        <w:t>天下事</w:t>
      </w:r>
      <w:r>
        <w:rPr>
          <w:rFonts w:cs="Times New Roman" w:asciiTheme="minorEastAsia" w:hAnsiTheme="minorEastAsia"/>
          <w:kern w:val="0"/>
          <w:szCs w:val="21"/>
        </w:rPr>
        <w:t>，赢得生前身后名</w:t>
      </w:r>
      <w:r>
        <w:rPr>
          <w:rFonts w:hint="eastAsia" w:cs="Times New Roman" w:asciiTheme="minorEastAsia" w:hAnsiTheme="minorEastAsia"/>
          <w:kern w:val="0"/>
          <w:szCs w:val="21"/>
        </w:rPr>
        <w:t>（每句1分</w:t>
      </w:r>
      <w:r>
        <w:rPr>
          <w:rFonts w:hint="eastAsia" w:cs="Times New Roman" w:asciiTheme="minorEastAsia" w:hAnsiTheme="minorEastAsia"/>
          <w:kern w:val="0"/>
          <w:szCs w:val="21"/>
          <w:lang w:eastAsia="zh-CN"/>
        </w:rPr>
        <w:t>，</w:t>
      </w:r>
      <w:r>
        <w:rPr>
          <w:rFonts w:hint="eastAsia" w:cs="Times New Roman" w:asciiTheme="minorEastAsia" w:hAnsiTheme="minorEastAsia"/>
          <w:kern w:val="0"/>
          <w:szCs w:val="21"/>
          <w:lang w:val="en-US" w:eastAsia="zh-CN"/>
        </w:rPr>
        <w:t>错1字不得分</w:t>
      </w:r>
      <w:r>
        <w:rPr>
          <w:rFonts w:hint="eastAsia" w:cs="Times New Roman" w:asciiTheme="minorEastAsia" w:hAnsiTheme="minorEastAsia"/>
          <w:kern w:val="0"/>
          <w:szCs w:val="21"/>
        </w:rPr>
        <w:t>）</w:t>
      </w:r>
    </w:p>
    <w:p>
      <w:pPr>
        <w:spacing w:line="24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9</w:t>
      </w:r>
      <w:r>
        <w:rPr>
          <w:rFonts w:hint="eastAsia" w:asciiTheme="minorEastAsia" w:hAnsiTheme="minorEastAsia"/>
          <w:szCs w:val="21"/>
        </w:rPr>
        <w:t>.（4分）B</w:t>
      </w:r>
      <w:r>
        <w:rPr>
          <w:rFonts w:asciiTheme="minorEastAsia" w:hAnsiTheme="minorEastAsia"/>
          <w:szCs w:val="21"/>
        </w:rPr>
        <w:t xml:space="preserve"> </w:t>
      </w:r>
    </w:p>
    <w:p>
      <w:pPr>
        <w:spacing w:line="24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10.（4分）（1）（我）</w:t>
      </w:r>
      <w:r>
        <w:rPr>
          <w:rFonts w:asciiTheme="minorEastAsia" w:hAnsiTheme="minorEastAsia"/>
        </w:rPr>
        <w:t>曾经赶到数百里以外，拿着经书向乡里有道德学问的前辈请教。</w:t>
      </w:r>
    </w:p>
    <w:p>
      <w:pPr>
        <w:spacing w:line="24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</w:t>
      </w:r>
      <w:r>
        <w:rPr>
          <w:rFonts w:asciiTheme="minorEastAsia" w:hAnsiTheme="minorEastAsia"/>
        </w:rPr>
        <w:t>如今的学生们在太学中学习，朝廷每天供给膳食，父母每年都赠给冬天的皮衣和夏天的葛衣，没有冻饿的忧虑了</w:t>
      </w:r>
      <w:r>
        <w:rPr>
          <w:rFonts w:hint="eastAsia" w:asciiTheme="minorEastAsia" w:hAnsiTheme="minorEastAsia"/>
        </w:rPr>
        <w:t>。</w:t>
      </w:r>
    </w:p>
    <w:p>
      <w:pPr>
        <w:spacing w:line="24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11</w:t>
      </w:r>
      <w:r>
        <w:rPr>
          <w:rFonts w:hint="eastAsia" w:asciiTheme="minorEastAsia" w:hAnsiTheme="minorEastAsia"/>
          <w:szCs w:val="21"/>
        </w:rPr>
        <w:t>.（3分）</w:t>
      </w:r>
      <w:r>
        <w:rPr>
          <w:rFonts w:asciiTheme="minorEastAsia" w:hAnsiTheme="minorEastAsia"/>
        </w:rPr>
        <w:t xml:space="preserve"> C.   “我”和“同舍生”的对比，鲜明且有说服力，突出的是在生活贫寒的条件下，刻苦勤奋、坚韧不拔的精神。</w:t>
      </w:r>
    </w:p>
    <w:p>
      <w:pPr>
        <w:shd w:val="clear" w:color="auto" w:fill="auto"/>
        <w:spacing w:line="24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12.（4分）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爱好</w:t>
      </w:r>
      <w:r>
        <w:rPr>
          <w:rFonts w:asciiTheme="minorEastAsia" w:hAnsiTheme="minorEastAsia"/>
        </w:rPr>
        <w:t>读书，不怕困难，刻苦勤奋，不自满；勤学好问，虚心接受别人的意见；专注学习，心无旁骛</w:t>
      </w:r>
      <w:r>
        <w:rPr>
          <w:rFonts w:hint="eastAsia" w:asciiTheme="minorEastAsia" w:hAnsiTheme="minorEastAsia"/>
        </w:rPr>
        <w:t>（2分）</w:t>
      </w:r>
      <w:r>
        <w:rPr>
          <w:rFonts w:asciiTheme="minorEastAsia" w:hAnsiTheme="minorEastAsia"/>
        </w:rPr>
        <w:t>。</w:t>
      </w:r>
      <w:r>
        <w:rPr>
          <w:rFonts w:hint="eastAsia" w:asciiTheme="minorEastAsia" w:hAnsiTheme="minorEastAsia"/>
        </w:rPr>
        <w:t>选文</w:t>
      </w:r>
      <w:r>
        <w:rPr>
          <w:rFonts w:asciiTheme="minorEastAsia" w:hAnsiTheme="minorEastAsia"/>
        </w:rPr>
        <w:t>中宋濂在各种艰苦的条件下，</w:t>
      </w:r>
      <w:r>
        <w:rPr>
          <w:rFonts w:hint="eastAsia" w:asciiTheme="minorEastAsia" w:hAnsiTheme="minorEastAsia"/>
        </w:rPr>
        <w:t>克服</w:t>
      </w:r>
      <w:r>
        <w:rPr>
          <w:rFonts w:asciiTheme="minorEastAsia" w:hAnsiTheme="minorEastAsia"/>
        </w:rPr>
        <w:t>困难，坚持学习，</w:t>
      </w:r>
      <w:r>
        <w:rPr>
          <w:rFonts w:hint="eastAsia" w:asciiTheme="minorEastAsia" w:hAnsiTheme="minorEastAsia"/>
        </w:rPr>
        <w:t>以</w:t>
      </w:r>
      <w:r>
        <w:rPr>
          <w:rFonts w:asciiTheme="minorEastAsia" w:hAnsiTheme="minorEastAsia"/>
        </w:rPr>
        <w:t>学习为</w:t>
      </w:r>
      <w:r>
        <w:rPr>
          <w:rFonts w:hint="eastAsia" w:asciiTheme="minorEastAsia" w:hAnsiTheme="minorEastAsia"/>
        </w:rPr>
        <w:t>乐</w:t>
      </w:r>
      <w:r>
        <w:rPr>
          <w:rFonts w:asciiTheme="minorEastAsia" w:hAnsiTheme="minorEastAsia"/>
        </w:rPr>
        <w:t>，他肯吃苦，勤奋努力的学习态度值得我们学习；</w:t>
      </w:r>
      <w:r>
        <w:rPr>
          <w:rFonts w:hint="eastAsia" w:asciiTheme="minorEastAsia" w:hAnsiTheme="minorEastAsia"/>
        </w:rPr>
        <w:t>已成大儒，</w:t>
      </w:r>
      <w:r>
        <w:rPr>
          <w:rFonts w:asciiTheme="minorEastAsia" w:hAnsiTheme="minorEastAsia"/>
        </w:rPr>
        <w:t>却</w:t>
      </w:r>
      <w:r>
        <w:rPr>
          <w:rFonts w:hint="eastAsia" w:asciiTheme="minorEastAsia" w:hAnsiTheme="minorEastAsia"/>
        </w:rPr>
        <w:t>认为</w:t>
      </w:r>
      <w:r>
        <w:rPr>
          <w:rFonts w:asciiTheme="minorEastAsia" w:hAnsiTheme="minorEastAsia"/>
        </w:rPr>
        <w:t>“四海亦谬称其氏名”</w:t>
      </w:r>
      <w:r>
        <w:rPr>
          <w:rFonts w:hint="eastAsia" w:asciiTheme="minorEastAsia" w:hAnsiTheme="minorEastAsia"/>
        </w:rPr>
        <w:t>，可见他</w:t>
      </w:r>
      <w:r>
        <w:rPr>
          <w:rFonts w:asciiTheme="minorEastAsia" w:hAnsiTheme="minorEastAsia"/>
        </w:rPr>
        <w:t>学有所成依然</w:t>
      </w:r>
      <w:r>
        <w:rPr>
          <w:rFonts w:hint="eastAsia" w:asciiTheme="minorEastAsia" w:hAnsiTheme="minorEastAsia"/>
        </w:rPr>
        <w:t>谦逊、</w:t>
      </w:r>
      <w:r>
        <w:rPr>
          <w:rFonts w:asciiTheme="minorEastAsia" w:hAnsiTheme="minorEastAsia"/>
        </w:rPr>
        <w:t>不自满；链接材料中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顾欢，“于舍壁后倚听”“夕则燃松而读，或燃糠自照”</w:t>
      </w:r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刘</w:t>
      </w:r>
      <w:r>
        <w:rPr>
          <w:rFonts w:hint="eastAsia" w:asciiTheme="minorEastAsia" w:hAnsiTheme="minorEastAsia"/>
        </w:rPr>
        <w:t>峻读书</w:t>
      </w:r>
      <w:r>
        <w:rPr>
          <w:rFonts w:asciiTheme="minorEastAsia" w:hAnsiTheme="minorEastAsia"/>
        </w:rPr>
        <w:t>“</w:t>
      </w:r>
      <w:r>
        <w:rPr>
          <w:rFonts w:cs="楷体" w:asciiTheme="minorEastAsia" w:hAnsiTheme="minorEastAsia"/>
        </w:rPr>
        <w:t>从夕达旦</w:t>
      </w:r>
      <w:r>
        <w:rPr>
          <w:rFonts w:asciiTheme="minorEastAsia" w:hAnsiTheme="minorEastAsia"/>
        </w:rPr>
        <w:t>”“闻有异书，必往祈借”都告诉我们学习要勤奋刻苦，持之以恒，方能有所成就</w:t>
      </w:r>
      <w:r>
        <w:rPr>
          <w:rFonts w:hint="eastAsia" w:asciiTheme="minorEastAsia" w:hAnsiTheme="minorEastAsia"/>
        </w:rPr>
        <w:t>（2分）</w:t>
      </w:r>
      <w:r>
        <w:rPr>
          <w:rFonts w:asciiTheme="minorEastAsia" w:hAnsiTheme="minorEastAsia"/>
        </w:rPr>
        <w:t>。</w:t>
      </w:r>
    </w:p>
    <w:p>
      <w:pPr>
        <w:adjustRightInd w:val="0"/>
        <w:snapToGrid w:val="0"/>
        <w:spacing w:line="360" w:lineRule="exact"/>
        <w:textAlignment w:val="center"/>
        <w:rPr>
          <w:rFonts w:cs="方正黑体_GBK" w:asciiTheme="minorEastAsia" w:hAnsiTheme="minorEastAsia"/>
          <w:b/>
          <w:szCs w:val="21"/>
        </w:rPr>
      </w:pPr>
      <w:r>
        <w:rPr>
          <w:rFonts w:hint="eastAsia" w:cs="方正黑体_GBK" w:asciiTheme="minorEastAsia" w:hAnsiTheme="minorEastAsia"/>
          <w:b/>
          <w:szCs w:val="21"/>
        </w:rPr>
        <w:t>三、现代文阅读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13．（4分）（1）大家跟林红嘴打赌并想着法子引诱鹦鹉飞离木棍（2分）。 （2）鹦鹉始终没有飞离木棍，林红嘴赌赢并把秘密告诉大家（2分）。   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14．（6分）（1）“撇嘴一笑”是对人物的动作描写（或神态描写）（1分），既表达了林红嘴对赢得赌约的自信，突出他对鹦鹉不敢飞离站架的十足把握。也流露了林红嘴的狡黠，为下文揭示谜底埋下伏笔（2分）。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（2）“死死”在文中是“牢牢（或拼死）”的意思（1分），既写出了鹦鹉不敢离开木棍的状态，也突出鹦鹉已经被“无形”的锁链拴住鸟心的无奈与不安（2分）。    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15．（4分）示例：鸟贩子和众人打赌鹦鹉不会飞离木棍设置了悬念（1分）。激发读者兴趣，推动情节发展，曲折生动（1分）；引出小说结局，揭示这只鸟之所以失去了飞翔的本能和欲望，就是在它成长的过程中，养鸟人已将锁链深深植入它的内心（1分）；丰富文章内容，突出了文章主题（1分）。   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16．（4分）“锁链”一语双关（1分），写出了鹦鹉因受驯化，脚上没有锁链，心灵却受到的束缚（1分），也象征了社会中很多人心灵受到束缚，不思进取，麻木不仁（2分）。    </w:t>
      </w:r>
    </w:p>
    <w:p>
      <w:pPr>
        <w:shd w:val="clear" w:color="auto" w:fill="auto"/>
        <w:spacing w:line="240" w:lineRule="auto"/>
        <w:jc w:val="left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17．（4分）</w:t>
      </w:r>
      <w:r>
        <w:rPr>
          <w:rFonts w:hint="eastAsia" w:asciiTheme="minorEastAsia" w:hAnsiTheme="minorEastAsia"/>
          <w:lang w:eastAsia="zh-CN"/>
        </w:rPr>
        <w:t>示例：我会推荐给王冕。本文揭示了人只有勇敢挣脱锁链，才能走自己所热爱的道路的道理。《儒林外史》中的王冕便是挣脱了心里的枷锁，蔑视权贵，远离富贵功名，选择了自己的人生道路。知县来请，王冕也不赴约；朝廷征聘他做官，他连夜逃到会稽山，在此隐居终老。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18．（4分）B    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19．（4分）①【甲】句仅列举了“1915.6万”这样准确的数据，是为了说明“学术偶像”“知识网红”正走进公众视野并引发轰动效应这一现象（2分）。②【乙】句详细解说罗翔受大学生欢迎的原因，是为了说明罗翔和其他“讲课好”的老师的不同之处，从而说明年轻人重视价值观层面的内容（2分）。    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20.举例论证（1分）。文本列举了大学生沈青、20岁的付淼、沈青的同学杨柯、孟桐喜欢网红的例子，具体有力地证明了“对于95后和00后来说，他们或基于兴趣爱好，或出于学术目的，或只作休闲娱乐，日常关注的“知识网红”五花八门”，增强了论证的说服力（3分）。</w:t>
      </w:r>
    </w:p>
    <w:p>
      <w:pPr>
        <w:shd w:val="clear" w:color="auto" w:fill="auto"/>
        <w:spacing w:line="240" w:lineRule="auto"/>
        <w:jc w:val="left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21．（6分）我方的观点是观看短视频式的知识分享是在看热闹（1分）。原因：①短视频知识分享的特点之一是零散，任何学科的知识学习都是一个网络，而不是一个个零碎的点，只有把它们连成线才能更加深刻全面地记忆，而大多数观看这种短视频式知识分享的人只是在看热闹，并不能系统扎实地学到知识（3分）。②短视频知识分享另一个特点是有趣。绝大多数人刷视频是为了增添快乐，这也是很多“知识网红”只有幽默、有趣才能受欢迎的原因（2分）。因此我方认为观看短视频式的知识分享是在看热闹。</w:t>
      </w:r>
    </w:p>
    <w:p>
      <w:pPr>
        <w:adjustRightInd w:val="0"/>
        <w:snapToGrid w:val="0"/>
        <w:spacing w:line="340" w:lineRule="exact"/>
        <w:textAlignment w:val="center"/>
        <w:rPr>
          <w:rFonts w:asciiTheme="minorEastAsia" w:hAnsiTheme="minorEastAsia"/>
          <w:b/>
          <w:szCs w:val="21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cs="Times New Roman" w:asciiTheme="minorEastAsia" w:hAnsiTheme="minorEastAsia"/>
          <w:b/>
          <w:szCs w:val="21"/>
        </w:rPr>
        <w:t>四、写作</w:t>
      </w:r>
      <w:r>
        <w:rPr>
          <w:rFonts w:hint="eastAsia" w:cs="Times New Roman" w:asciiTheme="minorEastAsia" w:hAnsiTheme="minorEastAsia"/>
          <w:b/>
          <w:szCs w:val="21"/>
        </w:rPr>
        <w:t>（55分）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54816836"/>
      <w:docPartObj>
        <w:docPartGallery w:val="autotext"/>
      </w:docPartObj>
    </w:sdtPr>
    <w:sdtContent>
      <w:p>
        <w:pPr>
          <w:pStyle w:val="5"/>
          <w:jc w:val="center"/>
        </w:pPr>
        <w:r>
          <w:rPr>
            <w:rFonts w:hint="eastAsia"/>
          </w:rPr>
          <w:t>九年级下语文（二）第</w:t>
        </w:r>
        <w:r>
          <w:t xml:space="preserve">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>
    <w:pPr>
      <w:pStyle w:val="5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5D3D06"/>
    <w:rsid w:val="000035C6"/>
    <w:rsid w:val="0002419A"/>
    <w:rsid w:val="0005404B"/>
    <w:rsid w:val="00055F98"/>
    <w:rsid w:val="000648D1"/>
    <w:rsid w:val="00067595"/>
    <w:rsid w:val="00070733"/>
    <w:rsid w:val="00074B65"/>
    <w:rsid w:val="00074B81"/>
    <w:rsid w:val="00087D11"/>
    <w:rsid w:val="0009005B"/>
    <w:rsid w:val="00091511"/>
    <w:rsid w:val="000A3189"/>
    <w:rsid w:val="000A5038"/>
    <w:rsid w:val="000A65AC"/>
    <w:rsid w:val="000B66FA"/>
    <w:rsid w:val="000C510A"/>
    <w:rsid w:val="000C6051"/>
    <w:rsid w:val="000D101F"/>
    <w:rsid w:val="000D75A7"/>
    <w:rsid w:val="000E0608"/>
    <w:rsid w:val="000E293F"/>
    <w:rsid w:val="000F596C"/>
    <w:rsid w:val="001033C5"/>
    <w:rsid w:val="00116521"/>
    <w:rsid w:val="00132346"/>
    <w:rsid w:val="001347BD"/>
    <w:rsid w:val="00137FF7"/>
    <w:rsid w:val="001473FE"/>
    <w:rsid w:val="00151179"/>
    <w:rsid w:val="00151FB3"/>
    <w:rsid w:val="00157F92"/>
    <w:rsid w:val="001652E2"/>
    <w:rsid w:val="00170CBB"/>
    <w:rsid w:val="00186EF7"/>
    <w:rsid w:val="00187AEE"/>
    <w:rsid w:val="00190458"/>
    <w:rsid w:val="001923CA"/>
    <w:rsid w:val="001A72C0"/>
    <w:rsid w:val="001B1407"/>
    <w:rsid w:val="001E0050"/>
    <w:rsid w:val="001F6CA2"/>
    <w:rsid w:val="00204D7D"/>
    <w:rsid w:val="002176C9"/>
    <w:rsid w:val="00223C7D"/>
    <w:rsid w:val="00223DCD"/>
    <w:rsid w:val="00241DDD"/>
    <w:rsid w:val="0024591E"/>
    <w:rsid w:val="00247787"/>
    <w:rsid w:val="002640D2"/>
    <w:rsid w:val="00286452"/>
    <w:rsid w:val="00291204"/>
    <w:rsid w:val="00294AE0"/>
    <w:rsid w:val="002A1392"/>
    <w:rsid w:val="002A5840"/>
    <w:rsid w:val="002B1B04"/>
    <w:rsid w:val="002C76B3"/>
    <w:rsid w:val="002D1B72"/>
    <w:rsid w:val="002E12C0"/>
    <w:rsid w:val="002E2BD1"/>
    <w:rsid w:val="002E4577"/>
    <w:rsid w:val="002E5EC3"/>
    <w:rsid w:val="00314750"/>
    <w:rsid w:val="00325212"/>
    <w:rsid w:val="00335CA9"/>
    <w:rsid w:val="0033718F"/>
    <w:rsid w:val="00340C95"/>
    <w:rsid w:val="003510A2"/>
    <w:rsid w:val="003722FC"/>
    <w:rsid w:val="00385133"/>
    <w:rsid w:val="00386533"/>
    <w:rsid w:val="00390FF2"/>
    <w:rsid w:val="003B4FEC"/>
    <w:rsid w:val="003B69AB"/>
    <w:rsid w:val="003C3BAD"/>
    <w:rsid w:val="003C6998"/>
    <w:rsid w:val="003D5086"/>
    <w:rsid w:val="003F05E5"/>
    <w:rsid w:val="003F335D"/>
    <w:rsid w:val="003F38AB"/>
    <w:rsid w:val="003F5752"/>
    <w:rsid w:val="004114FE"/>
    <w:rsid w:val="004151C2"/>
    <w:rsid w:val="004151FC"/>
    <w:rsid w:val="00416995"/>
    <w:rsid w:val="004654F7"/>
    <w:rsid w:val="004673D3"/>
    <w:rsid w:val="0048606C"/>
    <w:rsid w:val="0048643F"/>
    <w:rsid w:val="00487A94"/>
    <w:rsid w:val="004B65F9"/>
    <w:rsid w:val="004C7A81"/>
    <w:rsid w:val="004D5B4C"/>
    <w:rsid w:val="004E2112"/>
    <w:rsid w:val="004E3271"/>
    <w:rsid w:val="004E532E"/>
    <w:rsid w:val="004F06C2"/>
    <w:rsid w:val="004F705A"/>
    <w:rsid w:val="00500787"/>
    <w:rsid w:val="00501506"/>
    <w:rsid w:val="00510869"/>
    <w:rsid w:val="00525C48"/>
    <w:rsid w:val="0053685B"/>
    <w:rsid w:val="0054386D"/>
    <w:rsid w:val="005463FE"/>
    <w:rsid w:val="00571AA2"/>
    <w:rsid w:val="00583FA6"/>
    <w:rsid w:val="00586617"/>
    <w:rsid w:val="00586BFF"/>
    <w:rsid w:val="005A6469"/>
    <w:rsid w:val="005B0C7D"/>
    <w:rsid w:val="005B3E23"/>
    <w:rsid w:val="005B5EDA"/>
    <w:rsid w:val="005B63BC"/>
    <w:rsid w:val="005B66CC"/>
    <w:rsid w:val="005C0415"/>
    <w:rsid w:val="005C59EA"/>
    <w:rsid w:val="005D3D06"/>
    <w:rsid w:val="005D3E8B"/>
    <w:rsid w:val="005F2DCE"/>
    <w:rsid w:val="0060052F"/>
    <w:rsid w:val="006017D7"/>
    <w:rsid w:val="00611475"/>
    <w:rsid w:val="0061183A"/>
    <w:rsid w:val="006211D3"/>
    <w:rsid w:val="00621436"/>
    <w:rsid w:val="00627ABA"/>
    <w:rsid w:val="00631760"/>
    <w:rsid w:val="0063217D"/>
    <w:rsid w:val="00636223"/>
    <w:rsid w:val="00636282"/>
    <w:rsid w:val="006451D0"/>
    <w:rsid w:val="00663D45"/>
    <w:rsid w:val="00665C88"/>
    <w:rsid w:val="0067225D"/>
    <w:rsid w:val="00674AB9"/>
    <w:rsid w:val="00675448"/>
    <w:rsid w:val="00677804"/>
    <w:rsid w:val="00690C91"/>
    <w:rsid w:val="0069121A"/>
    <w:rsid w:val="00693B90"/>
    <w:rsid w:val="00695A74"/>
    <w:rsid w:val="006B6779"/>
    <w:rsid w:val="006C0146"/>
    <w:rsid w:val="006C0942"/>
    <w:rsid w:val="006D429C"/>
    <w:rsid w:val="006D6C87"/>
    <w:rsid w:val="006E3F81"/>
    <w:rsid w:val="006F014F"/>
    <w:rsid w:val="006F0A5D"/>
    <w:rsid w:val="006F2053"/>
    <w:rsid w:val="006F23B2"/>
    <w:rsid w:val="007073FC"/>
    <w:rsid w:val="007134A5"/>
    <w:rsid w:val="00714BA9"/>
    <w:rsid w:val="00715A6B"/>
    <w:rsid w:val="007320C8"/>
    <w:rsid w:val="00736986"/>
    <w:rsid w:val="00740F96"/>
    <w:rsid w:val="00750E9D"/>
    <w:rsid w:val="007631FD"/>
    <w:rsid w:val="00765415"/>
    <w:rsid w:val="00773F4E"/>
    <w:rsid w:val="0079631E"/>
    <w:rsid w:val="007A4BBD"/>
    <w:rsid w:val="007C2275"/>
    <w:rsid w:val="007D0AC2"/>
    <w:rsid w:val="007E149C"/>
    <w:rsid w:val="007E30D3"/>
    <w:rsid w:val="00801712"/>
    <w:rsid w:val="0080488C"/>
    <w:rsid w:val="00820ACF"/>
    <w:rsid w:val="008263DE"/>
    <w:rsid w:val="00826751"/>
    <w:rsid w:val="0083401F"/>
    <w:rsid w:val="00840211"/>
    <w:rsid w:val="008404F0"/>
    <w:rsid w:val="008406A2"/>
    <w:rsid w:val="008412C4"/>
    <w:rsid w:val="00844B9E"/>
    <w:rsid w:val="0084501B"/>
    <w:rsid w:val="0085348D"/>
    <w:rsid w:val="008557CB"/>
    <w:rsid w:val="008572BB"/>
    <w:rsid w:val="00861293"/>
    <w:rsid w:val="00863D4E"/>
    <w:rsid w:val="0087034B"/>
    <w:rsid w:val="008711DC"/>
    <w:rsid w:val="008724CE"/>
    <w:rsid w:val="00873ED2"/>
    <w:rsid w:val="00884590"/>
    <w:rsid w:val="00890E62"/>
    <w:rsid w:val="008B4663"/>
    <w:rsid w:val="008C391D"/>
    <w:rsid w:val="008C6AE0"/>
    <w:rsid w:val="008D0CF0"/>
    <w:rsid w:val="008E5342"/>
    <w:rsid w:val="008F2E83"/>
    <w:rsid w:val="008F6F53"/>
    <w:rsid w:val="00912B22"/>
    <w:rsid w:val="009317C7"/>
    <w:rsid w:val="00931C13"/>
    <w:rsid w:val="00937899"/>
    <w:rsid w:val="00942D6A"/>
    <w:rsid w:val="0095288E"/>
    <w:rsid w:val="009531D7"/>
    <w:rsid w:val="00953D14"/>
    <w:rsid w:val="00957EF3"/>
    <w:rsid w:val="00961B96"/>
    <w:rsid w:val="009731FA"/>
    <w:rsid w:val="00973A9B"/>
    <w:rsid w:val="00977D59"/>
    <w:rsid w:val="00995D92"/>
    <w:rsid w:val="00995FD6"/>
    <w:rsid w:val="009A3261"/>
    <w:rsid w:val="009C46F7"/>
    <w:rsid w:val="009C6380"/>
    <w:rsid w:val="00A12044"/>
    <w:rsid w:val="00A13CBF"/>
    <w:rsid w:val="00A141F2"/>
    <w:rsid w:val="00A14995"/>
    <w:rsid w:val="00A16E59"/>
    <w:rsid w:val="00A1796F"/>
    <w:rsid w:val="00A240F9"/>
    <w:rsid w:val="00A3650F"/>
    <w:rsid w:val="00A67C82"/>
    <w:rsid w:val="00AA3C3A"/>
    <w:rsid w:val="00AB13B5"/>
    <w:rsid w:val="00AB40F9"/>
    <w:rsid w:val="00AB682B"/>
    <w:rsid w:val="00AC0C30"/>
    <w:rsid w:val="00AC331F"/>
    <w:rsid w:val="00AC5FA0"/>
    <w:rsid w:val="00AD0067"/>
    <w:rsid w:val="00AD45BB"/>
    <w:rsid w:val="00AE3283"/>
    <w:rsid w:val="00AF5CA0"/>
    <w:rsid w:val="00B052E8"/>
    <w:rsid w:val="00B175C2"/>
    <w:rsid w:val="00B17E4E"/>
    <w:rsid w:val="00B2612A"/>
    <w:rsid w:val="00B26B2D"/>
    <w:rsid w:val="00B31710"/>
    <w:rsid w:val="00B420DE"/>
    <w:rsid w:val="00B500AA"/>
    <w:rsid w:val="00B60793"/>
    <w:rsid w:val="00B71B4A"/>
    <w:rsid w:val="00B724C1"/>
    <w:rsid w:val="00B84435"/>
    <w:rsid w:val="00B86421"/>
    <w:rsid w:val="00BA5BA1"/>
    <w:rsid w:val="00BB08E4"/>
    <w:rsid w:val="00BB77A2"/>
    <w:rsid w:val="00BC5A5E"/>
    <w:rsid w:val="00BD6389"/>
    <w:rsid w:val="00BE0DCD"/>
    <w:rsid w:val="00BE2178"/>
    <w:rsid w:val="00BF36FF"/>
    <w:rsid w:val="00C02FC6"/>
    <w:rsid w:val="00C12292"/>
    <w:rsid w:val="00C31B68"/>
    <w:rsid w:val="00C333C1"/>
    <w:rsid w:val="00C33B5F"/>
    <w:rsid w:val="00C343DF"/>
    <w:rsid w:val="00C36498"/>
    <w:rsid w:val="00C36A24"/>
    <w:rsid w:val="00C41727"/>
    <w:rsid w:val="00C54172"/>
    <w:rsid w:val="00C61C78"/>
    <w:rsid w:val="00C70E66"/>
    <w:rsid w:val="00C72011"/>
    <w:rsid w:val="00C76B23"/>
    <w:rsid w:val="00C83D31"/>
    <w:rsid w:val="00C8434C"/>
    <w:rsid w:val="00C85F43"/>
    <w:rsid w:val="00C91860"/>
    <w:rsid w:val="00CB2B6F"/>
    <w:rsid w:val="00CB33FB"/>
    <w:rsid w:val="00CB783F"/>
    <w:rsid w:val="00CC050A"/>
    <w:rsid w:val="00CD3C5B"/>
    <w:rsid w:val="00CF69F1"/>
    <w:rsid w:val="00D129E4"/>
    <w:rsid w:val="00D15B68"/>
    <w:rsid w:val="00D15D71"/>
    <w:rsid w:val="00D2797F"/>
    <w:rsid w:val="00D44FB7"/>
    <w:rsid w:val="00D523DB"/>
    <w:rsid w:val="00D52999"/>
    <w:rsid w:val="00D52F49"/>
    <w:rsid w:val="00D5457D"/>
    <w:rsid w:val="00D623BE"/>
    <w:rsid w:val="00D64607"/>
    <w:rsid w:val="00D73C38"/>
    <w:rsid w:val="00D74E31"/>
    <w:rsid w:val="00D75DC7"/>
    <w:rsid w:val="00D8303E"/>
    <w:rsid w:val="00D843A3"/>
    <w:rsid w:val="00D9084A"/>
    <w:rsid w:val="00D91F05"/>
    <w:rsid w:val="00DB36EE"/>
    <w:rsid w:val="00DB72E8"/>
    <w:rsid w:val="00DC4527"/>
    <w:rsid w:val="00DD034E"/>
    <w:rsid w:val="00DD10A5"/>
    <w:rsid w:val="00DD45F5"/>
    <w:rsid w:val="00DD7CF6"/>
    <w:rsid w:val="00DE5348"/>
    <w:rsid w:val="00E00CB8"/>
    <w:rsid w:val="00E24525"/>
    <w:rsid w:val="00E46132"/>
    <w:rsid w:val="00E54E7E"/>
    <w:rsid w:val="00E619FB"/>
    <w:rsid w:val="00E6314B"/>
    <w:rsid w:val="00E63494"/>
    <w:rsid w:val="00E71DB8"/>
    <w:rsid w:val="00E97F6B"/>
    <w:rsid w:val="00EA3332"/>
    <w:rsid w:val="00EA4BB8"/>
    <w:rsid w:val="00EA7F23"/>
    <w:rsid w:val="00EC7CFB"/>
    <w:rsid w:val="00EE58AF"/>
    <w:rsid w:val="00EF5D27"/>
    <w:rsid w:val="00F00CCC"/>
    <w:rsid w:val="00F10B0A"/>
    <w:rsid w:val="00F11513"/>
    <w:rsid w:val="00F11552"/>
    <w:rsid w:val="00F16ABE"/>
    <w:rsid w:val="00F41FB7"/>
    <w:rsid w:val="00F448CA"/>
    <w:rsid w:val="00F4688C"/>
    <w:rsid w:val="00F51B57"/>
    <w:rsid w:val="00F5488F"/>
    <w:rsid w:val="00F54929"/>
    <w:rsid w:val="00F7085B"/>
    <w:rsid w:val="00F9078B"/>
    <w:rsid w:val="00F95651"/>
    <w:rsid w:val="00FB27CB"/>
    <w:rsid w:val="00FB5D69"/>
    <w:rsid w:val="00FB6BB2"/>
    <w:rsid w:val="00FB7888"/>
    <w:rsid w:val="00FC2FE2"/>
    <w:rsid w:val="00FC371C"/>
    <w:rsid w:val="00FD7DCA"/>
    <w:rsid w:val="00FE02EC"/>
    <w:rsid w:val="00FE11A1"/>
    <w:rsid w:val="00FE2496"/>
    <w:rsid w:val="00FE27E3"/>
    <w:rsid w:val="00FF2280"/>
    <w:rsid w:val="00FF2A86"/>
    <w:rsid w:val="01632845"/>
    <w:rsid w:val="02D83319"/>
    <w:rsid w:val="03494377"/>
    <w:rsid w:val="0B5B5FE8"/>
    <w:rsid w:val="0E556D9C"/>
    <w:rsid w:val="0FD64754"/>
    <w:rsid w:val="13FD10E1"/>
    <w:rsid w:val="18B870A3"/>
    <w:rsid w:val="19112240"/>
    <w:rsid w:val="1A3316B4"/>
    <w:rsid w:val="1ABE172B"/>
    <w:rsid w:val="2738397F"/>
    <w:rsid w:val="27411863"/>
    <w:rsid w:val="2B7A720A"/>
    <w:rsid w:val="2ED33985"/>
    <w:rsid w:val="33F62AB3"/>
    <w:rsid w:val="3EAB11E3"/>
    <w:rsid w:val="3EDD0806"/>
    <w:rsid w:val="4398518B"/>
    <w:rsid w:val="45D01E6D"/>
    <w:rsid w:val="45E01BE0"/>
    <w:rsid w:val="4787364F"/>
    <w:rsid w:val="4A5B578D"/>
    <w:rsid w:val="4B926025"/>
    <w:rsid w:val="4BE03FC3"/>
    <w:rsid w:val="4E856957"/>
    <w:rsid w:val="509C1495"/>
    <w:rsid w:val="51E14A47"/>
    <w:rsid w:val="61330C7C"/>
    <w:rsid w:val="66064DED"/>
    <w:rsid w:val="698A2F67"/>
    <w:rsid w:val="6BEB6EE5"/>
    <w:rsid w:val="732A1166"/>
    <w:rsid w:val="77F83D18"/>
    <w:rsid w:val="78BC25ED"/>
    <w:rsid w:val="7955022A"/>
    <w:rsid w:val="7A62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220"/>
    </w:pPr>
    <w:rPr>
      <w:sz w:val="21"/>
      <w:szCs w:val="21"/>
    </w:r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文字 Char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Char"/>
    <w:basedOn w:val="15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7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2000</Words>
  <Characters>2063</Characters>
  <Lines>16</Lines>
  <Paragraphs>4</Paragraphs>
  <TotalTime>6</TotalTime>
  <ScaleCrop>false</ScaleCrop>
  <LinksUpToDate>false</LinksUpToDate>
  <CharactersWithSpaces>2146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2021-12-02T07:54:00Z</dcterms:created>
  <dc:creator>Administrator</dc:creator>
  <cp:lastModifiedBy>admin</cp:lastModifiedBy>
  <dcterms:modified xsi:type="dcterms:W3CDTF">2023-06-06T07:10:43Z</dcterms:modified>
  <cp:revision>355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372FE44820124B29984A14358BAB6F39_12</vt:lpwstr>
  </property>
</Properties>
</file>