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11430000</wp:posOffset>
            </wp:positionH>
            <wp:positionV relativeFrom="topMargin">
              <wp:posOffset>11010900</wp:posOffset>
            </wp:positionV>
            <wp:extent cx="254000" cy="3175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1—5</w:t>
      </w:r>
      <w:r>
        <w:rPr>
          <w:rFonts w:hint="eastAsia" w:ascii="Times New Roman" w:hAnsi="Times New Roman" w:cs="宋体"/>
        </w:rPr>
        <w:t>：</w:t>
      </w:r>
      <w:r>
        <w:rPr>
          <w:rFonts w:ascii="Times New Roman" w:hAnsi="Times New Roman" w:cs="Times New Roman"/>
        </w:rPr>
        <w:t>BCACB     6—10</w:t>
      </w:r>
      <w:r>
        <w:rPr>
          <w:rFonts w:hint="eastAsia" w:ascii="Times New Roman" w:hAnsi="Times New Roman" w:cs="宋体"/>
        </w:rPr>
        <w:t>：</w:t>
      </w:r>
      <w:r>
        <w:rPr>
          <w:rFonts w:ascii="Times New Roman" w:hAnsi="Times New Roman" w:cs="Times New Roman"/>
        </w:rPr>
        <w:t>ACABC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11—15</w:t>
      </w:r>
      <w:r>
        <w:rPr>
          <w:rFonts w:hint="eastAsia" w:ascii="Times New Roman" w:hAnsi="Times New Roman" w:cs="宋体"/>
        </w:rPr>
        <w:t>：</w:t>
      </w:r>
      <w:r>
        <w:rPr>
          <w:rFonts w:ascii="Times New Roman" w:hAnsi="Times New Roman" w:cs="Times New Roman"/>
        </w:rPr>
        <w:t>AABCB  16—20</w:t>
      </w:r>
      <w:r>
        <w:rPr>
          <w:rFonts w:hint="eastAsia" w:ascii="Times New Roman" w:hAnsi="Times New Roman" w:cs="宋体"/>
        </w:rPr>
        <w:t>：</w:t>
      </w:r>
      <w:r>
        <w:rPr>
          <w:rFonts w:ascii="Times New Roman" w:hAnsi="Times New Roman" w:cs="Times New Roman"/>
        </w:rPr>
        <w:t>BCABC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21—25</w:t>
      </w:r>
      <w:r>
        <w:rPr>
          <w:rFonts w:hint="eastAsia" w:ascii="Times New Roman" w:hAnsi="Times New Roman" w:cs="宋体"/>
        </w:rPr>
        <w:t>：</w:t>
      </w:r>
      <w:r>
        <w:rPr>
          <w:rFonts w:ascii="Times New Roman" w:hAnsi="Times New Roman" w:cs="Times New Roman"/>
        </w:rPr>
        <w:t>DACDA  26—30</w:t>
      </w:r>
      <w:r>
        <w:rPr>
          <w:rFonts w:hint="eastAsia" w:ascii="Times New Roman" w:hAnsi="Times New Roman" w:cs="宋体"/>
        </w:rPr>
        <w:t>：</w:t>
      </w:r>
      <w:r>
        <w:rPr>
          <w:rFonts w:ascii="Times New Roman" w:hAnsi="Times New Roman" w:cs="Times New Roman"/>
        </w:rPr>
        <w:t>CBCAD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31—35</w:t>
      </w:r>
      <w:r>
        <w:rPr>
          <w:rFonts w:hint="eastAsia" w:ascii="Times New Roman" w:hAnsi="Times New Roman" w:cs="宋体"/>
        </w:rPr>
        <w:t>：</w:t>
      </w:r>
      <w:r>
        <w:rPr>
          <w:rFonts w:ascii="Times New Roman" w:hAnsi="Times New Roman" w:cs="Times New Roman"/>
        </w:rPr>
        <w:t>BABCD  36—40</w:t>
      </w:r>
      <w:r>
        <w:rPr>
          <w:rFonts w:hint="eastAsia" w:ascii="Times New Roman" w:hAnsi="Times New Roman" w:cs="宋体"/>
        </w:rPr>
        <w:t>：</w:t>
      </w:r>
      <w:r>
        <w:rPr>
          <w:rFonts w:ascii="Times New Roman" w:hAnsi="Times New Roman" w:cs="Times New Roman"/>
        </w:rPr>
        <w:t>CBDEF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41—45</w:t>
      </w:r>
      <w:r>
        <w:rPr>
          <w:rFonts w:hint="eastAsia" w:ascii="Times New Roman" w:hAnsi="Times New Roman" w:cs="宋体"/>
        </w:rPr>
        <w:t>：</w:t>
      </w:r>
      <w:r>
        <w:rPr>
          <w:rFonts w:ascii="Times New Roman" w:hAnsi="Times New Roman" w:cs="Times New Roman"/>
        </w:rPr>
        <w:t>BABCB  46—50</w:t>
      </w:r>
      <w:r>
        <w:rPr>
          <w:rFonts w:hint="eastAsia" w:ascii="Times New Roman" w:hAnsi="Times New Roman" w:cs="宋体"/>
        </w:rPr>
        <w:t>：</w:t>
      </w:r>
      <w:r>
        <w:rPr>
          <w:rFonts w:ascii="Times New Roman" w:hAnsi="Times New Roman" w:cs="Times New Roman"/>
        </w:rPr>
        <w:t>BDBCB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51—55</w:t>
      </w:r>
      <w:r>
        <w:rPr>
          <w:rFonts w:hint="eastAsia" w:ascii="Times New Roman" w:hAnsi="Times New Roman" w:cs="宋体"/>
        </w:rPr>
        <w:t>：</w:t>
      </w:r>
      <w:r>
        <w:rPr>
          <w:rFonts w:ascii="Times New Roman" w:hAnsi="Times New Roman" w:cs="Times New Roman"/>
        </w:rPr>
        <w:t>DBCDC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56. whole57.beat      58.fingers   59.oursleves   60. Decision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61. awake62. completely63.rising  64. realized    65. While 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66. have lived 67. longest   68. because  69.tourists   70. including </w:t>
      </w:r>
    </w:p>
    <w:p>
      <w:pPr>
        <w:rPr>
          <w:rFonts w:ascii="Times New Roman" w:hAnsi="Times New Roman" w:cs="Times New Roma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cs="Times New Roman"/>
        </w:rPr>
        <w:t xml:space="preserve">71.development 72. But/(al)though 73. about74. protection75. to learn 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</w:docVars>
  <w:rsids>
    <w:rsidRoot w:val="00EB4FD7"/>
    <w:rsid w:val="00321B6C"/>
    <w:rsid w:val="004151FC"/>
    <w:rsid w:val="005F4B4A"/>
    <w:rsid w:val="00603183"/>
    <w:rsid w:val="008B47BC"/>
    <w:rsid w:val="00C02FC6"/>
    <w:rsid w:val="00EB4FD7"/>
    <w:rsid w:val="00FD243D"/>
    <w:rsid w:val="40DC3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cs="Times New Roman"/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64</Words>
  <Characters>332</Characters>
  <Lines>0</Lines>
  <Paragraphs>0</Paragraphs>
  <TotalTime>2</TotalTime>
  <ScaleCrop>false</ScaleCrop>
  <LinksUpToDate>false</LinksUpToDate>
  <CharactersWithSpaces>393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2023-05-19T00:52:00Z</dcterms:created>
  <dc:creator>胡达志</dc:creator>
  <cp:lastModifiedBy>admin</cp:lastModifiedBy>
  <dcterms:modified xsi:type="dcterms:W3CDTF">2023-06-12T02:59:45Z</dcterms:modified>
  <dc:title>1—5：BCACB     6—10：ACABC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9BB067C89C554AA18E0F050F633B5522_12</vt:lpwstr>
  </property>
</Properties>
</file>