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pacing w:val="-25"/>
          <w:sz w:val="21"/>
          <w:szCs w:val="21"/>
          <w:lang w:val="en-US" w:eastAsia="zh-CN"/>
          <w14:textOutline w14:w="7972" w14:cap="sq">
            <w14:solidFill>
              <w14:srgbClr w14:val="000000"/>
            </w14:solidFill>
            <w14:bevel/>
          </w14:textOutline>
        </w:rPr>
      </w:pPr>
      <w:r>
        <w:rPr>
          <w:rFonts w:hint="eastAsia" w:ascii="宋体" w:hAnsi="宋体" w:eastAsia="宋体" w:cs="宋体"/>
          <w:spacing w:val="-25"/>
          <w:sz w:val="21"/>
          <w:szCs w:val="21"/>
          <w:lang w:val="en-US" w:eastAsia="zh-CN"/>
          <w14:textOutline w14:w="7972" w14:cap="sq">
            <w14:solidFill>
              <w14:srgbClr w14:val="000000"/>
            </w14:solidFill>
            <w14:bevel/>
          </w14:textOutline>
        </w:rPr>
        <w:drawing>
          <wp:anchor distT="0" distB="0" distL="114300" distR="114300" simplePos="0" relativeHeight="251659264" behindDoc="0" locked="0" layoutInCell="1" allowOverlap="1">
            <wp:simplePos x="0" y="0"/>
            <wp:positionH relativeFrom="page">
              <wp:posOffset>10706100</wp:posOffset>
            </wp:positionH>
            <wp:positionV relativeFrom="topMargin">
              <wp:posOffset>12687300</wp:posOffset>
            </wp:positionV>
            <wp:extent cx="482600" cy="495300"/>
            <wp:effectExtent l="0" t="0" r="1270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82600" cy="495300"/>
                    </a:xfrm>
                    <a:prstGeom prst="rect">
                      <a:avLst/>
                    </a:prstGeom>
                  </pic:spPr>
                </pic:pic>
              </a:graphicData>
            </a:graphic>
          </wp:anchor>
        </w:drawing>
      </w:r>
      <w:r>
        <w:rPr>
          <w:rFonts w:hint="eastAsia" w:ascii="宋体" w:hAnsi="宋体" w:eastAsia="宋体" w:cs="宋体"/>
          <w:spacing w:val="-25"/>
          <w:sz w:val="21"/>
          <w:szCs w:val="21"/>
          <w:lang w:val="en-US" w:eastAsia="zh-CN"/>
          <w14:textOutline w14:w="7972" w14:cap="sq">
            <w14:solidFill>
              <w14:srgbClr w14:val="000000"/>
            </w14:solidFill>
            <w14:bevel/>
          </w14:textOutline>
        </w:rPr>
        <w:t>第一学期期末学情调研试题答案</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pacing w:val="3"/>
          <w:sz w:val="21"/>
          <w:szCs w:val="21"/>
          <w14:textOutline w14:w="3795" w14:cap="sq">
            <w14:solidFill>
              <w14:srgbClr w14:val="000000"/>
            </w14:solidFill>
            <w14:bevel/>
          </w14:textOutline>
        </w:rPr>
      </w:pPr>
      <w:r>
        <w:rPr>
          <w:rFonts w:hint="eastAsia" w:ascii="宋体" w:hAnsi="宋体" w:eastAsia="宋体" w:cs="宋体"/>
          <w:spacing w:val="3"/>
          <w:sz w:val="21"/>
          <w:szCs w:val="21"/>
          <w:lang w:val="en-US" w:eastAsia="zh-CN"/>
          <w14:textOutline w14:w="3795" w14:cap="sq">
            <w14:solidFill>
              <w14:srgbClr w14:val="000000"/>
            </w14:solidFill>
            <w14:bevel/>
          </w14:textOutline>
        </w:rPr>
        <w:t>一、</w:t>
      </w:r>
      <w:r>
        <w:rPr>
          <w:rFonts w:hint="eastAsia" w:ascii="宋体" w:hAnsi="宋体" w:eastAsia="宋体" w:cs="宋体"/>
          <w:spacing w:val="3"/>
          <w:sz w:val="21"/>
          <w:szCs w:val="21"/>
          <w14:textOutline w14:w="3795" w14:cap="sq">
            <w14:solidFill>
              <w14:srgbClr w14:val="000000"/>
            </w14:solidFill>
            <w14:bevel/>
          </w14:textOutline>
        </w:rPr>
        <w:t>积累与运用(22</w:t>
      </w:r>
      <w:r>
        <w:rPr>
          <w:rFonts w:hint="eastAsia" w:ascii="宋体" w:hAnsi="宋体" w:eastAsia="宋体" w:cs="宋体"/>
          <w:spacing w:val="3"/>
          <w:sz w:val="21"/>
          <w:szCs w:val="21"/>
        </w:rPr>
        <w:t xml:space="preserve"> </w:t>
      </w:r>
      <w:r>
        <w:rPr>
          <w:rFonts w:hint="eastAsia" w:ascii="宋体" w:hAnsi="宋体" w:eastAsia="宋体" w:cs="宋体"/>
          <w:spacing w:val="3"/>
          <w:sz w:val="21"/>
          <w:szCs w:val="21"/>
          <w14:textOutline w14:w="3795" w14:cap="sq">
            <w14:solidFill>
              <w14:srgbClr w14:val="000000"/>
            </w14:solidFill>
            <w14:bevel/>
          </w14:textOutline>
        </w:rPr>
        <w:t>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pacing w:val="18"/>
          <w:sz w:val="21"/>
          <w:szCs w:val="21"/>
          <w:lang w:val="en-US" w:eastAsia="zh-CN"/>
        </w:rPr>
      </w:pPr>
      <w:r>
        <w:rPr>
          <w:rFonts w:hint="eastAsia" w:ascii="宋体" w:hAnsi="宋体" w:eastAsia="宋体" w:cs="宋体"/>
          <w:spacing w:val="18"/>
          <w:sz w:val="21"/>
          <w:szCs w:val="21"/>
        </w:rPr>
        <w:t>1</w:t>
      </w:r>
      <w:r>
        <w:rPr>
          <w:rFonts w:hint="eastAsia" w:ascii="宋体" w:hAnsi="宋体" w:eastAsia="宋体" w:cs="宋体"/>
          <w:spacing w:val="18"/>
          <w:sz w:val="21"/>
          <w:szCs w:val="21"/>
          <w:lang w:eastAsia="zh-CN"/>
        </w:rPr>
        <w:t>.</w:t>
      </w:r>
      <w:r>
        <w:rPr>
          <w:rFonts w:hint="eastAsia" w:ascii="宋体" w:hAnsi="宋体" w:eastAsia="宋体" w:cs="宋体"/>
          <w:spacing w:val="18"/>
          <w:sz w:val="21"/>
          <w:szCs w:val="21"/>
          <w:lang w:val="en-US" w:eastAsia="zh-CN"/>
        </w:rPr>
        <w:t>肃杀 清朗（各1分）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pacing w:val="18"/>
          <w:sz w:val="21"/>
          <w:szCs w:val="21"/>
          <w:lang w:val="en-US" w:eastAsia="zh-CN"/>
        </w:rPr>
      </w:pPr>
      <w:r>
        <w:rPr>
          <w:rFonts w:hint="eastAsia" w:ascii="宋体" w:hAnsi="宋体" w:eastAsia="宋体" w:cs="宋体"/>
          <w:spacing w:val="18"/>
          <w:sz w:val="21"/>
          <w:szCs w:val="21"/>
          <w:lang w:val="en-US" w:eastAsia="zh-CN"/>
        </w:rPr>
        <w:t>2.A   美轮美奂：形容房屋高大华丽（2分）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pacing w:val="18"/>
          <w:sz w:val="21"/>
          <w:szCs w:val="21"/>
          <w:lang w:val="en-US" w:eastAsia="zh-CN"/>
        </w:rPr>
      </w:pPr>
      <w:r>
        <w:rPr>
          <w:rFonts w:hint="eastAsia" w:ascii="宋体" w:hAnsi="宋体" w:eastAsia="宋体" w:cs="宋体"/>
          <w:spacing w:val="18"/>
          <w:sz w:val="21"/>
          <w:szCs w:val="21"/>
          <w:lang w:val="en-US" w:eastAsia="zh-CN"/>
        </w:rPr>
        <w:t>3.B   急先锋：索超   （2分）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lang w:val="en-US" w:eastAsia="zh-CN"/>
        </w:rPr>
      </w:pPr>
      <w:r>
        <w:rPr>
          <w:rFonts w:hint="eastAsia" w:ascii="宋体" w:hAnsi="宋体" w:eastAsia="宋体" w:cs="宋体"/>
          <w:spacing w:val="18"/>
          <w:sz w:val="21"/>
          <w:szCs w:val="21"/>
          <w:lang w:val="en-US" w:eastAsia="zh-CN"/>
        </w:rPr>
        <w:t>4.</w:t>
      </w:r>
      <w:r>
        <w:rPr>
          <w:rFonts w:hint="eastAsia" w:ascii="宋体" w:hAnsi="宋体" w:eastAsia="宋体" w:cs="宋体"/>
          <w:sz w:val="21"/>
          <w:szCs w:val="21"/>
          <w:lang w:val="en-US" w:eastAsia="zh-CN"/>
        </w:rPr>
        <w:t>(1)鲁智深 林冲     （各0.5分）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(2)忠肝义胆 有情有义 （0.5分）细心（0.5分）</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1"/>
          <w:szCs w:val="21"/>
          <w:u w:val="single"/>
          <w:lang w:val="en-US" w:eastAsia="zh-CN"/>
        </w:rPr>
      </w:pPr>
      <w:r>
        <w:rPr>
          <w:rFonts w:hint="eastAsia" w:ascii="宋体" w:hAnsi="宋体" w:eastAsia="宋体" w:cs="宋体"/>
          <w:sz w:val="21"/>
          <w:szCs w:val="21"/>
          <w:lang w:val="en-US" w:eastAsia="zh-CN"/>
        </w:rPr>
        <w:t>5.</w:t>
      </w:r>
      <w:r>
        <w:rPr>
          <w:rFonts w:hint="eastAsia" w:ascii="宋体" w:hAnsi="宋体" w:eastAsia="宋体" w:cs="宋体"/>
          <w:sz w:val="21"/>
          <w:szCs w:val="21"/>
          <w:lang w:eastAsia="zh-CN"/>
        </w:rPr>
        <w:t>（</w:t>
      </w:r>
      <w:r>
        <w:rPr>
          <w:rFonts w:hint="eastAsia" w:ascii="宋体" w:hAnsi="宋体" w:eastAsia="宋体" w:cs="宋体"/>
          <w:sz w:val="21"/>
          <w:szCs w:val="21"/>
          <w:u w:val="single"/>
          <w:lang w:val="en-US" w:eastAsia="zh-CN"/>
        </w:rPr>
        <w:t>1</w:t>
      </w:r>
      <w:r>
        <w:rPr>
          <w:rFonts w:hint="eastAsia" w:ascii="宋体" w:hAnsi="宋体" w:eastAsia="宋体" w:cs="宋体"/>
          <w:sz w:val="21"/>
          <w:szCs w:val="21"/>
          <w:u w:val="single"/>
          <w:lang w:eastAsia="zh-CN"/>
        </w:rPr>
        <w:t>）</w:t>
      </w:r>
      <w:r>
        <w:rPr>
          <w:rFonts w:hint="eastAsia" w:ascii="宋体" w:hAnsi="宋体" w:eastAsia="宋体" w:cs="宋体"/>
          <w:sz w:val="21"/>
          <w:szCs w:val="21"/>
          <w:u w:val="single"/>
          <w:lang w:val="en-US" w:eastAsia="zh-CN"/>
        </w:rPr>
        <w:t>燕然未勒归无计（2）弓如霹雳弦惊（3）回首向来萧瑟处（4）戍鼓断人行</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210" w:firstLineChars="100"/>
        <w:textAlignment w:val="baseline"/>
        <w:rPr>
          <w:rFonts w:hint="eastAsia" w:ascii="宋体" w:hAnsi="宋体" w:eastAsia="宋体" w:cs="宋体"/>
          <w:spacing w:val="-14"/>
          <w:sz w:val="21"/>
          <w:szCs w:val="21"/>
          <w:lang w:val="en-US" w:eastAsia="zh-CN"/>
        </w:rPr>
      </w:pPr>
      <w:r>
        <w:rPr>
          <w:rFonts w:hint="eastAsia" w:ascii="宋体" w:hAnsi="宋体" w:eastAsia="宋体" w:cs="宋体"/>
          <w:sz w:val="21"/>
          <w:szCs w:val="21"/>
          <w:u w:val="single"/>
          <w:lang w:val="en-US" w:eastAsia="zh-CN"/>
        </w:rPr>
        <w:t>（5）肯将衰朽惜残年（6）凫雁满回塘（7）晓镜但愁云鬓改（8）锦帽貂裘（9）莽红尘何处觅知音，青衫湿。（10）古今多少事，渔唱起三更</w:t>
      </w:r>
      <w:r>
        <w:rPr>
          <w:rFonts w:hint="eastAsia" w:ascii="宋体" w:hAnsi="宋体" w:eastAsia="宋体" w:cs="宋体"/>
          <w:spacing w:val="-14"/>
          <w:sz w:val="21"/>
          <w:szCs w:val="21"/>
          <w:u w:val="single"/>
          <w:lang w:val="en-US" w:eastAsia="zh-CN"/>
        </w:rPr>
        <w:t>。</w:t>
      </w:r>
      <w:r>
        <w:rPr>
          <w:rFonts w:hint="eastAsia" w:ascii="宋体" w:hAnsi="宋体" w:eastAsia="宋体" w:cs="宋体"/>
          <w:sz w:val="21"/>
          <w:szCs w:val="21"/>
          <w:u w:val="single"/>
          <w:lang w:val="en-US" w:eastAsia="zh-CN"/>
        </w:rPr>
        <w:t>（11）行人莫问当年事</w:t>
      </w:r>
      <w:r>
        <w:rPr>
          <w:rFonts w:hint="eastAsia" w:ascii="宋体" w:hAnsi="宋体" w:eastAsia="宋体" w:cs="宋体"/>
          <w:spacing w:val="-14"/>
          <w:sz w:val="21"/>
          <w:szCs w:val="21"/>
          <w:u w:val="single"/>
          <w:lang w:val="en-US" w:eastAsia="zh-CN"/>
        </w:rPr>
        <w:t>。故国东来渭水流。（</w:t>
      </w:r>
      <w:r>
        <w:rPr>
          <w:rFonts w:hint="eastAsia" w:ascii="宋体" w:hAnsi="宋体" w:eastAsia="宋体" w:cs="宋体"/>
          <w:spacing w:val="-14"/>
          <w:sz w:val="21"/>
          <w:szCs w:val="21"/>
          <w:lang w:val="en-US" w:eastAsia="zh-CN"/>
        </w:rPr>
        <w:t>每空1分）</w:t>
      </w:r>
    </w:p>
    <w:p>
      <w:pPr>
        <w:keepNext w:val="0"/>
        <w:keepLines w:val="0"/>
        <w:pageBreakBefore w:val="0"/>
        <w:wordWrap/>
        <w:overflowPunct/>
        <w:topLinePunct w:val="0"/>
        <w:bidi w:val="0"/>
        <w:spacing w:before="229" w:line="360" w:lineRule="auto"/>
        <w:rPr>
          <w:rFonts w:hint="eastAsia" w:ascii="宋体" w:hAnsi="宋体" w:eastAsia="宋体" w:cs="宋体"/>
          <w:sz w:val="21"/>
          <w:szCs w:val="21"/>
        </w:rPr>
      </w:pPr>
      <w:r>
        <w:rPr>
          <w:rFonts w:hint="eastAsia" w:ascii="宋体" w:hAnsi="宋体" w:eastAsia="宋体" w:cs="宋体"/>
          <w:spacing w:val="4"/>
          <w:sz w:val="21"/>
          <w:szCs w:val="21"/>
        </w:rPr>
        <w:t>二</w:t>
      </w:r>
      <w:r>
        <w:rPr>
          <w:rFonts w:hint="eastAsia" w:ascii="宋体" w:hAnsi="宋体" w:eastAsia="宋体" w:cs="宋体"/>
          <w:spacing w:val="4"/>
          <w:sz w:val="21"/>
          <w:szCs w:val="21"/>
          <w14:textOutline w14:w="3795" w14:cap="sq">
            <w14:solidFill>
              <w14:srgbClr w14:val="000000"/>
            </w14:solidFill>
            <w14:bevel/>
          </w14:textOutline>
        </w:rPr>
        <w:t>、对比</w:t>
      </w:r>
      <w:r>
        <w:rPr>
          <w:rFonts w:hint="eastAsia" w:ascii="宋体" w:hAnsi="宋体" w:eastAsia="宋体" w:cs="宋体"/>
          <w:spacing w:val="3"/>
          <w:sz w:val="21"/>
          <w:szCs w:val="21"/>
          <w14:textOutline w14:w="3795" w14:cap="sq">
            <w14:solidFill>
              <w14:srgbClr w14:val="000000"/>
            </w14:solidFill>
            <w14:bevel/>
          </w14:textOutline>
        </w:rPr>
        <w:t>阅</w:t>
      </w:r>
      <w:r>
        <w:rPr>
          <w:rFonts w:hint="eastAsia" w:ascii="宋体" w:hAnsi="宋体" w:eastAsia="宋体" w:cs="宋体"/>
          <w:spacing w:val="2"/>
          <w:sz w:val="21"/>
          <w:szCs w:val="21"/>
          <w14:textOutline w14:w="3795" w14:cap="sq">
            <w14:solidFill>
              <w14:srgbClr w14:val="000000"/>
            </w14:solidFill>
            <w14:bevel/>
          </w14:textOutline>
        </w:rPr>
        <w:t>读</w:t>
      </w:r>
      <w:r>
        <w:rPr>
          <w:rFonts w:hint="eastAsia" w:ascii="宋体" w:hAnsi="宋体" w:eastAsia="宋体" w:cs="宋体"/>
          <w:spacing w:val="2"/>
          <w:sz w:val="21"/>
          <w:szCs w:val="21"/>
        </w:rPr>
        <w:t xml:space="preserve"> </w:t>
      </w:r>
      <w:r>
        <w:rPr>
          <w:rFonts w:hint="eastAsia" w:ascii="宋体" w:hAnsi="宋体" w:eastAsia="宋体" w:cs="宋体"/>
          <w:spacing w:val="2"/>
          <w:sz w:val="21"/>
          <w:szCs w:val="21"/>
          <w14:textOutline w14:w="3795" w14:cap="sq">
            <w14:solidFill>
              <w14:srgbClr w14:val="000000"/>
            </w14:solidFill>
            <w14:bevel/>
          </w14:textOutline>
        </w:rPr>
        <w:t>(14</w:t>
      </w:r>
      <w:r>
        <w:rPr>
          <w:rFonts w:hint="eastAsia" w:ascii="宋体" w:hAnsi="宋体" w:eastAsia="宋体" w:cs="宋体"/>
          <w:spacing w:val="2"/>
          <w:sz w:val="21"/>
          <w:szCs w:val="21"/>
        </w:rPr>
        <w:t xml:space="preserve"> </w:t>
      </w:r>
      <w:r>
        <w:rPr>
          <w:rFonts w:hint="eastAsia" w:ascii="宋体" w:hAnsi="宋体" w:eastAsia="宋体" w:cs="宋体"/>
          <w:spacing w:val="2"/>
          <w:sz w:val="21"/>
          <w:szCs w:val="21"/>
          <w14:textOutline w14:w="3795" w14:cap="sq">
            <w14:solidFill>
              <w14:srgbClr w14:val="000000"/>
            </w14:solidFill>
            <w14:bevel/>
          </w14:textOutline>
        </w:rPr>
        <w:t>分)</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pacing w:val="-14"/>
          <w:sz w:val="21"/>
          <w:szCs w:val="21"/>
          <w:lang w:val="en-US" w:eastAsia="zh-CN"/>
        </w:rPr>
      </w:pPr>
      <w:r>
        <w:rPr>
          <w:rFonts w:hint="eastAsia" w:ascii="宋体" w:hAnsi="宋体" w:eastAsia="宋体" w:cs="宋体"/>
          <w:spacing w:val="-14"/>
          <w:sz w:val="21"/>
          <w:szCs w:val="21"/>
          <w:lang w:val="en-US" w:eastAsia="zh-CN"/>
        </w:rPr>
        <w:t>6.爱好、特别喜欢＼跑＼更加＼妻子和儿女（各1分）</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pacing w:val="-14"/>
          <w:sz w:val="21"/>
          <w:szCs w:val="21"/>
          <w:lang w:val="en-US" w:eastAsia="zh-CN"/>
        </w:rPr>
      </w:pPr>
      <w:r>
        <w:rPr>
          <w:rFonts w:hint="eastAsia" w:ascii="宋体" w:hAnsi="宋体" w:eastAsia="宋体" w:cs="宋体"/>
          <w:spacing w:val="-14"/>
          <w:sz w:val="21"/>
          <w:szCs w:val="21"/>
          <w:lang w:val="en-US" w:eastAsia="zh-CN"/>
        </w:rPr>
        <w:t>7.A 解析：A：都是因为，B：日期/太阳  C：的/代词   （2分）</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pacing w:val="-14"/>
          <w:sz w:val="21"/>
          <w:szCs w:val="21"/>
          <w:lang w:val="en-US" w:eastAsia="zh-CN"/>
        </w:rPr>
      </w:pPr>
      <w:r>
        <w:rPr>
          <w:rFonts w:hint="eastAsia" w:ascii="宋体" w:hAnsi="宋体" w:eastAsia="宋体" w:cs="宋体"/>
          <w:spacing w:val="-14"/>
          <w:sz w:val="21"/>
          <w:szCs w:val="21"/>
          <w:lang w:val="en-US" w:eastAsia="zh-CN"/>
        </w:rPr>
        <w:t>8.①所以我虽然愚笨，终于还能够有所收获。</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182" w:firstLineChars="100"/>
        <w:textAlignment w:val="baseline"/>
        <w:rPr>
          <w:rFonts w:hint="eastAsia" w:ascii="宋体" w:hAnsi="宋体" w:eastAsia="宋体" w:cs="宋体"/>
          <w:spacing w:val="-14"/>
          <w:sz w:val="21"/>
          <w:szCs w:val="21"/>
          <w:lang w:val="en-US" w:eastAsia="zh-CN"/>
        </w:rPr>
      </w:pPr>
      <w:r>
        <w:rPr>
          <w:rFonts w:hint="eastAsia" w:ascii="宋体" w:hAnsi="宋体" w:eastAsia="宋体" w:cs="宋体"/>
          <w:spacing w:val="-14"/>
          <w:sz w:val="21"/>
          <w:szCs w:val="21"/>
          <w:lang w:val="en-US" w:eastAsia="zh-CN"/>
        </w:rPr>
        <w:t>②读书的人（贤德的人）应当忧在天下人之前，乐在天下人之后。（各两分）</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pacing w:val="-14"/>
          <w:sz w:val="21"/>
          <w:szCs w:val="21"/>
          <w:u w:val="single"/>
          <w:lang w:val="en-US" w:eastAsia="zh-CN"/>
        </w:rPr>
      </w:pPr>
      <w:r>
        <w:rPr>
          <w:rFonts w:hint="eastAsia" w:ascii="宋体" w:hAnsi="宋体" w:eastAsia="宋体" w:cs="宋体"/>
          <w:spacing w:val="-14"/>
          <w:sz w:val="21"/>
          <w:szCs w:val="21"/>
          <w:lang w:val="en-US" w:eastAsia="zh-CN"/>
        </w:rPr>
        <w:t>9.</w:t>
      </w:r>
      <w:r>
        <w:rPr>
          <w:rFonts w:hint="eastAsia" w:ascii="宋体" w:hAnsi="宋体" w:eastAsia="宋体" w:cs="宋体"/>
          <w:spacing w:val="-14"/>
          <w:sz w:val="21"/>
          <w:szCs w:val="21"/>
          <w:u w:val="single"/>
          <w:lang w:val="en-US" w:eastAsia="zh-CN"/>
        </w:rPr>
        <w:t>录毕，走送之，不敢稍逾约。</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182" w:firstLineChars="100"/>
        <w:textAlignment w:val="baseline"/>
        <w:rPr>
          <w:rFonts w:hint="eastAsia" w:ascii="宋体" w:hAnsi="宋体" w:eastAsia="宋体" w:cs="宋体"/>
          <w:spacing w:val="-14"/>
          <w:sz w:val="21"/>
          <w:szCs w:val="21"/>
          <w:lang w:val="en-US" w:eastAsia="zh-CN"/>
        </w:rPr>
      </w:pPr>
      <w:r>
        <w:rPr>
          <w:rFonts w:hint="eastAsia" w:ascii="宋体" w:hAnsi="宋体" w:eastAsia="宋体" w:cs="宋体"/>
          <w:spacing w:val="-14"/>
          <w:sz w:val="21"/>
          <w:szCs w:val="21"/>
          <w:u w:val="single"/>
          <w:lang w:val="en-US" w:eastAsia="zh-CN"/>
        </w:rPr>
        <w:t>既仕，每慷慨论天下事，奋不顾身</w:t>
      </w:r>
      <w:r>
        <w:rPr>
          <w:rFonts w:hint="eastAsia" w:ascii="宋体" w:hAnsi="宋体" w:eastAsia="宋体" w:cs="宋体"/>
          <w:spacing w:val="-14"/>
          <w:sz w:val="21"/>
          <w:szCs w:val="21"/>
          <w:lang w:val="en-US" w:eastAsia="zh-CN"/>
        </w:rPr>
        <w:t>（各两分）</w:t>
      </w:r>
    </w:p>
    <w:p>
      <w:pPr>
        <w:keepNext w:val="0"/>
        <w:keepLines w:val="0"/>
        <w:pageBreakBefore w:val="0"/>
        <w:numPr>
          <w:ilvl w:val="0"/>
          <w:numId w:val="1"/>
        </w:numPr>
        <w:wordWrap/>
        <w:overflowPunct/>
        <w:topLinePunct w:val="0"/>
        <w:bidi w:val="0"/>
        <w:spacing w:before="65" w:line="360" w:lineRule="auto"/>
        <w:rPr>
          <w:rFonts w:hint="eastAsia" w:ascii="宋体" w:hAnsi="宋体" w:eastAsia="宋体" w:cs="宋体"/>
          <w:spacing w:val="2"/>
          <w:sz w:val="21"/>
          <w:szCs w:val="21"/>
          <w:lang w:val="en-US" w:eastAsia="zh-CN"/>
          <w14:textOutline w14:w="3795" w14:cap="sq">
            <w14:solidFill>
              <w14:srgbClr w14:val="000000"/>
            </w14:solidFill>
            <w14:bevel/>
          </w14:textOutline>
        </w:rPr>
      </w:pPr>
      <w:r>
        <w:rPr>
          <w:rFonts w:hint="eastAsia" w:ascii="宋体" w:hAnsi="宋体" w:eastAsia="宋体" w:cs="宋体"/>
          <w:spacing w:val="2"/>
          <w:sz w:val="21"/>
          <w:szCs w:val="21"/>
          <w14:textOutline w14:w="3795" w14:cap="sq">
            <w14:solidFill>
              <w14:srgbClr w14:val="000000"/>
            </w14:solidFill>
            <w14:bevel/>
          </w14:textOutline>
        </w:rPr>
        <w:t>现代文阅读</w:t>
      </w:r>
      <w:r>
        <w:rPr>
          <w:rFonts w:hint="eastAsia" w:ascii="宋体" w:hAnsi="宋体" w:eastAsia="宋体" w:cs="宋体"/>
          <w:spacing w:val="2"/>
          <w:sz w:val="21"/>
          <w:szCs w:val="21"/>
        </w:rPr>
        <w:t xml:space="preserve"> </w:t>
      </w:r>
      <w:r>
        <w:rPr>
          <w:rFonts w:hint="eastAsia" w:ascii="宋体" w:hAnsi="宋体" w:eastAsia="宋体" w:cs="宋体"/>
          <w:spacing w:val="2"/>
          <w:sz w:val="21"/>
          <w:szCs w:val="21"/>
          <w14:textOutline w14:w="3795" w14:cap="sq">
            <w14:solidFill>
              <w14:srgbClr w14:val="000000"/>
            </w14:solidFill>
            <w14:bevel/>
          </w14:textOutline>
        </w:rPr>
        <w:t>(34</w:t>
      </w:r>
      <w:r>
        <w:rPr>
          <w:rFonts w:hint="eastAsia" w:ascii="宋体" w:hAnsi="宋体" w:eastAsia="宋体" w:cs="宋体"/>
          <w:spacing w:val="2"/>
          <w:sz w:val="21"/>
          <w:szCs w:val="21"/>
        </w:rPr>
        <w:t xml:space="preserve"> </w:t>
      </w:r>
      <w:r>
        <w:rPr>
          <w:rFonts w:hint="eastAsia" w:ascii="宋体" w:hAnsi="宋体" w:eastAsia="宋体" w:cs="宋体"/>
          <w:spacing w:val="2"/>
          <w:sz w:val="21"/>
          <w:szCs w:val="21"/>
          <w14:textOutline w14:w="3795" w14:cap="sq">
            <w14:solidFill>
              <w14:srgbClr w14:val="000000"/>
            </w14:solidFill>
            <w14:bevel/>
          </w14:textOutline>
        </w:rPr>
        <w:t>分)</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182" w:firstLineChars="100"/>
        <w:textAlignment w:val="baseline"/>
        <w:rPr>
          <w:rFonts w:hint="eastAsia" w:ascii="宋体" w:hAnsi="宋体" w:eastAsia="宋体" w:cs="宋体"/>
          <w:spacing w:val="-14"/>
          <w:sz w:val="21"/>
          <w:szCs w:val="21"/>
          <w:lang w:val="en-US" w:eastAsia="zh-CN"/>
        </w:rPr>
      </w:pPr>
      <w:r>
        <w:rPr>
          <w:rFonts w:hint="eastAsia" w:ascii="宋体" w:hAnsi="宋体" w:eastAsia="宋体" w:cs="宋体"/>
          <w:spacing w:val="-14"/>
          <w:sz w:val="21"/>
          <w:szCs w:val="21"/>
          <w:lang w:val="en-US" w:eastAsia="zh-CN"/>
        </w:rPr>
        <w:t>（一）</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182" w:firstLineChars="100"/>
        <w:textAlignment w:val="baseline"/>
        <w:rPr>
          <w:rFonts w:hint="eastAsia" w:ascii="宋体" w:hAnsi="宋体" w:eastAsia="宋体" w:cs="宋体"/>
          <w:spacing w:val="-14"/>
          <w:sz w:val="21"/>
          <w:szCs w:val="21"/>
          <w:lang w:val="en-US" w:eastAsia="zh-CN"/>
        </w:rPr>
      </w:pPr>
      <w:r>
        <w:rPr>
          <w:rFonts w:hint="eastAsia" w:ascii="宋体" w:hAnsi="宋体" w:eastAsia="宋体" w:cs="宋体"/>
          <w:spacing w:val="-14"/>
          <w:sz w:val="21"/>
          <w:szCs w:val="21"/>
          <w:lang w:val="en-US" w:eastAsia="zh-CN"/>
        </w:rPr>
        <w:t>10.量子通信是利用量子测不准原理和量子纠缠原理进行信息传递的一种新型的、安全的通信方式。（2分）（答出：量子测不准原理和量子纠缠得一分，答出通信方式得一分）</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182" w:firstLineChars="100"/>
        <w:textAlignment w:val="baseline"/>
        <w:rPr>
          <w:rFonts w:hint="eastAsia" w:ascii="宋体" w:hAnsi="宋体" w:eastAsia="宋体" w:cs="宋体"/>
          <w:spacing w:val="-14"/>
          <w:sz w:val="21"/>
          <w:szCs w:val="21"/>
          <w:lang w:val="en-US" w:eastAsia="zh-CN"/>
        </w:rPr>
      </w:pPr>
      <w:r>
        <w:rPr>
          <w:rFonts w:hint="eastAsia" w:ascii="宋体" w:hAnsi="宋体" w:eastAsia="宋体" w:cs="宋体"/>
          <w:spacing w:val="-14"/>
          <w:sz w:val="21"/>
          <w:szCs w:val="21"/>
          <w:lang w:val="en-US" w:eastAsia="zh-CN"/>
        </w:rPr>
        <w:t>11.①不能删去。（1分）②几乎是接近全部的意思，表限制限定，在文中是指接近全部的任何已知事物都是可测的（1分）③若删去，就变成了任何已知事物都是可测的，太绝对了，与实际情况不符，（1分）④“几乎”一词的使用体现了说明文语言的准确性，严密性，科学性。（1分）</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182" w:firstLineChars="100"/>
        <w:textAlignment w:val="baseline"/>
        <w:rPr>
          <w:rFonts w:hint="eastAsia" w:ascii="宋体" w:hAnsi="宋体" w:eastAsia="宋体" w:cs="宋体"/>
          <w:spacing w:val="-14"/>
          <w:sz w:val="21"/>
          <w:szCs w:val="21"/>
          <w:lang w:val="en-US" w:eastAsia="zh-CN"/>
        </w:rPr>
      </w:pPr>
      <w:r>
        <w:rPr>
          <w:rFonts w:hint="eastAsia" w:ascii="宋体" w:hAnsi="宋体" w:eastAsia="宋体" w:cs="宋体"/>
          <w:spacing w:val="-14"/>
          <w:sz w:val="21"/>
          <w:szCs w:val="21"/>
          <w:lang w:val="en-US" w:eastAsia="zh-CN"/>
        </w:rPr>
        <w:t>12.①举例子、作比较。（每个说明方法1分，共2分）②举制造硬币例子，同时与量子进行比较（1分），具体真切而又突出强调地说明了量子不可测、不可复制的特性。（1分）</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182" w:firstLineChars="100"/>
        <w:textAlignment w:val="baseline"/>
        <w:rPr>
          <w:rFonts w:hint="eastAsia" w:ascii="宋体" w:hAnsi="宋体" w:eastAsia="宋体" w:cs="宋体"/>
          <w:spacing w:val="-14"/>
          <w:sz w:val="21"/>
          <w:szCs w:val="21"/>
          <w:lang w:val="en-US" w:eastAsia="zh-CN"/>
        </w:rPr>
      </w:pPr>
      <w:r>
        <w:rPr>
          <w:rFonts w:hint="eastAsia" w:ascii="宋体" w:hAnsi="宋体" w:eastAsia="宋体" w:cs="宋体"/>
          <w:spacing w:val="-14"/>
          <w:sz w:val="21"/>
          <w:szCs w:val="21"/>
          <w:lang w:val="en-US" w:eastAsia="zh-CN"/>
        </w:rPr>
        <w:t>13.①</w:t>
      </w:r>
      <w:r>
        <w:rPr>
          <w:rFonts w:hint="eastAsia" w:ascii="宋体" w:hAnsi="宋体" w:eastAsia="宋体" w:cs="宋体"/>
          <w:spacing w:val="-14"/>
          <w:sz w:val="21"/>
          <w:szCs w:val="21"/>
          <w:highlight w:val="yellow"/>
          <w:lang w:val="en-US" w:eastAsia="zh-CN"/>
        </w:rPr>
        <w:t>因为量子不可能被准确观测和复制</w:t>
      </w:r>
      <w:r>
        <w:rPr>
          <w:rFonts w:hint="eastAsia" w:ascii="宋体" w:hAnsi="宋体" w:eastAsia="宋体" w:cs="宋体"/>
          <w:spacing w:val="-14"/>
          <w:sz w:val="21"/>
          <w:szCs w:val="21"/>
          <w:lang w:val="en-US" w:eastAsia="zh-CN"/>
        </w:rPr>
        <w:t>，即使有窃听者，拿到的也只是一堆无用的信息。（2分）②</w:t>
      </w:r>
      <w:r>
        <w:rPr>
          <w:rFonts w:hint="eastAsia" w:ascii="宋体" w:hAnsi="宋体" w:eastAsia="宋体" w:cs="宋体"/>
          <w:spacing w:val="-14"/>
          <w:sz w:val="21"/>
          <w:szCs w:val="21"/>
          <w:highlight w:val="yellow"/>
          <w:lang w:val="en-US" w:eastAsia="zh-CN"/>
        </w:rPr>
        <w:t>在量子通信系统中，消息的发送方和接收方共享两个存在纠缠关联的光子</w:t>
      </w:r>
      <w:r>
        <w:rPr>
          <w:rFonts w:hint="eastAsia" w:ascii="宋体" w:hAnsi="宋体" w:eastAsia="宋体" w:cs="宋体"/>
          <w:spacing w:val="-14"/>
          <w:sz w:val="21"/>
          <w:szCs w:val="21"/>
          <w:lang w:val="en-US" w:eastAsia="zh-CN"/>
        </w:rPr>
        <w:t>，能够瞬间完成信息传输。（2分）</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364" w:firstLineChars="200"/>
        <w:textAlignment w:val="baseline"/>
        <w:rPr>
          <w:rFonts w:hint="eastAsia" w:ascii="宋体" w:hAnsi="宋体" w:eastAsia="宋体" w:cs="宋体"/>
          <w:spacing w:val="-14"/>
          <w:sz w:val="21"/>
          <w:szCs w:val="21"/>
          <w:lang w:val="en-US" w:eastAsia="zh-CN"/>
        </w:rPr>
      </w:pPr>
      <w:r>
        <w:rPr>
          <w:rFonts w:hint="eastAsia" w:ascii="宋体" w:hAnsi="宋体" w:eastAsia="宋体" w:cs="宋体"/>
          <w:spacing w:val="-14"/>
          <w:sz w:val="21"/>
          <w:szCs w:val="21"/>
          <w:lang w:val="en-US" w:eastAsia="zh-CN"/>
        </w:rPr>
        <w:t>（二）</w:t>
      </w:r>
    </w:p>
    <w:p>
      <w:pPr>
        <w:keepNext w:val="0"/>
        <w:keepLines w:val="0"/>
        <w:pageBreakBefore w:val="0"/>
        <w:widowControl/>
        <w:numPr>
          <w:ilvl w:val="0"/>
          <w:numId w:val="2"/>
        </w:numPr>
        <w:kinsoku w:val="0"/>
        <w:wordWrap/>
        <w:overflowPunct/>
        <w:topLinePunct w:val="0"/>
        <w:autoSpaceDE w:val="0"/>
        <w:autoSpaceDN w:val="0"/>
        <w:bidi w:val="0"/>
        <w:adjustRightInd w:val="0"/>
        <w:snapToGrid w:val="0"/>
        <w:spacing w:line="360" w:lineRule="auto"/>
        <w:ind w:firstLine="364" w:firstLineChars="200"/>
        <w:textAlignment w:val="baseline"/>
        <w:rPr>
          <w:rFonts w:hint="eastAsia" w:ascii="宋体" w:hAnsi="宋体" w:eastAsia="宋体" w:cs="宋体"/>
          <w:spacing w:val="-14"/>
          <w:sz w:val="21"/>
          <w:szCs w:val="21"/>
          <w:lang w:val="en-US" w:eastAsia="zh-CN"/>
        </w:rPr>
      </w:pPr>
      <w:r>
        <w:rPr>
          <w:rFonts w:hint="eastAsia" w:ascii="宋体" w:hAnsi="宋体" w:eastAsia="宋体" w:cs="宋体"/>
          <w:spacing w:val="-14"/>
          <w:sz w:val="21"/>
          <w:szCs w:val="21"/>
          <w:lang w:val="en-US" w:eastAsia="zh-CN"/>
        </w:rPr>
        <w:t>（1）听到点名中竟有个拘谨的中年女人答到时我吃惊。（2分）</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728" w:firstLineChars="400"/>
        <w:textAlignment w:val="baseline"/>
        <w:rPr>
          <w:rFonts w:hint="eastAsia" w:ascii="宋体" w:hAnsi="宋体" w:eastAsia="宋体" w:cs="宋体"/>
          <w:spacing w:val="-14"/>
          <w:sz w:val="21"/>
          <w:szCs w:val="21"/>
          <w:lang w:val="en-US" w:eastAsia="zh-CN"/>
        </w:rPr>
      </w:pPr>
      <w:r>
        <w:rPr>
          <w:rFonts w:hint="eastAsia" w:ascii="宋体" w:hAnsi="宋体" w:eastAsia="宋体" w:cs="宋体"/>
          <w:spacing w:val="-14"/>
          <w:sz w:val="21"/>
          <w:szCs w:val="21"/>
          <w:lang w:val="en-US" w:eastAsia="zh-CN"/>
        </w:rPr>
        <w:t>（2）了解了她的经历、看完她的表演后我很敬佩。（2分）</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364" w:firstLineChars="200"/>
        <w:textAlignment w:val="baseline"/>
        <w:rPr>
          <w:rFonts w:hint="eastAsia" w:ascii="宋体" w:hAnsi="宋体" w:eastAsia="宋体" w:cs="宋体"/>
          <w:spacing w:val="-14"/>
          <w:sz w:val="21"/>
          <w:szCs w:val="21"/>
          <w:lang w:val="en-US" w:eastAsia="zh-CN"/>
        </w:rPr>
      </w:pPr>
      <w:r>
        <w:rPr>
          <w:rFonts w:hint="eastAsia" w:ascii="宋体" w:hAnsi="宋体" w:eastAsia="宋体" w:cs="宋体"/>
          <w:spacing w:val="-14"/>
          <w:sz w:val="21"/>
          <w:szCs w:val="21"/>
          <w:lang w:val="en-US" w:eastAsia="zh-CN"/>
        </w:rPr>
        <w:t>15. 【A】①比喻（1分）②把妈妈的梦想比作纸飞机，把生活的逆境比作“风”和“雨”③生动形象地写出了妈妈在实现梦想的路上遭遇的挫折和妈妈对梦想的坚持。（每条1分）</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728" w:firstLineChars="400"/>
        <w:textAlignment w:val="baseline"/>
        <w:rPr>
          <w:rFonts w:hint="eastAsia" w:ascii="宋体" w:hAnsi="宋体" w:eastAsia="宋体" w:cs="宋体"/>
          <w:spacing w:val="-14"/>
          <w:sz w:val="21"/>
          <w:szCs w:val="21"/>
          <w:lang w:val="en-US" w:eastAsia="zh-CN"/>
        </w:rPr>
      </w:pPr>
      <w:r>
        <w:rPr>
          <w:rFonts w:hint="eastAsia" w:ascii="宋体" w:hAnsi="宋体" w:eastAsia="宋体" w:cs="宋体"/>
          <w:spacing w:val="-14"/>
          <w:sz w:val="21"/>
          <w:szCs w:val="21"/>
          <w:lang w:val="en-US" w:eastAsia="zh-CN"/>
        </w:rPr>
        <w:t>【B】①神态描写（1分）②表现了中年女人上台演奏乐器时平静柔和的神情，以及陶醉在音乐中的状态③表达了中年女人对音乐的热爱以及作者对她产生的敬意。（每条1分）</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364" w:firstLineChars="200"/>
        <w:textAlignment w:val="baseline"/>
        <w:rPr>
          <w:rFonts w:hint="eastAsia" w:ascii="宋体" w:hAnsi="宋体" w:eastAsia="宋体" w:cs="宋体"/>
          <w:spacing w:val="-14"/>
          <w:sz w:val="21"/>
          <w:szCs w:val="21"/>
          <w:lang w:val="en-US" w:eastAsia="zh-CN"/>
        </w:rPr>
      </w:pPr>
      <w:r>
        <w:rPr>
          <w:rFonts w:hint="eastAsia" w:ascii="宋体" w:hAnsi="宋体" w:eastAsia="宋体" w:cs="宋体"/>
          <w:spacing w:val="-14"/>
          <w:sz w:val="21"/>
          <w:szCs w:val="21"/>
          <w:lang w:val="en-US" w:eastAsia="zh-CN"/>
        </w:rPr>
        <w:t>16.示例：父母会说：“女儿啊，你十五岁了，我们一直记着今天要送你什么，可......可我们真的是有心却无力兑现承诺呀。”（3分）（言之有理，写满即可得满分）</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364" w:firstLineChars="200"/>
        <w:textAlignment w:val="baseline"/>
        <w:rPr>
          <w:rFonts w:hint="eastAsia" w:ascii="宋体" w:hAnsi="宋体" w:eastAsia="宋体" w:cs="宋体"/>
          <w:spacing w:val="-14"/>
          <w:sz w:val="21"/>
          <w:szCs w:val="21"/>
          <w:lang w:val="en-US" w:eastAsia="zh-CN"/>
        </w:rPr>
      </w:pPr>
      <w:r>
        <w:rPr>
          <w:rFonts w:hint="eastAsia" w:ascii="宋体" w:hAnsi="宋体" w:eastAsia="宋体" w:cs="宋体"/>
          <w:spacing w:val="-14"/>
          <w:sz w:val="21"/>
          <w:szCs w:val="21"/>
          <w:lang w:val="en-US" w:eastAsia="zh-CN"/>
        </w:rPr>
        <w:t>17.①倒叙。（1分）②作用：通过写作者对中年女人学吉他的诧异，引出后文中年女人执着追求自己梦想的故事以及作者的感受③设置悬念，激发读者的阅读兴趣；避免平铺直叙，使文章的结构波澜起伏。（每条1分）</w:t>
      </w:r>
    </w:p>
    <w:p>
      <w:pPr>
        <w:shd w:val="clear" w:color="auto" w:fill="auto"/>
        <w:spacing w:line="360" w:lineRule="auto"/>
        <w:ind w:firstLine="420" w:firstLineChars="200"/>
        <w:jc w:val="left"/>
        <w:rPr>
          <w:rFonts w:hint="eastAsia" w:ascii="宋体" w:hAnsi="宋体" w:eastAsia="宋体" w:cs="宋体"/>
          <w:spacing w:val="-14"/>
          <w:sz w:val="21"/>
          <w:szCs w:val="21"/>
          <w:lang w:val="en-US" w:eastAsia="zh-CN"/>
        </w:rPr>
      </w:pPr>
      <w:r>
        <w:rPr>
          <w:rFonts w:hint="eastAsia" w:ascii="宋体" w:hAnsi="宋体" w:eastAsia="宋体" w:cs="宋体"/>
          <w:sz w:val="21"/>
          <w:szCs w:val="21"/>
          <w:lang w:val="en-US" w:eastAsia="zh-CN"/>
        </w:rPr>
        <w:t>或者：</w:t>
      </w:r>
      <w:r>
        <w:rPr>
          <w:rFonts w:hint="eastAsia" w:ascii="宋体" w:hAnsi="宋体" w:eastAsia="宋体" w:cs="宋体"/>
          <w:sz w:val="21"/>
          <w:szCs w:val="21"/>
        </w:rPr>
        <w:t>插叙。文章④至⑨段插叙了中年女人追求梦想的故事，突出了女人执着追梦、乐观生活的人生态度，使文章内容充实，人物形象丰满。先叙后议（叙议结合、一事一议）。文章先讲述中年女人追梦的故事，最后阐发对梦想和人生的思考，卒章显志，突出对“她”执着追梦、乐观生活人生态度的敬佩与赞美。</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两项答案皆可</w:t>
      </w:r>
      <w:r>
        <w:rPr>
          <w:rFonts w:hint="eastAsia" w:ascii="宋体" w:hAnsi="宋体" w:eastAsia="宋体" w:cs="宋体"/>
          <w:sz w:val="21"/>
          <w:szCs w:val="21"/>
          <w:lang w:eastAsia="zh-CN"/>
        </w:rPr>
        <w:t>）</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364" w:firstLineChars="200"/>
        <w:textAlignment w:val="baseline"/>
        <w:rPr>
          <w:rFonts w:hint="eastAsia" w:ascii="宋体" w:hAnsi="宋体" w:eastAsia="宋体" w:cs="宋体"/>
          <w:spacing w:val="-14"/>
          <w:sz w:val="21"/>
          <w:szCs w:val="21"/>
          <w:lang w:val="en-US"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ascii="宋体" w:hAnsi="宋体" w:eastAsia="宋体" w:cs="宋体"/>
          <w:spacing w:val="-14"/>
          <w:sz w:val="21"/>
          <w:szCs w:val="21"/>
          <w:lang w:val="en-US" w:eastAsia="zh-CN"/>
        </w:rPr>
        <w:t>18.（言之有理，写满即可得满分）</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B3997D1"/>
    <w:multiLevelType w:val="singleLevel"/>
    <w:tmpl w:val="DB3997D1"/>
    <w:lvl w:ilvl="0" w:tentative="0">
      <w:start w:val="3"/>
      <w:numFmt w:val="chineseCounting"/>
      <w:suff w:val="nothing"/>
      <w:lvlText w:val="%1、"/>
      <w:lvlJc w:val="left"/>
      <w:rPr>
        <w:rFonts w:hint="eastAsia"/>
      </w:rPr>
    </w:lvl>
  </w:abstractNum>
  <w:abstractNum w:abstractNumId="1">
    <w:nsid w:val="FA851377"/>
    <w:multiLevelType w:val="singleLevel"/>
    <w:tmpl w:val="FA851377"/>
    <w:lvl w:ilvl="0" w:tentative="0">
      <w:start w:val="14"/>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VjNDY1NTJkY2ViNDBjY2VmNGI1YTgyMDgyOGI0MjcifQ=="/>
  </w:docVars>
  <w:rsids>
    <w:rsidRoot w:val="00000000"/>
    <w:rsid w:val="004151FC"/>
    <w:rsid w:val="00C02FC6"/>
    <w:rsid w:val="1C2061E3"/>
    <w:rsid w:val="29D83515"/>
    <w:rsid w:val="368D2C6A"/>
    <w:rsid w:val="3A2847DD"/>
    <w:rsid w:val="7BD96F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1"/>
    <w:pPr>
      <w:spacing w:before="117"/>
      <w:ind w:left="120"/>
    </w:pPr>
    <w:rPr>
      <w:sz w:val="21"/>
      <w:szCs w:val="21"/>
    </w:rPr>
  </w:style>
  <w:style w:type="paragraph" w:styleId="3">
    <w:name w:val="toc 5"/>
    <w:next w:val="1"/>
    <w:qFormat/>
    <w:uiPriority w:val="0"/>
    <w:pPr>
      <w:widowControl w:val="0"/>
      <w:wordWrap w:val="0"/>
      <w:spacing w:after="200" w:line="276" w:lineRule="auto"/>
      <w:ind w:left="1275"/>
      <w:jc w:val="both"/>
    </w:pPr>
    <w:rPr>
      <w:rFonts w:ascii="宋体" w:hAnsi="宋体" w:eastAsia="Times New Roman" w:cs="Times New Roman"/>
      <w:kern w:val="2"/>
      <w:sz w:val="21"/>
      <w:szCs w:val="21"/>
      <w:lang w:val="en-US" w:eastAsia="zh-CN" w:bidi="ar-SA"/>
    </w:rPr>
  </w:style>
  <w:style w:type="paragraph" w:styleId="4">
    <w:name w:val="footer"/>
    <w:basedOn w:val="1"/>
    <w:link w:val="9"/>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5">
    <w:name w:val="header"/>
    <w:basedOn w:val="1"/>
    <w:link w:val="8"/>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customStyle="1" w:styleId="8">
    <w:name w:val="页眉 Char"/>
    <w:link w:val="5"/>
    <w:semiHidden/>
    <w:uiPriority w:val="99"/>
    <w:rPr>
      <w:rFonts w:ascii="Times New Roman" w:hAnsi="Times New Roman" w:eastAsia="宋体" w:cs="Times New Roman"/>
      <w:sz w:val="18"/>
      <w:szCs w:val="18"/>
      <w:lang w:eastAsia="zh-CN"/>
    </w:rPr>
  </w:style>
  <w:style w:type="character" w:customStyle="1" w:styleId="9">
    <w:name w:val="页脚 Char"/>
    <w:link w:val="4"/>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1302</Words>
  <Characters>1354</Characters>
  <Lines>0</Lines>
  <Paragraphs>0</Paragraphs>
  <TotalTime>1</TotalTime>
  <ScaleCrop>false</ScaleCrop>
  <LinksUpToDate>false</LinksUpToDate>
  <CharactersWithSpaces>1387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2022-12-31T00:52:00Z</dcterms:created>
  <dc:creator>wuqiyuan</dc:creator>
  <cp:lastModifiedBy>admin</cp:lastModifiedBy>
  <dcterms:modified xsi:type="dcterms:W3CDTF">2023-06-16T02:05:57Z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2052-11.1.0.14309</vt:lpwstr>
  </property>
  <property fmtid="{D5CDD505-2E9C-101B-9397-08002B2CF9AE}" pid="7" name="ICV">
    <vt:lpwstr>0EDFADEB799146E6962D6E1835533562_12</vt:lpwstr>
  </property>
</Properties>
</file>