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10972800</wp:posOffset>
            </wp:positionH>
            <wp:positionV relativeFrom="topMargin">
              <wp:posOffset>11226800</wp:posOffset>
            </wp:positionV>
            <wp:extent cx="457200" cy="4699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8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b/>
          <w:sz w:val="21"/>
          <w:szCs w:val="21"/>
        </w:rPr>
        <w:t>小题）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default" w:eastAsia="新宋体"/>
          <w:i/>
          <w:iCs w:val="0"/>
          <w:lang w:val="en-US" w:eastAsia="zh-CN"/>
        </w:rPr>
      </w:pPr>
      <w:r>
        <w:rPr>
          <w:rFonts w:hint="eastAsia" w:ascii="Times New Roman" w:hAnsi="Times New Roman" w:eastAsia="新宋体"/>
          <w:i w:val="0"/>
          <w:iCs/>
          <w:sz w:val="21"/>
          <w:szCs w:val="21"/>
          <w:lang w:val="en-US" w:eastAsia="zh-CN"/>
        </w:rPr>
        <w:t xml:space="preserve">1-5 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D 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i/>
          <w:iCs w:val="0"/>
          <w:sz w:val="21"/>
          <w:szCs w:val="21"/>
          <w:lang w:val="en-US" w:eastAsia="zh-CN"/>
        </w:rPr>
        <w:t xml:space="preserve">   6-10  </w:t>
      </w:r>
      <w:r>
        <w:rPr>
          <w:rFonts w:hint="eastAsia" w:ascii="Times New Roman" w:hAnsi="Times New Roman" w:eastAsia="新宋体"/>
          <w:i/>
          <w:iCs w:val="0"/>
          <w:sz w:val="21"/>
          <w:szCs w:val="21"/>
        </w:rPr>
        <w:t>D</w:t>
      </w:r>
      <w:r>
        <w:rPr>
          <w:rFonts w:hint="eastAsia" w:ascii="Times New Roman" w:hAnsi="Times New Roman" w:eastAsia="新宋体"/>
          <w:i/>
          <w:iCs w:val="0"/>
          <w:sz w:val="21"/>
          <w:szCs w:val="21"/>
          <w:lang w:val="en-US" w:eastAsia="zh-CN"/>
        </w:rPr>
        <w:t xml:space="preserve"> C D C B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小题）</w:t>
      </w:r>
    </w:p>
    <w:p>
      <w:pPr>
        <w:spacing w:line="360" w:lineRule="auto"/>
        <w:ind w:firstLine="210" w:firstLineChars="1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30     12.  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≠±3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．3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14. 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6   15.  </w:t>
      </w:r>
      <m:oMath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sz w:val="28"/>
                <w:szCs w:val="28"/>
                <w:lang w:val="en-US" w:eastAsia="zh-CN"/>
              </w:rPr>
              <m:t>19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sz w:val="28"/>
                <w:szCs w:val="28"/>
                <w:lang w:val="en-US" w:eastAsia="zh-CN"/>
              </w:rPr>
              <m:t>8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16. </w:t>
      </w:r>
      <m:oMath>
        <m:r>
          <m:rPr>
            <m:sty m:val="p"/>
          </m:rPr>
          <w:rPr>
            <w:rFonts w:hint="default" w:ascii="Cambria Math" w:hAnsi="Cambria Math" w:eastAsia="新宋体" w:cs="Times New Roman"/>
            <w:kern w:val="2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default" w:ascii="Cambria Math" w:hAnsi="Cambria Math" w:eastAsia="新宋体" w:cs="Times New Roman"/>
                <w:kern w:val="2"/>
                <w:sz w:val="24"/>
                <w:szCs w:val="24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新宋体" w:cs="Times New Roman"/>
                <w:kern w:val="2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新宋体" w:cs="Times New Roman"/>
                <w:kern w:val="2"/>
                <w:sz w:val="24"/>
                <w:szCs w:val="24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新宋体" w:cs="Times New Roman"/>
                <w:kern w:val="2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default" w:ascii="Cambria Math" w:hAnsi="Cambria Math" w:eastAsia="新宋体" w:cs="Times New Roman"/>
                <w:kern w:val="2"/>
                <w:sz w:val="24"/>
                <w:szCs w:val="24"/>
                <w:lang w:val="en-US" w:eastAsia="zh-CN"/>
              </w:rPr>
            </m:ctrlPr>
          </m:den>
        </m:f>
      </m:oMath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三．解答题（共9小题）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．（1）</w:t>
      </w:r>
      <w:r>
        <w:rPr>
          <w:rFonts w:hint="eastAsia" w:ascii="Times New Roman" w:hAnsi="Times New Roman" w:eastAsia="新宋体" w:cs="Times New Roman"/>
          <w:szCs w:val="21"/>
        </w:rPr>
        <w:t>无解；</w:t>
      </w: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28"/>
        </w:rPr>
        <w:object>
          <v:shape id="_x0000_i1025" o:spt="75" type="#_x0000_t75" style="height:33pt;width:3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18.（1）8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-10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+6</w:t>
      </w:r>
      <w:r>
        <w:rPr>
          <w:rFonts w:hint="eastAsia" w:ascii="Times New Roman" w:hAnsi="Times New Roman" w:eastAsia="新宋体"/>
          <w:i/>
          <w:iCs/>
          <w:sz w:val="21"/>
          <w:szCs w:val="21"/>
          <w:lang w:val="en-US" w:eastAsia="zh-CN"/>
        </w:rPr>
        <w:t xml:space="preserve">ab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 w:val="21"/>
          <w:szCs w:val="21"/>
        </w:rPr>
        <w:t>（2）﹣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 w:cs="Times New Roman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color w:val="0000FF"/>
          <w:sz w:val="21"/>
          <w:szCs w:val="21"/>
          <w:lang w:val="en-US" w:eastAsia="zh-CN"/>
        </w:rPr>
        <w:t>.</w:t>
      </w:r>
      <w:r>
        <w:rPr>
          <w:position w:val="-22"/>
        </w:rPr>
        <w:drawing>
          <wp:inline distT="0" distB="0" distL="114300" distR="114300">
            <wp:extent cx="371475" cy="334645"/>
            <wp:effectExtent l="0" t="0" r="9525" b="8255"/>
            <wp:docPr id="1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＝1时，原式＝</w:t>
      </w:r>
      <w:r>
        <w:rPr>
          <w:position w:val="-22"/>
        </w:rPr>
        <w:drawing>
          <wp:inline distT="0" distB="0" distL="114300" distR="114300">
            <wp:extent cx="541655" cy="334645"/>
            <wp:effectExtent l="0" t="0" r="10795" b="8255"/>
            <wp:docPr id="2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165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  <w:r>
        <w:rPr>
          <w:rFonts w:hint="eastAsia"/>
          <w:lang w:val="en-US" w:eastAsia="zh-CN"/>
        </w:rPr>
        <w:t>20.</w:t>
      </w:r>
      <w:r>
        <w:rPr>
          <w:rFonts w:hint="eastAsia" w:ascii="Times New Roman" w:hAnsi="Times New Roman" w:eastAsia="新宋体"/>
          <w:sz w:val="21"/>
          <w:szCs w:val="21"/>
        </w:rPr>
        <w:t>（1）设满载时1辆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型车一次可运柑橘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吨，1辆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型车一次可运柑橘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吨，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依题意，得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3x+2y=13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4x+3y=18</m:t>
                  </m:r>
                </m:e>
              </m:mr>
            </m:m>
          </m:e>
        </m:d>
      </m:oMath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x=3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y=2</m:t>
                  </m:r>
                </m:e>
              </m:mr>
            </m:m>
          </m:e>
        </m:d>
      </m:oMath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答：1辆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型车满载时一次可运柑橘3吨，1辆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型车满载时一次可运柑橘2吨；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（2）依题意，得：3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m:oMath>
        <m:r>
          <m:rPr/>
          <w:rPr>
            <w:rFonts w:ascii="Cambria Math" w:hAnsi="Cambria Math" w:eastAsia="新宋体"/>
            <w:sz w:val="21"/>
            <w:szCs w:val="21"/>
          </w:rPr>
          <m:t>−</m:t>
        </m:r>
        <m:f>
          <m:fPr>
            <m:ctrlPr>
              <w:rPr>
                <w:rFonts w:ascii="Cambria Math" w:hAnsi="Cambria Math" w:eastAsia="新宋体"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eastAsia="新宋体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eastAsia="新宋体"/>
                <w:sz w:val="28"/>
                <w:szCs w:val="28"/>
                <w:lang w:val="en-US" w:eastAsia="zh-CN"/>
              </w:rPr>
              <m:t>2</m:t>
            </m:r>
            <m:ctrlPr>
              <w:rPr>
                <w:rFonts w:ascii="Cambria Math" w:hAnsi="Cambria Math" w:eastAsia="新宋体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均为非负整数，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m=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2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7</m:t>
                  </m:r>
                </m:e>
              </m:mr>
            </m:m>
          </m:e>
        </m:d>
      </m:oMath>
      <w:r>
        <w:rPr>
          <w:rFonts w:hint="eastAsia" w:ascii="Times New Roman" w:hAnsi="Times New Roman" w:eastAsia="新宋体"/>
          <w:sz w:val="21"/>
          <w:szCs w:val="21"/>
        </w:rPr>
        <w:t>或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m=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4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4</m:t>
                  </m:r>
                </m:e>
              </m:mr>
            </m:m>
          </m:e>
        </m:d>
      </m:oMath>
      <w:r>
        <w:rPr>
          <w:rFonts w:hint="eastAsia" w:ascii="Times New Roman" w:hAnsi="Times New Roman" w:eastAsia="新宋体"/>
          <w:sz w:val="21"/>
          <w:szCs w:val="21"/>
        </w:rPr>
        <w:t>或</w:t>
      </w:r>
      <m:oMath>
        <m:d>
          <m:dPr>
            <m:begChr m:val="{"/>
            <m:sepChr m:val=",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m=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6</m:t>
                  </m:r>
                </m:e>
              </m:mr>
              <m:mr>
                <m:e>
                  <m:r>
                    <m:rPr/>
                    <w:rPr>
                      <w:rFonts w:ascii="Cambria Math" w:hAnsi="Cambria Math" w:eastAsia="新宋体"/>
                      <w:sz w:val="21"/>
                      <w:szCs w:val="21"/>
                    </w:rPr>
                    <m:t>n=</m:t>
                  </m:r>
                  <m:r>
                    <m:rPr/>
                    <w:rPr>
                      <w:rFonts w:hint="default" w:ascii="Cambria Math" w:hAnsi="Cambria Math" w:eastAsia="新宋体"/>
                      <w:sz w:val="21"/>
                      <w:szCs w:val="21"/>
                      <w:lang w:val="en-US" w:eastAsia="zh-CN"/>
                    </w:rPr>
                    <m:t>4</m:t>
                  </m:r>
                </m:e>
              </m:mr>
            </m:m>
          </m:e>
        </m:d>
      </m:oMath>
      <w:r>
        <w:rPr>
          <w:rFonts w:hint="eastAsia"/>
          <w:i w:val="0"/>
          <w:lang w:val="en-US" w:eastAsia="zh-CN"/>
        </w:rPr>
        <w:t>.</w:t>
      </w:r>
    </w:p>
    <w:p>
      <w:pPr>
        <w:spacing w:line="360" w:lineRule="auto"/>
        <w:ind w:left="273" w:leftChars="130" w:right="0" w:firstLine="0" w:firstLineChars="0"/>
        <w:rPr>
          <w:rFonts w:hint="eastAsia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答：共有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种租车方案，方案1：租用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型车，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型车；方案2：租用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型车，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型车；方案3：租用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型车，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辆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型车．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21.（1）（</w:t>
      </w:r>
      <w:r>
        <w:rPr>
          <w:rFonts w:hint="eastAsia" w:ascii="Times New Roman" w:hAnsi="Times New Roman" w:eastAsia="新宋体" w:cs="Times New Roman"/>
          <w:i/>
          <w:sz w:val="21"/>
          <w:szCs w:val="21"/>
          <w:lang w:val="en-US" w:eastAsia="zh-CN"/>
        </w:rPr>
        <w:t>x</w:t>
      </w:r>
      <w:r>
        <w:rPr>
          <w:rFonts w:hint="eastAsia"/>
          <w:lang w:val="en-US" w:eastAsia="zh-CN"/>
        </w:rPr>
        <w:t>-2）（</w:t>
      </w:r>
      <w:r>
        <w:rPr>
          <w:rFonts w:hint="eastAsia" w:ascii="Times New Roman" w:hAnsi="Times New Roman" w:eastAsia="新宋体" w:cs="Times New Roman"/>
          <w:i/>
          <w:sz w:val="21"/>
          <w:szCs w:val="21"/>
          <w:lang w:val="en-US" w:eastAsia="zh-CN"/>
        </w:rPr>
        <w:t>x</w:t>
      </w:r>
      <w:r>
        <w:rPr>
          <w:rFonts w:hint="eastAsia"/>
          <w:lang w:val="en-US" w:eastAsia="zh-CN"/>
        </w:rPr>
        <w:t>+10） （2）</w:t>
      </w:r>
      <w:r>
        <w:rPr>
          <w:rFonts w:hint="eastAsia" w:ascii="Times New Roman" w:hAnsi="Times New Roman" w:eastAsia="新宋体" w:cs="Times New Roman"/>
          <w:i w:val="0"/>
          <w:iCs/>
          <w:sz w:val="21"/>
          <w:szCs w:val="21"/>
          <w:lang w:val="en-US" w:eastAsia="zh-CN"/>
        </w:rPr>
        <w:t>64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i/>
          <w:iCs/>
          <w:lang w:val="en-US" w:eastAsia="zh-CN"/>
        </w:rPr>
      </w:pPr>
      <w:r>
        <w:rPr>
          <w:rFonts w:hint="eastAsia"/>
          <w:lang w:val="en-US" w:eastAsia="zh-CN"/>
        </w:rPr>
        <w:t>22.（1）2,3（2）-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2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x+y=-</w:t>
      </w:r>
      <w:r>
        <w:rPr>
          <w:rFonts w:hint="default" w:ascii="Times New Roman" w:hAnsi="Times New Roman" w:cs="Times New Roman"/>
          <w:i w:val="0"/>
          <w:iCs w:val="0"/>
          <w:lang w:val="en-US" w:eastAsia="zh-CN"/>
        </w:rPr>
        <w:t>3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3</w:t>
      </w:r>
      <w:r>
        <w:rPr>
          <w:rFonts w:hint="eastAsia" w:ascii="Times New Roman" w:hAnsi="Times New Roman" w:eastAsia="新宋体" w:cs="Times New Roman"/>
          <w:szCs w:val="21"/>
        </w:rPr>
        <w:t>）将</w:t>
      </w:r>
      <w:r>
        <w:rPr>
          <w:position w:val="-28"/>
        </w:rPr>
        <w:object>
          <v:shape id="_x0000_i1026" o:spt="75" type="#_x0000_t75" style="height:33pt;width:3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代入原方程组得：</w:t>
      </w:r>
      <w:r>
        <w:rPr>
          <w:position w:val="-28"/>
        </w:rPr>
        <w:object>
          <v:shape id="_x0000_i1027" o:spt="75" type="#_x0000_t75" style="height:33pt;width:53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6"/>
        </w:rPr>
        <w:object>
          <v:shape id="_x0000_i1028" o:spt="75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10"/>
        </w:rPr>
        <w:object>
          <v:shape id="_x0000_i1029" o:spt="75" type="#_x0000_t75" style="height:15pt;width:8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</w:rPr>
      </w:pPr>
      <w:r>
        <w:rPr>
          <w:rFonts w:hint="eastAsia" w:ascii="Times New Roman" w:hAnsi="Times New Roman" w:eastAsia="新宋体" w:cs="Times New Roman"/>
          <w:szCs w:val="21"/>
        </w:rPr>
        <w:t>又</w:t>
      </w:r>
      <w:r>
        <w:rPr>
          <w:position w:val="-6"/>
        </w:rPr>
        <w:object>
          <v:shape id="_x0000_i103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  <w:r>
        <w:rPr>
          <w:position w:val="-6"/>
        </w:rPr>
        <w:object>
          <v:shape id="_x0000_i1031" o:spt="75" type="#_x0000_t75" style="height:11.25pt;width:3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808080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23.（1）</w:t>
      </w:r>
      <m:oMath>
        <m:r>
          <m:rPr>
            <m:sty m:val="p"/>
          </m:rPr>
          <w:rPr>
            <w:rFonts w:hint="eastAsia" w:ascii="宋体" w:hAnsi="宋体" w:eastAsia="宋体" w:cs="宋体"/>
            <w:color w:val="000000" w:themeColor="text1"/>
            <w14:textFill>
              <w14:solidFill>
                <w14:schemeClr w14:val="tx1"/>
              </w14:solidFill>
            </w14:textFill>
          </w:rPr>
          <m:t>①</m:t>
        </m:r>
      </m:oMath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1,1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rFonts w:hint="eastAsia" w:ascii="微软雅黑" w:hAnsi="微软雅黑" w:eastAsia="微软雅黑" w:cs="微软雅黑"/>
          <w:color w:val="808080"/>
          <w:lang w:val="en-US" w:eastAsia="zh-CN"/>
        </w:rPr>
        <w:t>②</w:t>
      </w:r>
      <w:r>
        <w:rPr>
          <w:position w:val="-10"/>
        </w:rPr>
        <w:object>
          <v:shape id="_x0000_i1032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10"/>
        </w:rPr>
        <w:object>
          <v:shape id="_x0000_i1033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，</w: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4"/>
        </w:rPr>
        <w:object>
          <v:shape id="_x0000_i1034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position w:val="-26"/>
        </w:rPr>
        <w:object>
          <v:shape id="_x0000_i1035" o:spt="75" type="#_x0000_t75" style="height:30pt;width:81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26"/>
        </w:rPr>
        <w:object>
          <v:shape id="_x0000_i1036" o:spt="75" type="#_x0000_t75" style="height:30.75pt;width:125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26"/>
        </w:rPr>
        <w:object>
          <v:shape id="_x0000_i1037" o:spt="75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</w:p>
    <w:p>
      <w:pPr>
        <w:spacing w:line="360" w:lineRule="auto"/>
        <w:rPr>
          <w:rFonts w:ascii="Calibri" w:hAnsi="Calibri" w:eastAsia="宋体" w:cs="Times New Roman"/>
        </w:rPr>
      </w:pPr>
      <w:r>
        <w:rPr>
          <w:position w:val="-4"/>
        </w:rPr>
        <w:object>
          <v:shape id="_x0000_i1038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szCs w:val="21"/>
        </w:rPr>
        <w:t>；</w:t>
      </w:r>
    </w:p>
    <w:p>
      <w:pPr>
        <w:spacing w:line="360" w:lineRule="auto"/>
        <w:rPr>
          <w:rFonts w:hint="eastAsia" w:ascii="Times New Roman" w:hAnsi="Times New Roman" w:eastAsia="新宋体" w:cs="Times New Roman"/>
          <w:szCs w:val="21"/>
          <w:lang w:val="en-US" w:eastAsia="zh-CN"/>
        </w:rPr>
      </w:pPr>
      <w:r>
        <w:rPr>
          <w:rFonts w:hint="eastAsia" w:ascii="Times New Roman" w:hAnsi="Times New Roman" w:eastAsia="新宋体" w:cs="Times New Roman"/>
          <w:szCs w:val="21"/>
        </w:rPr>
        <w:t>（</w:t>
      </w:r>
      <w:r>
        <w:rPr>
          <w:rFonts w:ascii="Times New Roman" w:hAnsi="Times New Roman" w:eastAsia="新宋体" w:cs="Times New Roman"/>
          <w:szCs w:val="21"/>
        </w:rPr>
        <w:t>2</w:t>
      </w:r>
      <w:r>
        <w:rPr>
          <w:rFonts w:hint="eastAsia" w:ascii="Times New Roman" w:hAnsi="Times New Roman" w:eastAsia="新宋体" w:cs="Times New Roman"/>
          <w:szCs w:val="21"/>
        </w:rPr>
        <w:t>）</w:t>
      </w: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2023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eastAsia" w:ascii="Times New Roman" w:hAnsi="Times New Roman" w:eastAsia="新宋体" w:cs="Times New Roman"/>
          <w:szCs w:val="21"/>
          <w:lang w:val="en-US" w:eastAsia="zh-CN"/>
        </w:rPr>
        <w:t>24.</w:t>
      </w:r>
      <w:r>
        <w:rPr>
          <w:rFonts w:hint="default" w:ascii="Times New Roman" w:hAnsi="Times New Roman" w:eastAsia="黑体" w:cs="Times New Roman"/>
        </w:rPr>
        <w:t>（1）</w:t>
      </w:r>
      <w:r>
        <w:rPr>
          <w:rFonts w:hint="default" w:ascii="Times New Roman" w:hAnsi="Times New Roman" w:eastAsia="黑体" w:cs="Times New Roman"/>
          <w:i/>
        </w:rPr>
        <w:t>AB</w:t>
      </w:r>
      <w:r>
        <w:rPr>
          <w:rFonts w:hint="default" w:ascii="Times New Roman" w:hAnsi="Times New Roman" w:eastAsia="黑体" w:cs="Times New Roman"/>
        </w:rPr>
        <w:t>∥</w:t>
      </w:r>
      <w:r>
        <w:rPr>
          <w:rFonts w:hint="default" w:ascii="Times New Roman" w:hAnsi="Times New Roman" w:eastAsia="黑体" w:cs="Times New Roman"/>
          <w:i/>
        </w:rPr>
        <w:t>CD</w:t>
      </w:r>
      <w:r>
        <w:rPr>
          <w:rFonts w:hint="default" w:ascii="Times New Roman" w:hAnsi="Times New Roman" w:eastAsia="黑体" w:cs="Times New Roman"/>
        </w:rPr>
        <w:t>；（2）∠</w:t>
      </w:r>
      <w:r>
        <w:rPr>
          <w:rFonts w:hint="default" w:ascii="Times New Roman" w:hAnsi="Times New Roman" w:eastAsia="黑体" w:cs="Times New Roman"/>
          <w:i/>
        </w:rPr>
        <w:t>FMN</w:t>
      </w:r>
      <w:r>
        <w:rPr>
          <w:rFonts w:hint="default" w:ascii="Times New Roman" w:hAnsi="Times New Roman" w:eastAsia="黑体" w:cs="Times New Roman"/>
        </w:rPr>
        <w:t>+∠</w:t>
      </w:r>
      <w:r>
        <w:rPr>
          <w:rFonts w:hint="default" w:ascii="Times New Roman" w:hAnsi="Times New Roman" w:eastAsia="黑体" w:cs="Times New Roman"/>
          <w:i/>
        </w:rPr>
        <w:t>GHF</w:t>
      </w:r>
      <w:r>
        <w:rPr>
          <w:rFonts w:hint="default" w:ascii="Times New Roman" w:hAnsi="Times New Roman" w:eastAsia="黑体" w:cs="Times New Roman"/>
        </w:rPr>
        <w:t>=180°，证明</w:t>
      </w:r>
      <w:r>
        <w:rPr>
          <w:rFonts w:hint="eastAsia" w:ascii="Times New Roman" w:hAnsi="Times New Roman" w:eastAsia="黑体" w:cs="Times New Roman"/>
          <w:lang w:eastAsia="zh-CN"/>
        </w:rPr>
        <w:t>略</w:t>
      </w:r>
      <w:r>
        <w:rPr>
          <w:rFonts w:hint="default" w:ascii="Times New Roman" w:hAnsi="Times New Roman" w:eastAsia="黑体" w:cs="Times New Roman"/>
        </w:rPr>
        <w:t>；（3）</w:t>
      </w:r>
      <w:r>
        <w:rPr>
          <w:rFonts w:hint="default" w:ascii="Times New Roman" w:hAnsi="Times New Roman" w:eastAsia="黑体" w:cs="Times New Roman"/>
        </w:rPr>
        <w:object>
          <v:shape id="_x0000_i1039" o:spt="75" alt=" " type="#_x0000_t75" style="height:28.7pt;width:36pt;" o:ole="t" filled="f" o:preferrelative="t" stroked="f" coordsize="21600,21600">
            <v:path/>
            <v:fill on="f" focussize="0,0"/>
            <v:stroke on="f" joinstyle="miter"/>
            <v:imagedata r:id="rId42" o:title="eqId1ea62c5f9d14620eb7bb86c4c1f61ac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的值不变，为2，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理由：如图3中，作∠</w:t>
      </w:r>
      <w:r>
        <w:rPr>
          <w:rFonts w:hint="default" w:ascii="Times New Roman" w:hAnsi="Times New Roman" w:eastAsia="黑体" w:cs="Times New Roman"/>
          <w:i/>
        </w:rPr>
        <w:t>PEM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的平分线交</w:t>
      </w:r>
      <w:r>
        <w:rPr>
          <w:rFonts w:hint="default" w:ascii="Times New Roman" w:hAnsi="Times New Roman" w:eastAsia="黑体" w:cs="Times New Roman"/>
          <w:i/>
        </w:rPr>
        <w:t>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  <w:i/>
        </w:rPr>
        <w:t>Q</w:t>
      </w:r>
      <w:r>
        <w:rPr>
          <w:rFonts w:hint="default" w:ascii="Times New Roman" w:hAnsi="Times New Roman" w:eastAsia="黑体" w:cs="Times New Roman"/>
        </w:rPr>
        <w:t>的延长线于</w:t>
      </w:r>
      <w:r>
        <w:rPr>
          <w:rFonts w:hint="default" w:ascii="Times New Roman" w:hAnsi="Times New Roman" w:eastAsia="黑体" w:cs="Times New Roman"/>
          <w:i/>
        </w:rPr>
        <w:t>R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288925</wp:posOffset>
            </wp:positionV>
            <wp:extent cx="1823085" cy="1591310"/>
            <wp:effectExtent l="0" t="0" r="5715" b="8890"/>
            <wp:wrapThrough wrapText="bothSides">
              <wp:wrapPolygon>
                <wp:start x="0" y="0"/>
                <wp:lineTo x="0" y="21462"/>
                <wp:lineTo x="21442" y="21462"/>
                <wp:lineTo x="21442" y="0"/>
                <wp:lineTo x="0" y="0"/>
              </wp:wrapPolygon>
            </wp:wrapThrough>
            <wp:docPr id="3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23085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</w:rPr>
        <w:t>∵</w:t>
      </w:r>
      <w:r>
        <w:rPr>
          <w:rFonts w:hint="default" w:ascii="Times New Roman" w:hAnsi="Times New Roman" w:eastAsia="黑体" w:cs="Times New Roman"/>
          <w:i/>
        </w:rPr>
        <w:t>AB</w:t>
      </w:r>
      <w:r>
        <w:rPr>
          <w:rFonts w:hint="default" w:ascii="Times New Roman" w:hAnsi="Times New Roman" w:eastAsia="黑体" w:cs="Times New Roman"/>
        </w:rPr>
        <w:t>∥</w:t>
      </w:r>
      <w:r>
        <w:rPr>
          <w:rFonts w:hint="default" w:ascii="Times New Roman" w:hAnsi="Times New Roman" w:eastAsia="黑体" w:cs="Times New Roman"/>
          <w:i/>
        </w:rPr>
        <w:t>CD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∴∠</w:t>
      </w:r>
      <w:r>
        <w:rPr>
          <w:rFonts w:hint="default" w:ascii="Times New Roman" w:hAnsi="Times New Roman" w:eastAsia="黑体" w:cs="Times New Roman"/>
          <w:i/>
        </w:rPr>
        <w:t>PEM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=∠</w:t>
      </w:r>
      <w:r>
        <w:rPr>
          <w:rFonts w:hint="default" w:ascii="Times New Roman" w:hAnsi="Times New Roman" w:eastAsia="黑体" w:cs="Times New Roman"/>
          <w:i/>
        </w:rPr>
        <w:t>PFN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∵∠</w:t>
      </w:r>
      <w:r>
        <w:rPr>
          <w:rFonts w:hint="default" w:ascii="Times New Roman" w:hAnsi="Times New Roman" w:eastAsia="黑体" w:cs="Times New Roman"/>
          <w:i/>
        </w:rPr>
        <w:t>PER</w:t>
      </w:r>
      <w:r>
        <w:rPr>
          <w:rFonts w:hint="default" w:ascii="Times New Roman" w:hAnsi="Times New Roman" w:eastAsia="黑体" w:cs="Times New Roman"/>
        </w:rPr>
        <w:t>=</w:t>
      </w:r>
      <w:r>
        <w:rPr>
          <w:rFonts w:hint="default" w:ascii="Times New Roman" w:hAnsi="Times New Roman" w:eastAsia="黑体" w:cs="Times New Roman"/>
        </w:rPr>
        <w:object>
          <v:shape id="_x0000_i1040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5" o:title="eqIdf89eef3148f2d4d09379767b4af69132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∠</w:t>
      </w:r>
      <w:r>
        <w:rPr>
          <w:rFonts w:hint="default" w:ascii="Times New Roman" w:hAnsi="Times New Roman" w:eastAsia="黑体" w:cs="Times New Roman"/>
          <w:i/>
        </w:rPr>
        <w:t>PEM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，∠</w:t>
      </w:r>
      <w:r>
        <w:rPr>
          <w:rFonts w:hint="default" w:ascii="Times New Roman" w:hAnsi="Times New Roman" w:eastAsia="黑体" w:cs="Times New Roman"/>
          <w:i/>
        </w:rPr>
        <w:t>PFQ</w:t>
      </w:r>
      <w:r>
        <w:rPr>
          <w:rFonts w:hint="default" w:ascii="Times New Roman" w:hAnsi="Times New Roman" w:eastAsia="黑体" w:cs="Times New Roman"/>
        </w:rPr>
        <w:t>=</w:t>
      </w:r>
      <w:r>
        <w:rPr>
          <w:rFonts w:hint="default" w:ascii="Times New Roman" w:hAnsi="Times New Roman" w:eastAsia="黑体" w:cs="Times New Roman"/>
        </w:rPr>
        <w:object>
          <v:shape id="_x0000_i1041" o:spt="75" alt=" 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45" o:title="eqIdf89eef3148f2d4d09379767b4af6913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∠</w:t>
      </w:r>
      <w:r>
        <w:rPr>
          <w:rFonts w:hint="default" w:ascii="Times New Roman" w:hAnsi="Times New Roman" w:eastAsia="黑体" w:cs="Times New Roman"/>
          <w:i/>
        </w:rPr>
        <w:t>PFN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∴∠</w:t>
      </w:r>
      <w:r>
        <w:rPr>
          <w:rFonts w:hint="default" w:ascii="Times New Roman" w:hAnsi="Times New Roman" w:eastAsia="黑体" w:cs="Times New Roman"/>
          <w:i/>
        </w:rPr>
        <w:t>PER</w:t>
      </w:r>
      <w:r>
        <w:rPr>
          <w:rFonts w:hint="default" w:ascii="Times New Roman" w:hAnsi="Times New Roman" w:eastAsia="黑体" w:cs="Times New Roman"/>
        </w:rPr>
        <w:t>=∠</w:t>
      </w:r>
      <w:r>
        <w:rPr>
          <w:rFonts w:hint="default" w:ascii="Times New Roman" w:hAnsi="Times New Roman" w:eastAsia="黑体" w:cs="Times New Roman"/>
          <w:i/>
        </w:rPr>
        <w:t>PFQ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</w:t>
      </w:r>
      <w:r>
        <w:rPr>
          <w:rFonts w:hint="default" w:ascii="Times New Roman" w:hAnsi="Times New Roman" w:eastAsia="黑体" w:cs="Times New Roman"/>
          <w:i/>
        </w:rPr>
        <w:t>ER</w:t>
      </w:r>
      <w:r>
        <w:rPr>
          <w:rFonts w:hint="default" w:ascii="Times New Roman" w:hAnsi="Times New Roman" w:eastAsia="黑体" w:cs="Times New Roman"/>
        </w:rPr>
        <w:t>∥</w:t>
      </w:r>
      <w:r>
        <w:rPr>
          <w:rFonts w:hint="default" w:ascii="Times New Roman" w:hAnsi="Times New Roman" w:eastAsia="黑体" w:cs="Times New Roman"/>
          <w:i/>
        </w:rPr>
        <w:t>FQ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∴∠</w:t>
      </w:r>
      <w:r>
        <w:rPr>
          <w:rFonts w:hint="default" w:ascii="Times New Roman" w:hAnsi="Times New Roman" w:eastAsia="黑体" w:cs="Times New Roman"/>
          <w:i/>
        </w:rPr>
        <w:t>FQM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=∠</w:t>
      </w:r>
      <w:r>
        <w:rPr>
          <w:rFonts w:hint="default" w:ascii="Times New Roman" w:hAnsi="Times New Roman" w:eastAsia="黑体" w:cs="Times New Roman"/>
          <w:i/>
        </w:rPr>
        <w:t>R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设∠</w:t>
      </w:r>
      <w:r>
        <w:rPr>
          <w:rFonts w:hint="default" w:ascii="Times New Roman" w:hAnsi="Times New Roman" w:eastAsia="黑体" w:cs="Times New Roman"/>
          <w:i/>
        </w:rPr>
        <w:t>PER</w:t>
      </w:r>
      <w:r>
        <w:rPr>
          <w:rFonts w:hint="default" w:ascii="Times New Roman" w:hAnsi="Times New Roman" w:eastAsia="黑体" w:cs="Times New Roman"/>
        </w:rPr>
        <w:t>=∠</w:t>
      </w:r>
      <w:r>
        <w:rPr>
          <w:rFonts w:hint="default" w:ascii="Times New Roman" w:hAnsi="Times New Roman" w:eastAsia="黑体" w:cs="Times New Roman"/>
          <w:i/>
        </w:rPr>
        <w:t>REB</w:t>
      </w:r>
      <w:r>
        <w:rPr>
          <w:rFonts w:hint="default" w:ascii="Times New Roman" w:hAnsi="Times New Roman" w:eastAsia="黑体" w:cs="Times New Roman"/>
        </w:rPr>
        <w:t>=</w:t>
      </w:r>
      <w:r>
        <w:rPr>
          <w:rFonts w:hint="default" w:ascii="Times New Roman" w:hAnsi="Times New Roman" w:eastAsia="黑体" w:cs="Times New Roman"/>
          <w:i/>
        </w:rPr>
        <w:t>x</w:t>
      </w:r>
      <w:r>
        <w:rPr>
          <w:rFonts w:hint="default" w:ascii="Times New Roman" w:hAnsi="Times New Roman" w:eastAsia="黑体" w:cs="Times New Roman"/>
        </w:rPr>
        <w:t>，∠</w:t>
      </w:r>
      <w:r>
        <w:rPr>
          <w:rFonts w:hint="default" w:ascii="Times New Roman" w:hAnsi="Times New Roman" w:eastAsia="黑体" w:cs="Times New Roman"/>
          <w:i/>
        </w:rPr>
        <w:t>PM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  <w:i/>
        </w:rPr>
        <w:t>R</w:t>
      </w:r>
      <w:r>
        <w:rPr>
          <w:rFonts w:hint="default" w:ascii="Times New Roman" w:hAnsi="Times New Roman" w:eastAsia="黑体" w:cs="Times New Roman"/>
        </w:rPr>
        <w:t>=∠</w:t>
      </w:r>
      <w:r>
        <w:rPr>
          <w:rFonts w:hint="default" w:ascii="Times New Roman" w:hAnsi="Times New Roman" w:eastAsia="黑体" w:cs="Times New Roman"/>
          <w:i/>
        </w:rPr>
        <w:t>RM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  <w:i/>
        </w:rPr>
        <w:t>B</w:t>
      </w:r>
      <w:r>
        <w:rPr>
          <w:rFonts w:hint="default" w:ascii="Times New Roman" w:hAnsi="Times New Roman" w:eastAsia="黑体" w:cs="Times New Roman"/>
        </w:rPr>
        <w:t>=</w:t>
      </w:r>
      <w:r>
        <w:rPr>
          <w:rFonts w:hint="default" w:ascii="Times New Roman" w:hAnsi="Times New Roman" w:eastAsia="黑体" w:cs="Times New Roman"/>
          <w:i/>
        </w:rPr>
        <w:t>y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则有：</w:t>
      </w:r>
      <w:r>
        <w:rPr>
          <w:rFonts w:hint="default" w:ascii="Times New Roman" w:hAnsi="Times New Roman" w:eastAsia="黑体" w:cs="Times New Roman"/>
        </w:rPr>
        <w:object>
          <v:shape id="_x0000_i1042" o:spt="75" alt=" " type="#_x0000_t75" style="height:29.25pt;width:75.6pt;" o:ole="t" filled="f" o:preferrelative="t" stroked="f" coordsize="21600,21600">
            <v:path/>
            <v:fill on="f" focussize="0,0"/>
            <v:stroke on="f" joinstyle="miter"/>
            <v:imagedata r:id="rId48" o:title="eqId7cc1502bffdcb9550350c1d81dff8fc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可得∠</w:t>
      </w:r>
      <w:r>
        <w:rPr>
          <w:rFonts w:hint="default" w:ascii="Times New Roman" w:hAnsi="Times New Roman" w:eastAsia="黑体" w:cs="Times New Roman"/>
          <w:i/>
        </w:rPr>
        <w:t>EPM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=2∠</w:t>
      </w:r>
      <w:r>
        <w:rPr>
          <w:rFonts w:hint="default" w:ascii="Times New Roman" w:hAnsi="Times New Roman" w:eastAsia="黑体" w:cs="Times New Roman"/>
          <w:i/>
        </w:rPr>
        <w:t>R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∴∠</w:t>
      </w:r>
      <w:r>
        <w:rPr>
          <w:rFonts w:hint="default" w:ascii="Times New Roman" w:hAnsi="Times New Roman" w:eastAsia="黑体" w:cs="Times New Roman"/>
          <w:i/>
        </w:rPr>
        <w:t>EPM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=2∠</w:t>
      </w:r>
      <w:r>
        <w:rPr>
          <w:rFonts w:hint="default" w:ascii="Times New Roman" w:hAnsi="Times New Roman" w:eastAsia="黑体" w:cs="Times New Roman"/>
          <w:i/>
        </w:rPr>
        <w:t>FQM</w:t>
      </w:r>
      <w:r>
        <w:rPr>
          <w:rFonts w:hint="default" w:ascii="Times New Roman" w:hAnsi="Times New Roman" w:eastAsia="黑体" w:cs="Times New Roman"/>
          <w:i/>
          <w:vertAlign w:val="subscript"/>
        </w:rPr>
        <w:t>1</w:t>
      </w:r>
      <w:r>
        <w:rPr>
          <w:rFonts w:hint="default" w:ascii="Times New Roman" w:hAnsi="Times New Roman" w:eastAsia="黑体" w:cs="Times New Roman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∴</w:t>
      </w:r>
      <w:r>
        <w:rPr>
          <w:rFonts w:hint="default" w:ascii="Times New Roman" w:hAnsi="Times New Roman" w:eastAsia="黑体" w:cs="Times New Roman"/>
        </w:rPr>
        <w:object>
          <v:shape id="_x0000_i1043" o:spt="75" alt=" " type="#_x0000_t75" style="height:29.6pt;width:39.55pt;" o:ole="t" filled="f" o:preferrelative="t" stroked="f" coordsize="21600,21600">
            <v:path/>
            <v:fill on="f" focussize="0,0"/>
            <v:stroke on="f" joinstyle="miter"/>
            <v:imagedata r:id="rId50" o:title="eqId486f2d0c3b0ba96424a79e3dcd15fc0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=</w:t>
      </w:r>
      <w:r>
        <w:rPr>
          <w:rFonts w:hint="default" w:ascii="Times New Roman" w:hAnsi="Times New Roman" w:eastAsia="黑体" w:cs="Times New Roman"/>
        </w:rPr>
        <w:object>
          <v:shape id="_x0000_i1044" o:spt="75" alt=" " type="#_x0000_t75" style="height:28.7pt;width:36pt;" o:ole="t" filled="f" o:preferrelative="t" stroked="f" coordsize="21600,21600">
            <v:path/>
            <v:fill on="f" focussize="0,0"/>
            <v:stroke on="f" joinstyle="miter"/>
            <v:imagedata r:id="rId42" o:title="eqId1ea62c5f9d14620eb7bb86c4c1f61ac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</w:rPr>
        <w:t>=2．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rPr>
          <w:rFonts w:hint="default" w:ascii="Times New Roman" w:hAnsi="Times New Roman" w:eastAsia="新宋体" w:cs="Times New Roman"/>
          <w:szCs w:val="21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80808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808080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/>
          <w:i/>
          <w:iCs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01186BCF"/>
    <w:rsid w:val="05E41A4E"/>
    <w:rsid w:val="062C51A3"/>
    <w:rsid w:val="085A7084"/>
    <w:rsid w:val="0AC800AF"/>
    <w:rsid w:val="103C3BDA"/>
    <w:rsid w:val="19F811CC"/>
    <w:rsid w:val="1D8D6056"/>
    <w:rsid w:val="215365F2"/>
    <w:rsid w:val="28494F6E"/>
    <w:rsid w:val="298507EC"/>
    <w:rsid w:val="2EB96484"/>
    <w:rsid w:val="3F7B1A0A"/>
    <w:rsid w:val="64803865"/>
    <w:rsid w:val="75670885"/>
    <w:rsid w:val="77B1685C"/>
    <w:rsid w:val="7CDA46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oleObject" Target="embeddings/oleObject17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2.wmf"/><Relationship Id="rId27" Type="http://schemas.openxmlformats.org/officeDocument/2006/relationships/oleObject" Target="embeddings/oleObject8.bin"/><Relationship Id="rId26" Type="http://schemas.openxmlformats.org/officeDocument/2006/relationships/image" Target="media/image11.wmf"/><Relationship Id="rId25" Type="http://schemas.openxmlformats.org/officeDocument/2006/relationships/oleObject" Target="embeddings/oleObject7.bin"/><Relationship Id="rId24" Type="http://schemas.openxmlformats.org/officeDocument/2006/relationships/image" Target="media/image10.wmf"/><Relationship Id="rId23" Type="http://schemas.openxmlformats.org/officeDocument/2006/relationships/oleObject" Target="embeddings/oleObject6.bin"/><Relationship Id="rId22" Type="http://schemas.openxmlformats.org/officeDocument/2006/relationships/image" Target="media/image9.wmf"/><Relationship Id="rId21" Type="http://schemas.openxmlformats.org/officeDocument/2006/relationships/oleObject" Target="embeddings/oleObject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oleObject" Target="embeddings/oleObject3.bin"/><Relationship Id="rId16" Type="http://schemas.openxmlformats.org/officeDocument/2006/relationships/image" Target="media/image6.wmf"/><Relationship Id="rId15" Type="http://schemas.openxmlformats.org/officeDocument/2006/relationships/oleObject" Target="embeddings/oleObject2.bin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3</Pages>
  <Words>504</Words>
  <Characters>674</Characters>
  <Lines>1</Lines>
  <Paragraphs>1</Paragraphs>
  <TotalTime>8</TotalTime>
  <ScaleCrop>false</ScaleCrop>
  <LinksUpToDate>false</LinksUpToDate>
  <CharactersWithSpaces>731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2023-05-04T19:34:00Z</dcterms:created>
  <dc:creator>©2010-2023 jyeoo.com</dc:creator>
  <cp:keywords>jyeoo,菁优网</cp:keywords>
  <cp:lastModifiedBy>Administrator</cp:lastModifiedBy>
  <cp:lastPrinted>2023-05-04T19:34:00Z</cp:lastPrinted>
  <dcterms:modified xsi:type="dcterms:W3CDTF">2023-06-16T14:54:41Z</dcterms:modified>
  <dc:title>2023年05月04日李梦琪的初中数学组卷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FC4EDCF8A07549E6AE4152BB26A41896</vt:lpwstr>
  </property>
</Properties>
</file>