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11760200</wp:posOffset>
            </wp:positionV>
            <wp:extent cx="406400" cy="495300"/>
            <wp:effectExtent l="0" t="0" r="12700" b="0"/>
            <wp:wrapNone/>
            <wp:docPr id="100088" name="图片 100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8" name="图片 10008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12166600</wp:posOffset>
            </wp:positionV>
            <wp:extent cx="444500" cy="381000"/>
            <wp:effectExtent l="0" t="0" r="12700" b="0"/>
            <wp:wrapNone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2022-2023学年度初中数学素养考试卷2023.6</w:t>
      </w:r>
    </w:p>
    <w:p>
      <w:pPr>
        <w:jc w:val="center"/>
      </w:pPr>
      <w:r>
        <w:rPr>
          <w:rFonts w:hint="eastAsia"/>
        </w:rPr>
        <w:t>考试时间：120分钟；</w:t>
      </w:r>
    </w:p>
    <w:p>
      <w:r>
        <w:rPr>
          <w:rFonts w:hint="eastAsia"/>
        </w:rPr>
        <w:t>注意事项：</w:t>
      </w:r>
    </w:p>
    <w:p>
      <w:r>
        <w:rPr>
          <w:rFonts w:hint="eastAsia"/>
        </w:rPr>
        <w:t>1．答题前填写好自己的姓名、班级、考号等信息</w:t>
      </w:r>
    </w:p>
    <w:p>
      <w:r>
        <w:rPr>
          <w:rFonts w:hint="eastAsia"/>
        </w:rPr>
        <w:t>2．请将答案正确填写在答题卡上</w:t>
      </w:r>
    </w:p>
    <w:p/>
    <w:p>
      <w:pPr>
        <w:jc w:val="center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第I卷（选择题）</w:t>
      </w:r>
    </w:p>
    <w:p/>
    <w:p>
      <w:pPr>
        <w:rPr>
          <w:b/>
        </w:rPr>
      </w:pPr>
      <w:r>
        <w:rPr>
          <w:rFonts w:hint="eastAsia"/>
          <w:b/>
        </w:rPr>
        <w:t>一、单选题(共48分)</w:t>
      </w:r>
    </w:p>
    <w:p>
      <w:pPr>
        <w:pStyle w:val="12"/>
        <w:rPr>
          <w:sz w:val="24"/>
          <w:szCs w:val="24"/>
        </w:rPr>
      </w:pPr>
      <w:r>
        <w:t>1．(本题4分)</w:t>
      </w:r>
      <w:r>
        <w:rPr>
          <w:rFonts w:hint="eastAsia"/>
          <w:sz w:val="24"/>
          <w:szCs w:val="24"/>
        </w:rPr>
        <w:t>-3的倒数的相反数是（　　）</w:t>
      </w:r>
    </w:p>
    <w:p>
      <w:pPr>
        <w:pStyle w:val="12"/>
        <w:rPr>
          <w:sz w:val="24"/>
          <w:szCs w:val="24"/>
        </w:rPr>
      </w:pPr>
      <w:r>
        <w:rPr>
          <w:rFonts w:hint="eastAsia"/>
          <w:sz w:val="24"/>
          <w:szCs w:val="24"/>
        </w:rPr>
        <w:t>A、3            B、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1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3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          C、-3          D、- 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1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3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2．(本题4分)</w:t>
      </w:r>
      <w:r>
        <w:rPr>
          <w:rFonts w:ascii="宋体" w:hAnsi="宋体" w:cs="宋体"/>
        </w:rPr>
        <w:t>下列标志既是轴对称图形又是中心对称图形的是（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66090" cy="459105"/>
            <wp:effectExtent l="0" t="0" r="10160" b="1714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090" cy="45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t>B</w:t>
      </w:r>
      <w:r>
        <w:rPr>
          <w:rFonts w:hint="eastAsia"/>
        </w:rPr>
        <w:t>、</w:t>
      </w:r>
      <w:r>
        <w:drawing>
          <wp:inline distT="0" distB="0" distL="114300" distR="114300">
            <wp:extent cx="522605" cy="522605"/>
            <wp:effectExtent l="0" t="0" r="10795" b="1079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605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t>C．</w:t>
      </w:r>
      <w:r>
        <w:drawing>
          <wp:inline distT="0" distB="0" distL="114300" distR="114300">
            <wp:extent cx="560070" cy="577215"/>
            <wp:effectExtent l="0" t="0" r="11430" b="1333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57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t>D．</w:t>
      </w:r>
      <w:r>
        <w:drawing>
          <wp:inline distT="0" distB="0" distL="114300" distR="114300">
            <wp:extent cx="553720" cy="569595"/>
            <wp:effectExtent l="0" t="0" r="17780" b="190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720" cy="56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t>3．(本题4分)</w:t>
      </w:r>
      <w:r>
        <w:rPr>
          <w:rFonts w:hAnsiTheme="minorEastAsia"/>
          <w:color w:val="000000"/>
          <w:szCs w:val="21"/>
        </w:rPr>
        <w:t>细菌的个体十分微小，大约</w:t>
      </w:r>
      <w:r>
        <w:rPr>
          <w:color w:val="000000"/>
          <w:szCs w:val="21"/>
        </w:rPr>
        <w:t>10</w:t>
      </w:r>
      <w:r>
        <w:rPr>
          <w:rFonts w:hAnsiTheme="minorEastAsia"/>
          <w:color w:val="000000"/>
          <w:szCs w:val="21"/>
        </w:rPr>
        <w:t>亿个细菌堆积起来才有一颗小米粒那么大</w:t>
      </w:r>
      <w:r>
        <w:rPr>
          <w:color w:val="000000"/>
          <w:szCs w:val="21"/>
        </w:rPr>
        <w:t>.</w:t>
      </w:r>
      <w:r>
        <w:rPr>
          <w:rFonts w:hAnsiTheme="minorEastAsia"/>
          <w:color w:val="000000"/>
          <w:szCs w:val="21"/>
        </w:rPr>
        <w:t>某种细菌的直径是</w:t>
      </w:r>
      <w:r>
        <w:rPr>
          <w:color w:val="000000"/>
          <w:szCs w:val="21"/>
        </w:rPr>
        <w:t>0.0000025</w:t>
      </w:r>
      <w:r>
        <w:rPr>
          <w:rFonts w:hAnsiTheme="minorEastAsia"/>
          <w:color w:val="000000"/>
          <w:szCs w:val="21"/>
        </w:rPr>
        <w:t>米，用科学记数法表示这种细菌的直径是</w:t>
      </w:r>
      <w:r>
        <w:rPr>
          <w:color w:val="000000"/>
          <w:szCs w:val="21"/>
        </w:rPr>
        <w:t>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6"/>
          <w:szCs w:val="21"/>
        </w:rPr>
        <w:object>
          <v:shape id="_x0000_i1025" o:spt="75" type="#_x0000_t75" style="height:15.55pt;width:39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米</w:t>
      </w:r>
      <w:r>
        <w:rPr>
          <w:rFonts w:hint="eastAsia" w:hAnsiTheme="minorEastAsia"/>
          <w:color w:val="000000"/>
          <w:szCs w:val="21"/>
        </w:rPr>
        <w:t xml:space="preserve">  </w:t>
      </w:r>
      <w:r>
        <w:rPr>
          <w:color w:val="000000"/>
          <w:szCs w:val="21"/>
        </w:rPr>
        <w:t xml:space="preserve">B. </w:t>
      </w:r>
      <w:r>
        <w:rPr>
          <w:color w:val="000000"/>
          <w:position w:val="-6"/>
          <w:szCs w:val="21"/>
        </w:rPr>
        <w:object>
          <v:shape id="_x0000_i1026" o:spt="75" type="#_x0000_t75" style="height:15.55pt;width:39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米</w:t>
      </w:r>
      <w:r>
        <w:rPr>
          <w:color w:val="000000"/>
          <w:szCs w:val="21"/>
        </w:rPr>
        <w:t xml:space="preserve">C. </w:t>
      </w:r>
      <w:r>
        <w:rPr>
          <w:color w:val="000000"/>
          <w:position w:val="-6"/>
          <w:szCs w:val="21"/>
        </w:rPr>
        <w:object>
          <v:shape id="_x0000_i1027" o:spt="75" type="#_x0000_t75" style="height:15.55pt;width:42.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米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D. </w:t>
      </w:r>
      <w:r>
        <w:rPr>
          <w:color w:val="000000"/>
          <w:position w:val="-6"/>
          <w:szCs w:val="21"/>
        </w:rPr>
        <w:object>
          <v:shape id="_x0000_i1028" o:spt="75" type="#_x0000_t75" style="height:15.55pt;width:42.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米</w:t>
      </w:r>
    </w:p>
    <w:p>
      <w:pPr>
        <w:pStyle w:val="12"/>
        <w:rPr>
          <w:sz w:val="24"/>
          <w:szCs w:val="24"/>
        </w:rPr>
      </w:pPr>
      <w:r>
        <w:t>4．(本题4分)</w:t>
      </w:r>
      <w:r>
        <w:rPr>
          <w:rFonts w:hint="eastAsia" w:asciiTheme="minorEastAsia" w:hAnsiTheme="minorEastAsia" w:eastAsiaTheme="minorEastAsia" w:cstheme="minorEastAsia"/>
          <w:szCs w:val="21"/>
        </w:rPr>
        <w:t>如图是由10个同样大小的小正方体摆成的几何体．将小正方体 ① 移走后，则关于新几何体的三视图描述正确的是</w:t>
      </w:r>
      <w:r>
        <w:rPr>
          <w:rFonts w:hint="eastAsia"/>
          <w:sz w:val="24"/>
          <w:szCs w:val="24"/>
        </w:rPr>
        <w:t>（　　）</w:t>
      </w:r>
    </w:p>
    <w:p>
      <w:pPr>
        <w:pStyle w:val="12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inline distT="0" distB="0" distL="114300" distR="114300">
            <wp:extent cx="664845" cy="573405"/>
            <wp:effectExtent l="0" t="0" r="1905" b="17145"/>
            <wp:docPr id="2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84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A、俯视图不变，主视图不变      B、主视图改变，左视图改变</w:t>
      </w:r>
    </w:p>
    <w:p>
      <w:pPr>
        <w:pStyle w:val="12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C、俯视图不变，左视图不变      D、主视图改变，俯视图改变</w:t>
      </w:r>
    </w:p>
    <w:p>
      <w:pPr>
        <w:pStyle w:val="12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5．若函数y= - 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029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s" ShapeID="_x0000_i1029" DrawAspect="Content" ObjectID="_1468075729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与y=ax²+bx+c的图象如图所示，则函数y=kx-b的大致图象为（　　）</w:t>
      </w:r>
    </w:p>
    <w:p>
      <w:pPr>
        <w:pStyle w:val="12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114425" cy="589915"/>
            <wp:effectExtent l="0" t="0" r="9525" b="635"/>
            <wp:docPr id="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0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31190" cy="601345"/>
            <wp:effectExtent l="0" t="0" r="16510" b="8255"/>
            <wp:docPr id="6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1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19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drawing>
          <wp:inline distT="0" distB="0" distL="114300" distR="114300">
            <wp:extent cx="674370" cy="674370"/>
            <wp:effectExtent l="0" t="0" r="11430" b="11430"/>
            <wp:docPr id="14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2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370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 </w:t>
      </w:r>
    </w:p>
    <w:p>
      <w:pPr>
        <w:pStyle w:val="1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C、</w:t>
      </w:r>
      <w:r>
        <w:rPr>
          <w:sz w:val="24"/>
          <w:szCs w:val="24"/>
        </w:rPr>
        <w:drawing>
          <wp:inline distT="0" distB="0" distL="114300" distR="114300">
            <wp:extent cx="656590" cy="715010"/>
            <wp:effectExtent l="0" t="0" r="10160" b="8890"/>
            <wp:docPr id="1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3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59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  D、</w:t>
      </w:r>
      <w:r>
        <w:rPr>
          <w:sz w:val="24"/>
          <w:szCs w:val="24"/>
        </w:rPr>
        <w:drawing>
          <wp:inline distT="0" distB="0" distL="114300" distR="114300">
            <wp:extent cx="754380" cy="815340"/>
            <wp:effectExtent l="0" t="0" r="7620" b="3810"/>
            <wp:docPr id="15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4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t>6．(本题4分)</w:t>
      </w:r>
      <w:r>
        <w:rPr>
          <w:rFonts w:hAnsiTheme="minorEastAsia"/>
          <w:color w:val="000000"/>
          <w:szCs w:val="21"/>
        </w:rPr>
        <w:t>下列计算正确的是</w:t>
      </w:r>
      <w:r>
        <w:rPr>
          <w:color w:val="000000"/>
          <w:szCs w:val="21"/>
        </w:rPr>
        <w:t>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textAlignment w:val="center"/>
      </w:pP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szCs w:val="21"/>
        </w:rPr>
        <w:object>
          <v:shape id="_x0000_i1030" o:spt="75" type="#_x0000_t75" style="height:15pt;width:48.9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szCs w:val="21"/>
        </w:rPr>
        <w:object>
          <v:shape id="_x0000_i1031" o:spt="75" type="#_x0000_t75" style="height:15pt;width:59.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szCs w:val="21"/>
        </w:rPr>
        <w:object>
          <v:shape id="_x0000_i1032" o:spt="75" type="#_x0000_t75" style="height:22.45pt;width:81.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szCs w:val="21"/>
        </w:rPr>
        <w:object>
          <v:shape id="_x0000_i1033" o:spt="75" type="#_x0000_t75" style="height:17.3pt;width:85.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8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t>7．(本题4分)</w:t>
      </w:r>
      <w:r>
        <w:rPr>
          <w:rFonts w:hAnsiTheme="minorEastAsia"/>
          <w:color w:val="000000"/>
          <w:szCs w:val="21"/>
        </w:rPr>
        <w:t>如图，</w:t>
      </w:r>
      <w:r>
        <w:rPr>
          <w:i/>
          <w:color w:val="000000"/>
          <w:szCs w:val="21"/>
        </w:rPr>
        <w:t>OP</w:t>
      </w:r>
      <w:r>
        <w:rPr>
          <w:rFonts w:hAnsiTheme="minorEastAsia"/>
          <w:color w:val="000000"/>
          <w:szCs w:val="21"/>
        </w:rPr>
        <w:t>是</w:t>
      </w:r>
      <w:r>
        <w:rPr>
          <w:color w:val="000000"/>
          <w:position w:val="-6"/>
          <w:szCs w:val="21"/>
        </w:rPr>
        <w:object>
          <v:shape id="_x0000_i1034" o:spt="75" type="#_x0000_t75" style="height:12.65pt;width:33.4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0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的平分线，点</w:t>
      </w:r>
      <w:r>
        <w:rPr>
          <w:i/>
          <w:color w:val="000000"/>
          <w:szCs w:val="21"/>
        </w:rPr>
        <w:t>B</w:t>
      </w:r>
      <w:r>
        <w:rPr>
          <w:rFonts w:hAnsiTheme="minorEastAsia"/>
          <w:color w:val="000000"/>
          <w:szCs w:val="21"/>
        </w:rPr>
        <w:t>在</w:t>
      </w:r>
      <w:r>
        <w:rPr>
          <w:i/>
          <w:color w:val="000000"/>
          <w:szCs w:val="21"/>
        </w:rPr>
        <w:t>OP</w:t>
      </w:r>
      <w:r>
        <w:rPr>
          <w:rFonts w:hAnsiTheme="minorEastAsia"/>
          <w:color w:val="000000"/>
          <w:szCs w:val="21"/>
        </w:rPr>
        <w:t>上，</w:t>
      </w:r>
      <w:r>
        <w:rPr>
          <w:color w:val="000000"/>
          <w:position w:val="-6"/>
          <w:szCs w:val="21"/>
        </w:rPr>
        <w:object>
          <v:shape id="_x0000_i1035" o:spt="75" type="#_x0000_t75" style="height:12.65pt;width:45.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于点</w:t>
      </w:r>
      <w:r>
        <w:rPr>
          <w:i/>
          <w:color w:val="000000"/>
          <w:szCs w:val="21"/>
        </w:rPr>
        <w:t>D</w:t>
      </w:r>
      <w:r>
        <w:rPr>
          <w:rFonts w:hAnsiTheme="minorEastAsia"/>
          <w:color w:val="000000"/>
          <w:szCs w:val="21"/>
        </w:rPr>
        <w:t>，</w:t>
      </w:r>
      <w:r>
        <w:rPr>
          <w:i/>
          <w:color w:val="000000"/>
          <w:szCs w:val="21"/>
        </w:rPr>
        <w:t>DB</w:t>
      </w:r>
      <w:r>
        <w:rPr>
          <w:rFonts w:hAnsiTheme="minorEastAsia"/>
          <w:color w:val="000000"/>
          <w:szCs w:val="21"/>
        </w:rPr>
        <w:t>的延长线交</w:t>
      </w:r>
      <w:r>
        <w:rPr>
          <w:i/>
          <w:color w:val="000000"/>
          <w:szCs w:val="21"/>
        </w:rPr>
        <w:t>OA</w:t>
      </w:r>
      <w:r>
        <w:rPr>
          <w:rFonts w:hAnsiTheme="minorEastAsia"/>
          <w:color w:val="000000"/>
          <w:szCs w:val="21"/>
        </w:rPr>
        <w:t>于点</w:t>
      </w:r>
      <w:r>
        <w:rPr>
          <w:i/>
          <w:color w:val="000000"/>
          <w:szCs w:val="21"/>
        </w:rPr>
        <w:t>A</w:t>
      </w:r>
      <w:r>
        <w:rPr>
          <w:rFonts w:hAnsiTheme="minorEastAsia"/>
          <w:color w:val="000000"/>
          <w:szCs w:val="21"/>
        </w:rPr>
        <w:t>，若</w:t>
      </w:r>
      <w:r>
        <w:rPr>
          <w:color w:val="000000"/>
          <w:position w:val="-6"/>
          <w:szCs w:val="21"/>
        </w:rPr>
        <w:object>
          <v:shape id="_x0000_i1036" o:spt="75" type="#_x0000_t75" style="height:12.65pt;width:42.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4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，</w:t>
      </w:r>
      <w:r>
        <w:rPr>
          <w:color w:val="000000"/>
          <w:position w:val="-4"/>
          <w:szCs w:val="21"/>
        </w:rPr>
        <w:object>
          <v:shape id="_x0000_i1037" o:spt="75" type="#_x0000_t75" style="height:12.1pt;width:33.4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6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，则</w:t>
      </w:r>
      <w:r>
        <w:rPr>
          <w:i/>
          <w:color w:val="000000"/>
          <w:szCs w:val="21"/>
        </w:rPr>
        <w:t>AB</w:t>
      </w:r>
      <w:r>
        <w:rPr>
          <w:rFonts w:hAnsiTheme="minorEastAsia"/>
          <w:color w:val="000000"/>
          <w:szCs w:val="21"/>
        </w:rPr>
        <w:t>的长为</w:t>
      </w:r>
      <w:r>
        <w:rPr>
          <w:color w:val="000000"/>
          <w:szCs w:val="21"/>
        </w:rPr>
        <w:t>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drawing>
          <wp:inline distT="0" distB="0" distL="0" distR="0">
            <wp:extent cx="863600" cy="757555"/>
            <wp:effectExtent l="0" t="0" r="12700" b="4445"/>
            <wp:docPr id="7982118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211870" name="图片 1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75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A.2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6"/>
          <w:szCs w:val="21"/>
        </w:rPr>
        <w:object>
          <v:shape id="_x0000_i1038" o:spt="75" type="#_x0000_t75" style="height:15.55pt;width:21.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9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6"/>
          <w:szCs w:val="21"/>
        </w:rPr>
        <w:object>
          <v:shape id="_x0000_i1039" o:spt="75" type="#_x0000_t75" style="height:15.55pt;width:21.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51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D.3</w:t>
      </w:r>
    </w:p>
    <w:p>
      <w:pPr>
        <w:pStyle w:val="12"/>
        <w:rPr>
          <w:sz w:val="24"/>
          <w:szCs w:val="24"/>
        </w:rPr>
      </w:pPr>
      <w:r>
        <w:t>8．(本题4分)</w:t>
      </w:r>
      <w:r>
        <w:rPr>
          <w:rFonts w:hint="eastAsia" w:asciiTheme="minorEastAsia" w:hAnsiTheme="minorEastAsia" w:eastAsiaTheme="minorEastAsia" w:cstheme="minorEastAsia"/>
          <w:szCs w:val="21"/>
        </w:rPr>
        <w:t>如图，一个扇形纸片的圆心角为90°，半径为6，将这张扇形纸片折叠，使点A与点O恰好重合，折痕为CD，图中阴影为重合部分，则阴影部分的面积为（　　）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drawing>
          <wp:inline distT="0" distB="0" distL="114300" distR="114300">
            <wp:extent cx="1939925" cy="753745"/>
            <wp:effectExtent l="0" t="0" r="3175" b="8255"/>
            <wp:docPr id="25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1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992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A、6π- 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9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2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 </w:t>
      </w:r>
      <m:oMath>
        <m:rad>
          <m:radPr>
            <m:degHide m:val="1"/>
            <m:ctrlPr>
              <w:rPr>
                <w:rFonts w:hint="eastAsia"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3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/>
          <w:sz w:val="24"/>
          <w:szCs w:val="24"/>
        </w:rPr>
        <w:t xml:space="preserve">       B、6π-9 </w:t>
      </w:r>
      <m:oMath>
        <m:rad>
          <m:radPr>
            <m:degHide m:val="1"/>
            <m:ctrlPr>
              <w:rPr>
                <w:rFonts w:hint="eastAsia"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3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/>
          <w:sz w:val="24"/>
          <w:szCs w:val="24"/>
        </w:rPr>
        <w:t xml:space="preserve">     </w:t>
      </w:r>
    </w:p>
    <w:p>
      <w:pPr>
        <w:pStyle w:val="1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C、12π- 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9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2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 </w:t>
      </w:r>
      <m:oMath>
        <m:rad>
          <m:radPr>
            <m:degHide m:val="1"/>
            <m:ctrlPr>
              <w:rPr>
                <w:rFonts w:hint="eastAsia"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3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/>
          <w:sz w:val="24"/>
          <w:szCs w:val="24"/>
        </w:rPr>
        <w:t xml:space="preserve">      D、 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9π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4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</w:t>
      </w:r>
    </w:p>
    <w:p>
      <w:pPr>
        <w:pStyle w:val="12"/>
        <w:rPr>
          <w:rFonts w:asciiTheme="minorEastAsia" w:hAnsiTheme="minorEastAsia" w:eastAsiaTheme="minorEastAsia" w:cstheme="minorEastAsia"/>
          <w:szCs w:val="21"/>
        </w:rPr>
      </w:pPr>
      <w:r>
        <w:t>9．(本题4分)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不等式组 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szCs w:val="21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  <m:t>x−1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  <m:t>3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hint="eastAsia" w:ascii="Cambria Math" w:hAnsi="Cambria Math" w:eastAsiaTheme="minorEastAsia" w:cstheme="minorEastAsia"/>
                      <w:szCs w:val="21"/>
                    </w:rPr>
                    <m:t>−</m:t>
                  </m:r>
                  <m:f>
                    <m:fPr>
                      <m:ctrl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  <m:t>1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  <m:t>2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hint="eastAsia" w:ascii="Cambria Math" w:hAnsi="Cambria Math" w:eastAsiaTheme="minorEastAsia" w:cstheme="minorEastAsia"/>
                      <w:szCs w:val="21"/>
                    </w:rPr>
                    <m:t>x＜−1</m:t>
                  </m:r>
                  <m:ctrlPr>
                    <w:rPr>
                      <w:rFonts w:hint="eastAsia" w:ascii="Cambria Math" w:hAnsi="Cambria Math" w:eastAsiaTheme="minorEastAsia" w:cstheme="minorEastAsia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Theme="minorEastAsia" w:cstheme="minorEastAsia"/>
                      <w:szCs w:val="21"/>
                    </w:rPr>
                    <m:t>4</m:t>
                  </m:r>
                  <m:d>
                    <m:dPr>
                      <m:ctrl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  <m:t>x−1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</m:ctrlPr>
                    </m:e>
                  </m:d>
                  <m:r>
                    <m:rPr>
                      <m:sty m:val="p"/>
                    </m:rPr>
                    <w:rPr>
                      <w:rFonts w:hint="eastAsia" w:ascii="Cambria Math" w:hAnsi="Cambria Math" w:eastAsiaTheme="minorEastAsia" w:cstheme="minorEastAsia"/>
                      <w:szCs w:val="21"/>
                    </w:rPr>
                    <m:t>≤2</m:t>
                  </m:r>
                  <m:d>
                    <m:dPr>
                      <m:ctrl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  <m:t>x−a</m:t>
                      </m:r>
                      <m:ctrlPr>
                        <w:rPr>
                          <w:rFonts w:hint="eastAsia" w:ascii="Cambria Math" w:hAnsi="Cambria Math" w:eastAsiaTheme="minorEastAsia" w:cstheme="minorEastAsia"/>
                          <w:szCs w:val="21"/>
                        </w:rPr>
                      </m:ctrlPr>
                    </m:e>
                  </m:d>
                  <m:ctrlPr>
                    <w:rPr>
                      <w:rFonts w:hint="eastAsia" w:ascii="Cambria Math" w:hAnsi="Cambria Math" w:eastAsiaTheme="minorEastAsia" w:cstheme="minorEastAsia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szCs w:val="2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Cs w:val="21"/>
        </w:rPr>
        <w:t xml:space="preserve"> 有3个整数解，则a的取值范围是（　　）</w:t>
      </w:r>
    </w:p>
    <w:p>
      <w:pPr>
        <w:pStyle w:val="12"/>
        <w:rPr>
          <w:sz w:val="24"/>
          <w:szCs w:val="24"/>
        </w:rPr>
      </w:pPr>
      <w:r>
        <w:rPr>
          <w:rFonts w:hint="eastAsia"/>
          <w:sz w:val="24"/>
          <w:szCs w:val="24"/>
        </w:rPr>
        <w:t>A、-6≤a＜-5  B、-6≤a≤-5   C、-6＜a＜-5  D、-6＜a≤-5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t>10．(本题4分)</w:t>
      </w:r>
      <w:r>
        <w:rPr>
          <w:rFonts w:hAnsiTheme="minorEastAsia"/>
          <w:color w:val="000000"/>
          <w:szCs w:val="21"/>
        </w:rPr>
        <w:t>将矩形纸片</w:t>
      </w:r>
      <w:r>
        <w:rPr>
          <w:i/>
          <w:color w:val="000000"/>
          <w:szCs w:val="21"/>
        </w:rPr>
        <w:t>ABCD</w:t>
      </w:r>
      <w:r>
        <w:rPr>
          <w:rFonts w:hAnsiTheme="minorEastAsia"/>
          <w:color w:val="000000"/>
          <w:szCs w:val="21"/>
        </w:rPr>
        <w:t>按如图所示的方式折叠</w:t>
      </w:r>
      <w:r>
        <w:rPr>
          <w:color w:val="000000"/>
          <w:szCs w:val="21"/>
        </w:rPr>
        <w:t>,</w:t>
      </w:r>
      <w:r>
        <w:rPr>
          <w:rFonts w:hAnsiTheme="minorEastAsia"/>
          <w:color w:val="000000"/>
          <w:szCs w:val="21"/>
        </w:rPr>
        <w:t>恰好得到菱形</w:t>
      </w:r>
      <w:r>
        <w:rPr>
          <w:i/>
          <w:color w:val="000000"/>
          <w:szCs w:val="21"/>
        </w:rPr>
        <w:t>AECF</w:t>
      </w:r>
      <w:r>
        <w:rPr>
          <w:color w:val="000000"/>
          <w:szCs w:val="21"/>
        </w:rPr>
        <w:t>.</w:t>
      </w:r>
      <w:r>
        <w:rPr>
          <w:rFonts w:hAnsiTheme="minorEastAsia"/>
          <w:color w:val="000000"/>
          <w:szCs w:val="21"/>
        </w:rPr>
        <w:t>若</w:t>
      </w:r>
      <w:r>
        <w:rPr>
          <w:color w:val="000000"/>
          <w:position w:val="-6"/>
          <w:szCs w:val="21"/>
        </w:rPr>
        <w:object>
          <v:shape id="_x0000_i1040" o:spt="75" type="#_x0000_t75" style="height:15.55pt;width:42.0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4">
            <o:LockedField>false</o:LockedField>
          </o:OLEObject>
        </w:object>
      </w:r>
      <w:r>
        <w:rPr>
          <w:color w:val="000000"/>
          <w:szCs w:val="21"/>
        </w:rPr>
        <w:t>,</w:t>
      </w:r>
      <w:r>
        <w:rPr>
          <w:rFonts w:hAnsiTheme="minorEastAsia"/>
          <w:color w:val="000000"/>
          <w:szCs w:val="21"/>
        </w:rPr>
        <w:t>则菱形</w:t>
      </w:r>
      <w:r>
        <w:rPr>
          <w:i/>
          <w:color w:val="000000"/>
          <w:szCs w:val="21"/>
        </w:rPr>
        <w:t>AECF</w:t>
      </w:r>
      <w:r>
        <w:rPr>
          <w:rFonts w:hAnsiTheme="minorEastAsia"/>
          <w:color w:val="000000"/>
          <w:szCs w:val="21"/>
        </w:rPr>
        <w:t>的面积为</w:t>
      </w:r>
      <w:r>
        <w:rPr>
          <w:color w:val="000000"/>
          <w:szCs w:val="21"/>
        </w:rPr>
        <w:t>(   )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drawing>
          <wp:inline distT="0" distB="0" distL="0" distR="0">
            <wp:extent cx="1959610" cy="650240"/>
            <wp:effectExtent l="0" t="0" r="2540" b="16510"/>
            <wp:docPr id="211096589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965894" name="图片 1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9610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A.</w:t>
      </w:r>
      <w:r>
        <w:rPr>
          <w:color w:val="000000"/>
          <w:position w:val="-6"/>
          <w:szCs w:val="21"/>
        </w:rPr>
        <w:object>
          <v:shape id="_x0000_i1041" o:spt="75" type="#_x0000_t75" style="height:15.55pt;width:15.5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7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6"/>
          <w:szCs w:val="21"/>
        </w:rPr>
        <w:object>
          <v:shape id="_x0000_i1042" o:spt="75" type="#_x0000_t75" style="height:15.55pt;width:21.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9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6"/>
          <w:szCs w:val="21"/>
        </w:rPr>
        <w:object>
          <v:shape id="_x0000_i1043" o:spt="75" type="#_x0000_t75" style="height:15.55pt;width:21.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61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D.8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11．(本题4分)</w:t>
      </w:r>
      <w:r>
        <w:rPr>
          <w:rFonts w:ascii="宋体" w:hAnsi="宋体" w:cs="宋体"/>
        </w:rPr>
        <w:t>某超市一月份的营业额为</w:t>
      </w:r>
      <w:r>
        <w:rPr>
          <w:rFonts w:eastAsia="Times New Roman"/>
        </w:rPr>
        <w:t>200</w:t>
      </w:r>
      <w:r>
        <w:rPr>
          <w:rFonts w:ascii="宋体" w:hAnsi="宋体" w:cs="宋体"/>
        </w:rPr>
        <w:t>万元，已知第一季度的总营业额共</w:t>
      </w:r>
      <w:r>
        <w:rPr>
          <w:rFonts w:eastAsia="Times New Roman"/>
        </w:rPr>
        <w:t>1000</w:t>
      </w:r>
      <w:r>
        <w:rPr>
          <w:rFonts w:ascii="宋体" w:hAnsi="宋体" w:cs="宋体"/>
        </w:rPr>
        <w:t>万元，如果平均每月增长率为</w:t>
      </w:r>
      <w:r>
        <w:rPr>
          <w:rFonts w:eastAsia="Times New Roman"/>
          <w:i/>
        </w:rPr>
        <w:t>x</w:t>
      </w:r>
      <w:r>
        <w:rPr>
          <w:rFonts w:ascii="宋体" w:hAnsi="宋体" w:cs="宋体"/>
        </w:rPr>
        <w:t>，则由题意列方程应为（　　）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>200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1+</w:t>
      </w:r>
      <w:r>
        <w:rPr>
          <w:rFonts w:eastAsia="Times New Roman"/>
          <w:i/>
        </w:rPr>
        <w:t>x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perscript"/>
        </w:rPr>
        <w:t>2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1000</w:t>
      </w:r>
      <w:r>
        <w:rPr>
          <w:rFonts w:hint="eastAsia"/>
        </w:rPr>
        <w:t xml:space="preserve">          </w:t>
      </w:r>
      <w:r>
        <w:t>B</w:t>
      </w:r>
      <w:r>
        <w:rPr>
          <w:rFonts w:hint="eastAsia"/>
        </w:rPr>
        <w:t>、</w:t>
      </w:r>
      <w:r>
        <w:rPr>
          <w:rFonts w:eastAsia="Times New Roman"/>
        </w:rPr>
        <w:t>200+200</w:t>
      </w:r>
      <w:r>
        <w:rPr>
          <w:rFonts w:ascii="宋体" w:hAnsi="宋体" w:cs="宋体"/>
        </w:rPr>
        <w:t>×</w:t>
      </w:r>
      <w:r>
        <w:rPr>
          <w:rFonts w:eastAsia="Times New Roman"/>
        </w:rPr>
        <w:t>2</w:t>
      </w:r>
      <w:r>
        <w:rPr>
          <w:rFonts w:eastAsia="Times New Roman"/>
          <w:i/>
        </w:rPr>
        <w:t>x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1000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C．</w:t>
      </w:r>
      <w:r>
        <w:rPr>
          <w:rFonts w:eastAsia="Times New Roman"/>
        </w:rPr>
        <w:t>200+200</w:t>
      </w:r>
      <w:r>
        <w:rPr>
          <w:rFonts w:ascii="宋体" w:hAnsi="宋体" w:cs="宋体"/>
        </w:rPr>
        <w:t>×</w:t>
      </w:r>
      <w:r>
        <w:rPr>
          <w:rFonts w:eastAsia="Times New Roman"/>
        </w:rPr>
        <w:t>3</w:t>
      </w:r>
      <w:r>
        <w:rPr>
          <w:rFonts w:eastAsia="Times New Roman"/>
          <w:i/>
        </w:rPr>
        <w:t>x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1000</w:t>
      </w:r>
      <w:r>
        <w:rPr>
          <w:rFonts w:hint="eastAsia"/>
        </w:rPr>
        <w:t xml:space="preserve">          </w:t>
      </w:r>
      <w:r>
        <w:t>D</w:t>
      </w:r>
      <w:r>
        <w:rPr>
          <w:rFonts w:hint="eastAsia"/>
        </w:rPr>
        <w:t>、</w:t>
      </w:r>
      <w:r>
        <w:rPr>
          <w:rFonts w:eastAsia="Times New Roman"/>
        </w:rPr>
        <w:t>200[1+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1+</w:t>
      </w:r>
      <w:r>
        <w:rPr>
          <w:rFonts w:eastAsia="Times New Roman"/>
          <w:i/>
        </w:rPr>
        <w:t>x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+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1+</w:t>
      </w:r>
      <w:r>
        <w:rPr>
          <w:rFonts w:eastAsia="Times New Roman"/>
          <w:i/>
        </w:rPr>
        <w:t>x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]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1000</w:t>
      </w:r>
    </w:p>
    <w:p>
      <w:pPr>
        <w:spacing w:line="360" w:lineRule="auto"/>
        <w:rPr>
          <w:color w:val="000000"/>
          <w:szCs w:val="21"/>
        </w:rPr>
      </w:pPr>
      <w:r>
        <w:t>12．(本题4分)</w:t>
      </w:r>
      <w:r>
        <w:rPr>
          <w:rFonts w:hAnsiTheme="minorEastAsia"/>
          <w:color w:val="000000"/>
          <w:szCs w:val="21"/>
        </w:rPr>
        <w:t>如图，点</w:t>
      </w:r>
      <w:r>
        <w:rPr>
          <w:color w:val="000000"/>
          <w:position w:val="-10"/>
          <w:szCs w:val="21"/>
        </w:rPr>
        <w:object>
          <v:shape id="_x0000_i1044" o:spt="75" type="#_x0000_t75" style="height:15.55pt;width:12.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63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045" o:spt="75" type="#_x0000_t75" style="height:15.55pt;width:12.6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5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046" o:spt="75" type="#_x0000_t75" style="height:15.55pt;width:12.6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7">
            <o:LockedField>false</o:LockedField>
          </o:OLEObject>
        </w:object>
      </w:r>
      <w:r>
        <w:rPr>
          <w:color w:val="000000"/>
          <w:szCs w:val="21"/>
        </w:rPr>
        <w:t>…</w:t>
      </w:r>
      <w:r>
        <w:rPr>
          <w:rFonts w:hAnsiTheme="minorEastAsia"/>
          <w:color w:val="000000"/>
          <w:szCs w:val="21"/>
        </w:rPr>
        <w:t>在反比例函数</w:t>
      </w:r>
      <w:r>
        <w:rPr>
          <w:color w:val="000000"/>
          <w:position w:val="-22"/>
          <w:szCs w:val="21"/>
        </w:rPr>
        <w:object>
          <v:shape id="_x0000_i1047" o:spt="75" type="#_x0000_t75" style="height:27.65pt;width:57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9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的图象上，点</w:t>
      </w:r>
      <w:r>
        <w:rPr>
          <w:color w:val="000000"/>
          <w:position w:val="-10"/>
          <w:szCs w:val="21"/>
        </w:rPr>
        <w:object>
          <v:shape id="_x0000_i1048" o:spt="75" type="#_x0000_t75" style="height:15.55pt;width:12.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71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049" o:spt="75" type="#_x0000_t75" style="height:15.55pt;width:12.6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73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050" o:spt="75" type="#_x0000_t75" style="height:15.55pt;width:12.6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5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，</w:t>
      </w:r>
      <w:r>
        <w:rPr>
          <w:color w:val="000000"/>
          <w:szCs w:val="21"/>
        </w:rPr>
        <w:t>…</w:t>
      </w:r>
      <w:r>
        <w:rPr>
          <w:rFonts w:hAnsiTheme="minorEastAsia"/>
          <w:color w:val="000000"/>
          <w:szCs w:val="21"/>
        </w:rPr>
        <w:t>，</w:t>
      </w:r>
      <w:r>
        <w:rPr>
          <w:i/>
          <w:color w:val="000000"/>
          <w:position w:val="-10"/>
          <w:szCs w:val="21"/>
        </w:rPr>
        <w:object>
          <v:shape id="_x0000_i1051" o:spt="75" type="#_x0000_t75" style="height:15.55pt;width:14.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7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在</w:t>
      </w:r>
      <w:r>
        <w:rPr>
          <w:i/>
          <w:color w:val="000000"/>
          <w:szCs w:val="21"/>
        </w:rPr>
        <w:t>y</w:t>
      </w:r>
      <w:r>
        <w:rPr>
          <w:rFonts w:hAnsiTheme="minorEastAsia"/>
          <w:color w:val="000000"/>
          <w:szCs w:val="21"/>
        </w:rPr>
        <w:t>轴上，且</w:t>
      </w:r>
      <w:r>
        <w:rPr>
          <w:color w:val="000000"/>
          <w:position w:val="-10"/>
          <w:szCs w:val="21"/>
        </w:rPr>
        <w:object>
          <v:shape id="_x0000_i1052" o:spt="75" type="#_x0000_t75" style="height:15.55pt;width:141.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9">
            <o:LockedField>false</o:LockedField>
          </o:OLEObject>
        </w:object>
      </w:r>
      <w:r>
        <w:rPr>
          <w:color w:val="000000"/>
          <w:szCs w:val="21"/>
        </w:rPr>
        <w:t>…</w:t>
      </w:r>
      <w:r>
        <w:rPr>
          <w:rFonts w:hAnsiTheme="minorEastAsia"/>
          <w:color w:val="000000"/>
          <w:szCs w:val="21"/>
        </w:rPr>
        <w:t>，直线</w:t>
      </w:r>
      <w:r>
        <w:rPr>
          <w:color w:val="000000"/>
          <w:position w:val="-10"/>
          <w:szCs w:val="21"/>
        </w:rPr>
        <w:object>
          <v:shape id="_x0000_i1053" o:spt="75" type="#_x0000_t75" style="height:12.1pt;width:26.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81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与双曲线</w:t>
      </w:r>
      <w:r>
        <w:rPr>
          <w:color w:val="000000"/>
          <w:position w:val="-22"/>
          <w:szCs w:val="21"/>
        </w:rPr>
        <w:object>
          <v:shape id="_x0000_i1054" o:spt="75" type="#_x0000_t75" style="height:27.65pt;width:27.0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83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交于点</w:t>
      </w:r>
      <w:r>
        <w:rPr>
          <w:color w:val="000000"/>
          <w:position w:val="-10"/>
          <w:szCs w:val="21"/>
        </w:rPr>
        <w:object>
          <v:shape id="_x0000_i1055" o:spt="75" type="#_x0000_t75" style="height:15.55pt;width:12.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5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056" o:spt="75" type="#_x0000_t75" style="height:15.55pt;width:48.4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7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057" o:spt="75" type="#_x0000_t75" style="height:15.55pt;width:54.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9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058" o:spt="75" type="#_x0000_t75" style="height:15.55pt;width:54.7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91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，</w:t>
      </w:r>
      <w:r>
        <w:rPr>
          <w:color w:val="000000"/>
          <w:szCs w:val="21"/>
        </w:rPr>
        <w:t>…</w:t>
      </w:r>
      <w:r>
        <w:rPr>
          <w:rFonts w:hAnsiTheme="minorEastAsia"/>
          <w:color w:val="000000"/>
          <w:szCs w:val="21"/>
        </w:rPr>
        <w:t>，则</w:t>
      </w:r>
      <w:r>
        <w:rPr>
          <w:i/>
          <w:color w:val="000000"/>
          <w:position w:val="-10"/>
          <w:szCs w:val="21"/>
        </w:rPr>
        <w:object>
          <v:shape id="_x0000_i1059" o:spt="75" type="#_x0000_t75" style="height:15.55pt;width:14.4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3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（</w:t>
      </w:r>
      <w:r>
        <w:rPr>
          <w:i/>
          <w:color w:val="000000"/>
          <w:szCs w:val="21"/>
        </w:rPr>
        <w:t>n</w:t>
      </w:r>
      <w:r>
        <w:rPr>
          <w:rFonts w:hAnsiTheme="minorEastAsia"/>
          <w:color w:val="000000"/>
          <w:szCs w:val="21"/>
        </w:rPr>
        <w:t>为正整数）的坐标是</w:t>
      </w:r>
      <w:r>
        <w:rPr>
          <w:color w:val="000000"/>
          <w:szCs w:val="21"/>
        </w:rPr>
        <w:t>(   )</w:t>
      </w:r>
    </w:p>
    <w:p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0" distR="0">
            <wp:extent cx="1226185" cy="1139190"/>
            <wp:effectExtent l="0" t="0" r="12065" b="3810"/>
            <wp:docPr id="368612462" name="图片 1" descr="C:\Users\Administrator\AppData\Local\Temp\tianruoocr\截图_202139240339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12462" name="图片 1" descr="C:\Users\Administrator\AppData\Local\Temp\tianruoocr\截图_20213924033953.png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185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tabs>
          <w:tab w:val="left" w:pos="2075"/>
          <w:tab w:val="left" w:pos="4156"/>
          <w:tab w:val="left" w:pos="6231"/>
        </w:tabs>
        <w:spacing w:line="360" w:lineRule="auto"/>
      </w:pPr>
      <w:r>
        <w:rPr>
          <w:color w:val="000000"/>
          <w:position w:val="-10"/>
          <w:szCs w:val="21"/>
        </w:rPr>
        <w:object>
          <v:shape id="_x0000_i1060" o:spt="75" type="#_x0000_t75" style="height:17.85pt;width:39.1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6">
            <o:LockedField>false</o:LockedField>
          </o:OLEObject>
        </w:object>
      </w:r>
      <w:r>
        <w:rPr>
          <w:rFonts w:hint="eastAsia"/>
          <w:color w:val="000000"/>
          <w:position w:val="-10"/>
          <w:szCs w:val="21"/>
        </w:rPr>
        <w:t xml:space="preserve">   </w:t>
      </w: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position w:val="-20"/>
          <w:szCs w:val="21"/>
        </w:rPr>
        <w:object>
          <v:shape id="_x0000_i1061" o:spt="75" type="#_x0000_t75" style="height:24.75pt;width:44.9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8">
            <o:LockedField>false</o:LockedField>
          </o:OLEObject>
        </w:object>
      </w:r>
      <w:r>
        <w:rPr>
          <w:rFonts w:hint="eastAsia"/>
          <w:color w:val="000000"/>
          <w:position w:val="-20"/>
          <w:szCs w:val="21"/>
        </w:rPr>
        <w:t xml:space="preserve">     </w:t>
      </w:r>
      <w:r>
        <w:rPr>
          <w:rFonts w:hint="eastAsia"/>
          <w:color w:val="000000"/>
          <w:szCs w:val="21"/>
        </w:rPr>
        <w:t>C、</w:t>
      </w:r>
      <w:r>
        <w:rPr>
          <w:color w:val="000000"/>
          <w:position w:val="-12"/>
          <w:szCs w:val="21"/>
        </w:rPr>
        <w:object>
          <v:shape id="_x0000_i1062" o:spt="75" type="#_x0000_t75" style="height:18.45pt;width:63.3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0">
            <o:LockedField>false</o:LockedField>
          </o:OLEObject>
        </w:object>
      </w:r>
      <w:r>
        <w:rPr>
          <w:rFonts w:hint="eastAsia"/>
          <w:color w:val="000000"/>
          <w:position w:val="-12"/>
          <w:szCs w:val="21"/>
        </w:rPr>
        <w:t xml:space="preserve">   </w:t>
      </w:r>
      <w:r>
        <w:rPr>
          <w:rFonts w:hint="eastAsia"/>
          <w:color w:val="000000"/>
          <w:szCs w:val="21"/>
        </w:rPr>
        <w:t>D、</w:t>
      </w:r>
      <w:r>
        <w:rPr>
          <w:color w:val="000000"/>
          <w:position w:val="-10"/>
          <w:szCs w:val="21"/>
        </w:rPr>
        <w:object>
          <v:shape id="_x0000_i1063" o:spt="75" type="#_x0000_t75" style="height:17.85pt;width:39.1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2">
            <o:LockedField>false</o:LockedField>
          </o:OLEObject>
        </w:object>
      </w:r>
    </w:p>
    <w:p>
      <w:pPr>
        <w:jc w:val="center"/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第II卷（非选择题）</w:t>
      </w:r>
    </w:p>
    <w:p>
      <w:pPr>
        <w:rPr>
          <w:b/>
        </w:rPr>
      </w:pPr>
      <w:r>
        <w:rPr>
          <w:rFonts w:hint="eastAsia"/>
          <w:b/>
        </w:rPr>
        <w:t>二、填空题(共24分)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13．(本题4分)</w:t>
      </w:r>
      <w:r>
        <w:rPr>
          <w:rFonts w:ascii="宋体" w:hAnsi="宋体" w:cs="宋体"/>
        </w:rPr>
        <w:t>抛物线</w:t>
      </w:r>
      <w:r>
        <w:rPr>
          <w:rFonts w:ascii="宋体" w:hAnsi="宋体" w:cs="宋体"/>
          <w:i/>
        </w:rPr>
        <w:t>y</w:t>
      </w:r>
      <w:r>
        <w:rPr>
          <w:rFonts w:ascii="宋体" w:hAnsi="宋体" w:cs="宋体"/>
        </w:rPr>
        <w:t>=</w:t>
      </w:r>
      <w:r>
        <w:rPr>
          <w:rFonts w:ascii="宋体" w:hAnsi="宋体" w:cs="宋体"/>
          <w:i/>
        </w:rPr>
        <w:t>x</w:t>
      </w:r>
      <w:r>
        <w:rPr>
          <w:rFonts w:ascii="宋体" w:hAnsi="宋体" w:cs="宋体"/>
          <w:vertAlign w:val="superscript"/>
        </w:rPr>
        <w:t>2</w:t>
      </w:r>
      <w:r>
        <w:rPr>
          <w:rFonts w:ascii="宋体" w:hAnsi="宋体" w:cs="宋体"/>
        </w:rPr>
        <w:t>-2</w:t>
      </w:r>
      <w:r>
        <w:rPr>
          <w:rFonts w:ascii="宋体" w:hAnsi="宋体" w:cs="宋体"/>
          <w:i/>
        </w:rPr>
        <w:t>x</w:t>
      </w:r>
      <w:r>
        <w:rPr>
          <w:rFonts w:ascii="宋体" w:hAnsi="宋体" w:cs="宋体"/>
        </w:rPr>
        <w:t>+3向上平移2个单位长度，再向右平移3个单位长度后，得到的抛物线的解析式为</w:t>
      </w:r>
      <w:r>
        <w:t>____________</w:t>
      </w:r>
      <w:r>
        <w:rPr>
          <w:rFonts w:ascii="宋体" w:hAnsi="宋体" w:cs="宋体"/>
        </w:rPr>
        <w:t>．</w:t>
      </w:r>
    </w:p>
    <w:p>
      <w:pPr>
        <w:pStyle w:val="12"/>
      </w:pPr>
      <w:r>
        <w:t>14．(本题4分)</w:t>
      </w:r>
      <w:r>
        <w:rPr>
          <w:rFonts w:ascii="宋体" w:hAnsi="宋体" w:cs="宋体"/>
        </w:rPr>
        <w:t>如</w:t>
      </w:r>
      <w:r>
        <w:rPr>
          <w:rFonts w:hint="eastAsia"/>
          <w:sz w:val="24"/>
          <w:szCs w:val="24"/>
        </w:rPr>
        <w:t>观察下列各式：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hint="eastAsia"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1+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1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/>
          <w:sz w:val="24"/>
          <w:szCs w:val="24"/>
        </w:rPr>
        <w:t xml:space="preserve"> =1+ 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1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1×2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，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hint="eastAsia"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1+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/>
          <w:sz w:val="24"/>
          <w:szCs w:val="24"/>
        </w:rPr>
        <w:t xml:space="preserve"> =1+ 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1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2×3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，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hint="eastAsia"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1+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/>
          <w:sz w:val="24"/>
          <w:szCs w:val="24"/>
        </w:rPr>
        <w:t xml:space="preserve"> =1+ </w:t>
      </w:r>
      <m:oMath>
        <m:f>
          <m:fPr>
            <m:ctrlPr>
              <w:rPr>
                <w:rFonts w:hint="eastAsia"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1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3×4</m:t>
            </m:r>
            <m:ctrlPr>
              <w:rPr>
                <w:rFonts w:hint="eastAsia"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，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……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请利用你所发现的规律，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 xml:space="preserve">计算 </w:t>
      </w:r>
      <m:oMath>
        <m:rad>
          <m:radPr>
            <m:degHide m:val="1"/>
            <m:ctrlPr>
              <w:rPr>
                <w:rFonts w:hint="eastAsia"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1+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1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hint="eastAsia"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1+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hint="eastAsia"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1+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/>
          <w:sz w:val="24"/>
          <w:szCs w:val="24"/>
        </w:rPr>
        <w:t xml:space="preserve"> +…+ </w:t>
      </w:r>
      <m:oMath>
        <m:rad>
          <m:radPr>
            <m:degHide m:val="1"/>
            <m:ctrlPr>
              <w:rPr>
                <w:rFonts w:hint="eastAsia"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1+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9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  <w:szCs w:val="24"/>
                  </w:rPr>
                  <m:t>1</m:t>
                </m:r>
                <m:sSup>
                  <m:sSupP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/>
          <w:sz w:val="24"/>
          <w:szCs w:val="24"/>
        </w:rPr>
        <w:t xml:space="preserve"> ，其结果为 </w:t>
      </w:r>
      <w:r>
        <w:rPr>
          <w:rFonts w:hint="eastAsia"/>
          <w:b/>
          <w:bCs/>
          <w:sz w:val="24"/>
          <w:szCs w:val="24"/>
        </w:rPr>
        <w:t>____________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rPr>
          <w:color w:val="000000"/>
          <w:szCs w:val="21"/>
        </w:rPr>
      </w:pPr>
      <w:r>
        <w:t>15．(本题4分)</w:t>
      </w:r>
      <w:r>
        <w:rPr>
          <w:rFonts w:hAnsiTheme="minorEastAsia"/>
          <w:color w:val="000000"/>
          <w:szCs w:val="21"/>
        </w:rPr>
        <w:t>汉代数学家赵爽在注解《周髀算经》时给出的</w:t>
      </w:r>
      <w:r>
        <w:rPr>
          <w:color w:val="000000"/>
          <w:szCs w:val="21"/>
        </w:rPr>
        <w:t>“</w:t>
      </w:r>
      <w:r>
        <w:rPr>
          <w:rFonts w:hAnsiTheme="minorEastAsia"/>
          <w:color w:val="000000"/>
          <w:szCs w:val="21"/>
        </w:rPr>
        <w:t>赵爽弦图</w:t>
      </w:r>
      <w:r>
        <w:rPr>
          <w:color w:val="000000"/>
          <w:szCs w:val="21"/>
        </w:rPr>
        <w:t>”</w:t>
      </w:r>
      <w:r>
        <w:rPr>
          <w:rFonts w:hAnsiTheme="minorEastAsia"/>
          <w:color w:val="000000"/>
          <w:szCs w:val="21"/>
        </w:rPr>
        <w:t>是我国古代数学的瑰宝</w:t>
      </w:r>
      <w:r>
        <w:rPr>
          <w:color w:val="000000"/>
          <w:szCs w:val="21"/>
        </w:rPr>
        <w:t>.</w:t>
      </w:r>
      <w:r>
        <w:rPr>
          <w:rFonts w:hAnsiTheme="minorEastAsia"/>
          <w:color w:val="000000"/>
          <w:szCs w:val="21"/>
        </w:rPr>
        <w:t>如图所示的弦图中，四个直角三角形都是全等的，它们的两直角边之比均为</w:t>
      </w:r>
      <w:r>
        <w:rPr>
          <w:color w:val="000000"/>
          <w:position w:val="-6"/>
          <w:szCs w:val="21"/>
        </w:rPr>
        <w:object>
          <v:shape id="_x0000_i1064" o:spt="75" type="#_x0000_t75" style="height:12.65pt;width:20.1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4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rFonts w:hAnsiTheme="minorEastAsia"/>
          <w:color w:val="000000"/>
          <w:szCs w:val="21"/>
        </w:rPr>
        <w:t>现随机向该图形内掷一枚小针，则针尖落在阴影区域的概率为</w:t>
      </w:r>
      <w:r>
        <w:rPr>
          <w:color w:val="000000"/>
          <w:szCs w:val="21"/>
        </w:rPr>
        <w:t>_______.</w:t>
      </w:r>
    </w:p>
    <w:p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0" distR="0">
            <wp:extent cx="427990" cy="408305"/>
            <wp:effectExtent l="0" t="0" r="10160" b="10795"/>
            <wp:docPr id="2113606012" name="图片 1" descr="C:\Users\Administrator\AppData\Local\Temp\tianruoocr\截图_202127181027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606012" name="图片 1" descr="C:\Users\Administrator\AppData\Local\Temp\tianruoocr\截图_20212718102710.png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w:r>
        <w:t>(本题4分)</w:t>
      </w:r>
      <w:bookmarkStart w:id="0" w:name="topic_c021febd-7e7a-46c0-94b7-7be29adcb5"/>
      <w:r>
        <w:rPr>
          <w:rFonts w:ascii="宋体" w:hAnsi="宋体" w:cs="宋体"/>
          <w:kern w:val="0"/>
          <w:szCs w:val="21"/>
        </w:rPr>
        <w:t>如图，正方形</w:t>
      </w:r>
      <w:r>
        <w:rPr>
          <w:rFonts w:eastAsia="Times New Roman"/>
          <w:i/>
          <w:iCs/>
          <w:kern w:val="0"/>
          <w:szCs w:val="21"/>
        </w:rPr>
        <w:t>ABCD</w:t>
      </w:r>
      <w:r>
        <w:rPr>
          <w:rFonts w:ascii="宋体" w:hAnsi="宋体" w:cs="宋体"/>
          <w:kern w:val="0"/>
          <w:szCs w:val="21"/>
        </w:rPr>
        <w:t>与正方形</w:t>
      </w:r>
      <w:r>
        <w:rPr>
          <w:rFonts w:eastAsia="Times New Roman"/>
          <w:i/>
          <w:iCs/>
          <w:kern w:val="0"/>
          <w:szCs w:val="21"/>
        </w:rPr>
        <w:t>CEFG</w:t>
      </w:r>
      <w:r>
        <w:rPr>
          <w:rFonts w:ascii="宋体" w:hAnsi="宋体" w:cs="宋体"/>
          <w:kern w:val="0"/>
          <w:szCs w:val="21"/>
        </w:rPr>
        <w:t>的面积之差是</w:t>
      </w:r>
      <w:r>
        <w:rPr>
          <w:rFonts w:eastAsia="Times New Roman"/>
          <w:kern w:val="0"/>
          <w:szCs w:val="21"/>
        </w:rPr>
        <w:t>6</w:t>
      </w:r>
      <w:r>
        <w:rPr>
          <w:rFonts w:ascii="宋体" w:hAnsi="宋体" w:cs="宋体"/>
          <w:kern w:val="0"/>
          <w:szCs w:val="21"/>
        </w:rPr>
        <w:t>，那么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2465070</wp:posOffset>
            </wp:positionH>
            <wp:positionV relativeFrom="line">
              <wp:posOffset>29210</wp:posOffset>
            </wp:positionV>
            <wp:extent cx="697865" cy="485140"/>
            <wp:effectExtent l="0" t="0" r="6985" b="10160"/>
            <wp:wrapSquare wrapText="left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8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i/>
          <w:iCs/>
          <w:kern w:val="0"/>
          <w:szCs w:val="21"/>
        </w:rPr>
        <w:t>阴影部分的面积</w:t>
      </w:r>
      <w:r>
        <w:rPr>
          <w:rFonts w:eastAsia="Times New Roman"/>
          <w:i/>
          <w:iCs/>
          <w:kern w:val="0"/>
          <w:szCs w:val="21"/>
        </w:rPr>
        <w:t>S</w:t>
      </w:r>
      <w:r>
        <w:rPr>
          <w:rFonts w:eastAsia="Times New Roman"/>
          <w:kern w:val="0"/>
          <w:szCs w:val="21"/>
        </w:rPr>
        <w:t>=____</w:t>
      </w:r>
      <w:bookmarkEnd w:id="0"/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17．(本题4分)</w:t>
      </w:r>
      <w:r>
        <w:rPr>
          <w:rFonts w:ascii="宋体" w:hAnsi="宋体" w:cs="宋体"/>
        </w:rPr>
        <w:t>六一儿童节当天，某班同学每人向本班其他每名同学送一份小礼品，全班共互送</w:t>
      </w:r>
      <w:r>
        <w:rPr>
          <w:rFonts w:eastAsia="Times New Roman"/>
        </w:rPr>
        <w:t>600</w:t>
      </w:r>
      <w:r>
        <w:rPr>
          <w:rFonts w:ascii="宋体" w:hAnsi="宋体" w:cs="宋体"/>
        </w:rPr>
        <w:t>份小礼品，则该班有</w:t>
      </w:r>
      <w:r>
        <w:t>_______</w:t>
      </w:r>
      <w:r>
        <w:rPr>
          <w:rFonts w:ascii="宋体" w:hAnsi="宋体" w:cs="宋体"/>
        </w:rPr>
        <w:t>名同学．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18．(本题4分)</w:t>
      </w:r>
      <w:r>
        <w:rPr>
          <w:rFonts w:hint="eastAsia"/>
        </w:rPr>
        <w:t xml:space="preserve"> </w:t>
      </w:r>
      <w:r>
        <w:rPr>
          <w:rFonts w:ascii="宋体" w:hAnsi="宋体" w:cs="宋体"/>
        </w:rPr>
        <w:t>如图是二次函数</w:t>
      </w:r>
      <w:r>
        <w:rPr>
          <w:rFonts w:eastAsia="Times New Roman"/>
          <w:i/>
        </w:rPr>
        <w:t>y</w:t>
      </w:r>
      <w:r>
        <w:rPr>
          <w:rFonts w:ascii="宋体" w:hAnsi="宋体" w:cs="宋体"/>
        </w:rPr>
        <w:t>＝</w:t>
      </w:r>
      <w:r>
        <w:rPr>
          <w:rFonts w:eastAsia="Times New Roman"/>
          <w:i/>
        </w:rPr>
        <w:t>ax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+</w:t>
      </w:r>
      <w:r>
        <w:rPr>
          <w:rFonts w:eastAsia="Times New Roman"/>
          <w:i/>
        </w:rPr>
        <w:t>bx</w:t>
      </w:r>
      <w:r>
        <w:rPr>
          <w:rFonts w:eastAsia="Times New Roman"/>
        </w:rPr>
        <w:t>+</w:t>
      </w:r>
      <w:r>
        <w:rPr>
          <w:rFonts w:eastAsia="Times New Roman"/>
          <w:i/>
        </w:rPr>
        <w:t>c</w:t>
      </w:r>
      <w:r>
        <w:rPr>
          <w:rFonts w:ascii="宋体" w:hAnsi="宋体" w:cs="宋体"/>
        </w:rPr>
        <w:t>图象的一部分，图象过点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  <w:i/>
        </w:rPr>
        <w:t>A</w:t>
      </w:r>
      <w:r>
        <w:rPr>
          <w:rFonts w:ascii="宋体" w:hAnsi="宋体" w:cs="宋体"/>
        </w:rPr>
        <w:t>（﹣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0</w:t>
      </w:r>
      <w:r>
        <w:rPr>
          <w:rFonts w:ascii="宋体" w:hAnsi="宋体" w:cs="宋体"/>
        </w:rPr>
        <w:t>），对称轴为直线</w:t>
      </w:r>
      <w:r>
        <w:rPr>
          <w:rFonts w:eastAsia="Times New Roman"/>
          <w:i/>
        </w:rPr>
        <w:t>x</w:t>
      </w:r>
      <w:r>
        <w:rPr>
          <w:rFonts w:ascii="宋体" w:hAnsi="宋体" w:cs="宋体"/>
        </w:rPr>
        <w:t>＝﹣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，给出四个结论：①</w:t>
      </w:r>
      <w:r>
        <w:rPr>
          <w:rFonts w:eastAsia="Times New Roman"/>
          <w:i/>
        </w:rPr>
        <w:t>c</w:t>
      </w:r>
      <w:r>
        <w:rPr>
          <w:rFonts w:ascii="宋体" w:hAnsi="宋体" w:cs="宋体"/>
        </w:rPr>
        <w:t>＞</w:t>
      </w:r>
      <w:r>
        <w:rPr>
          <w:rFonts w:eastAsia="Times New Roman"/>
        </w:rPr>
        <w:t>0</w:t>
      </w:r>
      <w:r>
        <w:rPr>
          <w:rFonts w:ascii="宋体" w:hAnsi="宋体" w:cs="宋体"/>
        </w:rPr>
        <w:t>；②若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（﹣</w:t>
      </w:r>
      <w:r>
        <w:object>
          <v:shape id="_x0000_i1065" o:spt="75" alt="eqId57b3d7f61b5e48a1a1c959fa66d74726" type="#_x0000_t75" style="height:30.55pt;width:12.1pt;" o:ole="t" filled="f" o:preferrelative="t" stroked="f" coordsize="21600,21600">
            <v:path/>
            <v:fill on="f" focussize="0,0"/>
            <v:stroke on="f" joinstyle="miter"/>
            <v:imagedata r:id="rId109" o:title="eqId57b3d7f61b5e48a1a1c959fa66d74726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8">
            <o:LockedField>false</o:LockedField>
          </o:OLEObject>
        </w:object>
      </w:r>
      <w:r>
        <w:rPr>
          <w:rFonts w:ascii="宋体" w:hAnsi="宋体" w:cs="宋体"/>
        </w:rPr>
        <w:t>，</w:t>
      </w:r>
      <w:r>
        <w:rPr>
          <w:rFonts w:eastAsia="Times New Roman"/>
          <w:i/>
        </w:rPr>
        <w:t>y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），</w:t>
      </w:r>
      <w:r>
        <w:rPr>
          <w:rFonts w:eastAsia="Times New Roman"/>
          <w:i/>
        </w:rPr>
        <w:t>C</w:t>
      </w:r>
      <w:r>
        <w:rPr>
          <w:rFonts w:ascii="宋体" w:hAnsi="宋体" w:cs="宋体"/>
        </w:rPr>
        <w:t>（﹣</w:t>
      </w:r>
      <w:r>
        <w:object>
          <v:shape id="_x0000_i1066" o:spt="75" alt="eqId4a6d9e827a244409a8376651b7e648c4" type="#_x0000_t75" style="height:30.55pt;width:12.1pt;" o:ole="t" filled="f" o:preferrelative="t" stroked="f" coordsize="21600,21600">
            <v:path/>
            <v:fill on="f" focussize="0,0"/>
            <v:stroke on="f" joinstyle="miter"/>
            <v:imagedata r:id="rId111" o:title="eqId4a6d9e827a244409a8376651b7e648c4"/>
            <o:lock v:ext="edit" aspectratio="t"/>
            <w10:wrap type="none"/>
            <w10:anchorlock/>
          </v:shape>
          <o:OLEObject Type="Embed" ProgID="Equation.DSMT4" ShapeID="_x0000_i1066" DrawAspect="Content" ObjectID="_1468075766" r:id="rId110">
            <o:LockedField>false</o:LockedField>
          </o:OLEObject>
        </w:object>
      </w:r>
      <w:r>
        <w:rPr>
          <w:rFonts w:ascii="宋体" w:hAnsi="宋体" w:cs="宋体"/>
        </w:rPr>
        <w:t>，</w:t>
      </w:r>
      <w:r>
        <w:rPr>
          <w:rFonts w:eastAsia="Times New Roman"/>
          <w:i/>
        </w:rPr>
        <w:t>y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）为图象上的两点，则</w:t>
      </w:r>
      <w:r>
        <w:rPr>
          <w:rFonts w:eastAsia="Times New Roman"/>
          <w:i/>
        </w:rPr>
        <w:t>y</w:t>
      </w:r>
      <w:r>
        <w:rPr>
          <w:rFonts w:eastAsia="Times New Roman"/>
          <w:vertAlign w:val="subscript"/>
        </w:rPr>
        <w:t>1</w:t>
      </w:r>
      <w:r>
        <w:rPr>
          <w:rFonts w:ascii="宋体" w:hAnsi="宋体" w:cs="宋体"/>
        </w:rPr>
        <w:t>＜</w:t>
      </w:r>
      <w:r>
        <w:rPr>
          <w:rFonts w:eastAsia="Times New Roman"/>
          <w:i/>
        </w:rPr>
        <w:t>y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；③</w:t>
      </w:r>
      <w:r>
        <w:rPr>
          <w:rFonts w:eastAsia="Times New Roman"/>
        </w:rPr>
        <w:t>2</w:t>
      </w:r>
      <w:r>
        <w:rPr>
          <w:rFonts w:eastAsia="Times New Roman"/>
          <w:i/>
        </w:rPr>
        <w:t>a</w:t>
      </w:r>
      <w:r>
        <w:rPr>
          <w:rFonts w:ascii="宋体" w:hAnsi="宋体" w:cs="宋体"/>
        </w:rPr>
        <w:t>﹣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0</w:t>
      </w:r>
      <w:r>
        <w:rPr>
          <w:rFonts w:ascii="宋体" w:hAnsi="宋体" w:cs="宋体"/>
        </w:rPr>
        <w:t>；④</w:t>
      </w:r>
      <w:r>
        <w:object>
          <v:shape id="_x0000_i1067" o:spt="75" alt="eqId38cdfb6647ce4520a595928193b3acaf" type="#_x0000_t75" style="height:28.2pt;width:38pt;" o:ole="t" filled="f" o:preferrelative="t" stroked="f" coordsize="21600,21600">
            <v:path/>
            <v:fill on="f" focussize="0,0"/>
            <v:stroke on="f" joinstyle="miter"/>
            <v:imagedata r:id="rId113" o:title="eqId38cdfb6647ce4520a595928193b3acaf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2">
            <o:LockedField>false</o:LockedField>
          </o:OLEObject>
        </w:object>
      </w:r>
      <w:r>
        <w:rPr>
          <w:rFonts w:ascii="宋体" w:hAnsi="宋体" w:cs="宋体"/>
        </w:rPr>
        <w:t>＜</w:t>
      </w:r>
      <w:r>
        <w:rPr>
          <w:rFonts w:eastAsia="Times New Roman"/>
        </w:rPr>
        <w:t>0</w:t>
      </w:r>
      <w:r>
        <w:rPr>
          <w:rFonts w:ascii="宋体" w:hAnsi="宋体" w:cs="宋体"/>
        </w:rPr>
        <w:t>，其中正确的结论是</w:t>
      </w:r>
      <w:r>
        <w:t>_____</w:t>
      </w:r>
      <w:r>
        <w:rPr>
          <w:rFonts w:ascii="宋体" w:hAnsi="宋体" w:cs="宋体"/>
        </w:rP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67385" cy="577850"/>
            <wp:effectExtent l="0" t="0" r="18415" b="12700"/>
            <wp:docPr id="1061881755" name="图片 10618817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881755" name="图片 1061881755" descr="figure"/>
                    <pic:cNvPicPr>
                      <a:picLocks noChangeAspect="1"/>
                    </pic:cNvPicPr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  <w:r>
        <w:rPr>
          <w:rFonts w:hint="eastAsia"/>
          <w:b/>
        </w:rPr>
        <w:t>三、解答题(共78分)</w:t>
      </w:r>
    </w:p>
    <w:p>
      <w:pPr>
        <w:spacing w:line="360" w:lineRule="auto"/>
        <w:jc w:val="left"/>
        <w:textAlignment w:val="center"/>
      </w:pPr>
      <w:r>
        <w:t>19．(本题8分)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AnsiTheme="minorEastAsia"/>
          <w:color w:val="000000"/>
          <w:szCs w:val="21"/>
        </w:rPr>
        <w:t>先化简，再求值：</w:t>
      </w:r>
      <w:r>
        <w:rPr>
          <w:color w:val="000000"/>
          <w:position w:val="-28"/>
          <w:szCs w:val="21"/>
        </w:rPr>
        <w:object>
          <v:shape id="_x0000_i1068" o:spt="75" type="#_x0000_t75" style="height:32.85pt;width:123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5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，其中</w:t>
      </w:r>
      <w:r>
        <w:rPr>
          <w:color w:val="000000"/>
          <w:position w:val="-10"/>
          <w:szCs w:val="21"/>
        </w:rPr>
        <w:object>
          <v:shape id="_x0000_i1069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AnsiTheme="minorEastAsia"/>
          <w:color w:val="000000"/>
          <w:szCs w:val="21"/>
        </w:rPr>
      </w:pPr>
      <w:r>
        <w:t>20．(本题</w:t>
      </w:r>
      <w:r>
        <w:rPr>
          <w:rFonts w:hint="eastAsia"/>
        </w:rPr>
        <w:t>10</w:t>
      </w:r>
      <w:r>
        <w:t>分)</w:t>
      </w:r>
      <w:r>
        <w:rPr>
          <w:rFonts w:hint="eastAsia" w:hAnsiTheme="minorEastAsia"/>
          <w:color w:val="000000"/>
          <w:szCs w:val="21"/>
        </w:rPr>
        <w:t>某校为了解九年级学生体质健康情况，随机抽取了部分学生进行体能测试，并根据测试结果绘制了不完整的条形统计图和扇形统计图，请回答下列问题</w:t>
      </w:r>
      <w:r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drawing>
          <wp:inline distT="0" distB="0" distL="114300" distR="114300">
            <wp:extent cx="1907540" cy="898525"/>
            <wp:effectExtent l="0" t="0" r="16510" b="15875"/>
            <wp:docPr id="36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51"/>
                    <pic:cNvPicPr>
                      <a:picLocks noChangeAspect="1"/>
                    </pic:cNvPicPr>
                  </pic:nvPicPr>
                  <pic:blipFill>
                    <a:blip r:embed="rId1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754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br w:type="textWrapping"/>
      </w:r>
      <w:r>
        <w:rPr>
          <w:rFonts w:hint="eastAsia" w:hAnsiTheme="minorEastAsia"/>
          <w:color w:val="000000"/>
          <w:szCs w:val="21"/>
        </w:rPr>
        <w:t>（1）在这次调查中，“优秀”所在扇形的圆心角的度数是 ___ ；</w:t>
      </w:r>
      <w:r>
        <w:rPr>
          <w:rFonts w:hint="eastAsia" w:hAnsiTheme="minorEastAsia"/>
          <w:color w:val="000000"/>
          <w:szCs w:val="21"/>
        </w:rPr>
        <w:br w:type="textWrapping"/>
      </w:r>
      <w:r>
        <w:rPr>
          <w:rFonts w:hint="eastAsia" w:hAnsiTheme="minorEastAsia"/>
          <w:color w:val="000000"/>
          <w:szCs w:val="21"/>
        </w:rPr>
        <w:t>（2）请补全条形统计图；</w:t>
      </w:r>
      <w:r>
        <w:rPr>
          <w:rFonts w:hint="eastAsia" w:hAnsiTheme="minorEastAsia"/>
          <w:color w:val="000000"/>
          <w:szCs w:val="21"/>
        </w:rPr>
        <w:br w:type="textWrapping"/>
      </w:r>
      <w:r>
        <w:rPr>
          <w:rFonts w:hint="eastAsia" w:hAnsiTheme="minorEastAsia"/>
          <w:color w:val="000000"/>
          <w:szCs w:val="21"/>
        </w:rPr>
        <w:t>（3）若该校九年级共有学生1200人，则估计该校“良好”的人数是 ___ ；</w:t>
      </w:r>
      <w:r>
        <w:rPr>
          <w:rFonts w:hint="eastAsia" w:hAnsiTheme="minorEastAsia"/>
          <w:color w:val="000000"/>
          <w:szCs w:val="21"/>
        </w:rPr>
        <w:br w:type="textWrapping"/>
      </w:r>
      <w:r>
        <w:rPr>
          <w:rFonts w:hint="eastAsia" w:hAnsiTheme="minorEastAsia"/>
          <w:color w:val="000000"/>
          <w:szCs w:val="21"/>
        </w:rPr>
        <w:t>（4）已知“不及格”的3名学生中有2名男生、1名女生，如果从中随机抽取两名同学进行体能加试，请用列表法或画树状图的方法，求抽到两名男生的概率是多少？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21．(本题1</w:t>
      </w:r>
      <w:r>
        <w:rPr>
          <w:rFonts w:hint="eastAsia"/>
        </w:rPr>
        <w:t>2</w:t>
      </w:r>
      <w:r>
        <w:t>分)</w:t>
      </w:r>
      <w:r>
        <w:rPr>
          <w:rFonts w:eastAsia="Times New Roman"/>
        </w:rPr>
        <w:t>2016</w:t>
      </w:r>
      <w:r>
        <w:rPr>
          <w:rFonts w:ascii="宋体" w:hAnsi="宋体" w:cs="宋体"/>
        </w:rPr>
        <w:t>年</w:t>
      </w:r>
      <w:r>
        <w:rPr>
          <w:rFonts w:eastAsia="Times New Roman"/>
        </w:rPr>
        <w:t>3</w:t>
      </w:r>
      <w:r>
        <w:rPr>
          <w:rFonts w:ascii="宋体" w:hAnsi="宋体" w:cs="宋体"/>
        </w:rPr>
        <w:t>月国际风筝节在铜仁市万山区举办，王大伯决定销售一批风筝，经市场调研：蝙蝠形风筝进价每个为</w:t>
      </w:r>
      <w:r>
        <w:rPr>
          <w:rFonts w:eastAsia="Times New Roman"/>
        </w:rPr>
        <w:t>10</w:t>
      </w:r>
      <w:r>
        <w:rPr>
          <w:rFonts w:ascii="宋体" w:hAnsi="宋体" w:cs="宋体"/>
        </w:rPr>
        <w:t>元，当售价为每个</w:t>
      </w:r>
      <w:r>
        <w:rPr>
          <w:rFonts w:eastAsia="Times New Roman"/>
        </w:rPr>
        <w:t>12</w:t>
      </w:r>
      <w:r>
        <w:rPr>
          <w:rFonts w:ascii="宋体" w:hAnsi="宋体" w:cs="宋体"/>
        </w:rPr>
        <w:t>元时，销售量为</w:t>
      </w:r>
      <w:r>
        <w:rPr>
          <w:rFonts w:eastAsia="Times New Roman"/>
        </w:rPr>
        <w:t>180</w:t>
      </w:r>
      <w:r>
        <w:rPr>
          <w:rFonts w:ascii="宋体" w:hAnsi="宋体" w:cs="宋体"/>
        </w:rPr>
        <w:t>个，若售价每提高</w:t>
      </w:r>
      <w:r>
        <w:rPr>
          <w:rFonts w:eastAsia="Times New Roman"/>
        </w:rPr>
        <w:t>1</w:t>
      </w:r>
      <w:r>
        <w:rPr>
          <w:rFonts w:ascii="宋体" w:hAnsi="宋体" w:cs="宋体"/>
        </w:rPr>
        <w:t>元，销售量就会减少</w:t>
      </w:r>
      <w:r>
        <w:rPr>
          <w:rFonts w:eastAsia="Times New Roman"/>
        </w:rPr>
        <w:t>10</w:t>
      </w:r>
      <w:r>
        <w:rPr>
          <w:rFonts w:ascii="宋体" w:hAnsi="宋体" w:cs="宋体"/>
        </w:rPr>
        <w:t>个，请解答以下问题：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用表达式表示蝙蝠形风筝销售量</w:t>
      </w:r>
      <w:r>
        <w:rPr>
          <w:rFonts w:eastAsia="Times New Roman"/>
          <w:i/>
        </w:rPr>
        <w:t>y</w:t>
      </w:r>
      <w:r>
        <w:rPr>
          <w:rFonts w:eastAsia="Times New Roman"/>
        </w:rPr>
        <w:t>(</w:t>
      </w:r>
      <w:r>
        <w:rPr>
          <w:rFonts w:ascii="宋体" w:hAnsi="宋体" w:cs="宋体"/>
        </w:rPr>
        <w:t>个</w:t>
      </w:r>
      <w:r>
        <w:rPr>
          <w:rFonts w:eastAsia="Times New Roman"/>
        </w:rPr>
        <w:t>)</w:t>
      </w:r>
      <w:r>
        <w:rPr>
          <w:rFonts w:ascii="宋体" w:hAnsi="宋体" w:cs="宋体"/>
        </w:rPr>
        <w:t>与售价</w:t>
      </w:r>
      <w:r>
        <w:rPr>
          <w:rFonts w:eastAsia="Times New Roman"/>
          <w:i/>
        </w:rPr>
        <w:t>x</w:t>
      </w:r>
      <w:r>
        <w:rPr>
          <w:rFonts w:eastAsia="Times New Roman"/>
        </w:rPr>
        <w:t>(</w:t>
      </w:r>
      <w:r>
        <w:rPr>
          <w:rFonts w:ascii="宋体" w:hAnsi="宋体" w:cs="宋体"/>
        </w:rPr>
        <w:t>元</w:t>
      </w:r>
      <w:r>
        <w:rPr>
          <w:rFonts w:eastAsia="Times New Roman"/>
        </w:rPr>
        <w:t>)</w:t>
      </w:r>
      <w:r>
        <w:rPr>
          <w:rFonts w:ascii="宋体" w:hAnsi="宋体" w:cs="宋体"/>
        </w:rPr>
        <w:t>之间的函数关系</w:t>
      </w:r>
      <w:r>
        <w:rPr>
          <w:rFonts w:eastAsia="Times New Roman"/>
        </w:rPr>
        <w:t>(12≤</w:t>
      </w:r>
      <w:r>
        <w:rPr>
          <w:rFonts w:eastAsia="Times New Roman"/>
          <w:i/>
        </w:rPr>
        <w:t>x</w:t>
      </w:r>
      <w:r>
        <w:rPr>
          <w:rFonts w:eastAsia="Times New Roman"/>
        </w:rPr>
        <w:t>≤30)；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王大伯为了让利给顾客，并同时获得</w:t>
      </w:r>
      <w:r>
        <w:rPr>
          <w:rFonts w:eastAsia="Times New Roman"/>
        </w:rPr>
        <w:t>840</w:t>
      </w:r>
      <w:r>
        <w:rPr>
          <w:rFonts w:ascii="宋体" w:hAnsi="宋体" w:cs="宋体"/>
        </w:rPr>
        <w:t>元利润，售价应定为多少？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(3)</w:t>
      </w:r>
      <w:r>
        <w:rPr>
          <w:rFonts w:ascii="宋体" w:hAnsi="宋体" w:cs="宋体"/>
        </w:rPr>
        <w:t>当售价定为多少时，王大伯获得利润最大，最大利润是多少？</w:t>
      </w:r>
    </w:p>
    <w:p>
      <w:pPr>
        <w:pStyle w:val="12"/>
        <w:rPr>
          <w:sz w:val="24"/>
          <w:szCs w:val="24"/>
        </w:rPr>
      </w:pPr>
      <w:r>
        <w:t>22．(本题1</w:t>
      </w:r>
      <w:r>
        <w:rPr>
          <w:rFonts w:hint="eastAsia"/>
        </w:rPr>
        <w:t>0</w:t>
      </w:r>
      <w:r>
        <w:t>分)</w:t>
      </w:r>
      <w:r>
        <w:rPr>
          <w:rFonts w:hint="eastAsia" w:hAnsiTheme="minorEastAsia"/>
          <w:color w:val="000000"/>
          <w:szCs w:val="21"/>
        </w:rPr>
        <w:t>如图，以等边三角形ABC的BC边为直径画圆，交AC于点D，DF⊥AB于点F，连接OF，且AF=1．</w:t>
      </w:r>
      <w:r>
        <w:rPr>
          <w:rFonts w:hint="eastAsia" w:hAnsiTheme="minorEastAsia"/>
          <w:color w:val="000000"/>
          <w:szCs w:val="21"/>
        </w:rPr>
        <w:br w:type="textWrapping"/>
      </w:r>
      <w:r>
        <w:rPr>
          <w:rFonts w:hint="eastAsia" w:hAnsiTheme="minorEastAsia"/>
          <w:color w:val="000000"/>
          <w:szCs w:val="21"/>
        </w:rPr>
        <w:t>（1）求证：DF是⊙O的切线；</w:t>
      </w:r>
      <w:r>
        <w:rPr>
          <w:rFonts w:hint="eastAsia" w:hAnsiTheme="minorEastAsia"/>
          <w:color w:val="000000"/>
          <w:szCs w:val="21"/>
        </w:rPr>
        <w:br w:type="textWrapping"/>
      </w:r>
      <w:r>
        <w:rPr>
          <w:rFonts w:hint="eastAsia" w:hAnsiTheme="minorEastAsia"/>
          <w:color w:val="000000"/>
          <w:szCs w:val="21"/>
        </w:rPr>
        <w:t>（2）求线段OF的长度</w:t>
      </w:r>
      <w:r>
        <w:rPr>
          <w:rFonts w:hint="eastAsia"/>
          <w:sz w:val="24"/>
          <w:szCs w:val="24"/>
        </w:rPr>
        <w:t>．</w:t>
      </w:r>
    </w:p>
    <w:p>
      <w:pPr>
        <w:pStyle w:val="12"/>
        <w:rPr>
          <w:rFonts w:ascii="宋体" w:hAnsi="宋体" w:cs="宋体"/>
        </w:rPr>
      </w:pPr>
      <w:r>
        <w:rPr>
          <w:rFonts w:hint="eastAsia"/>
          <w:sz w:val="24"/>
          <w:szCs w:val="24"/>
        </w:rPr>
        <w:drawing>
          <wp:inline distT="0" distB="0" distL="114300" distR="114300">
            <wp:extent cx="739775" cy="593725"/>
            <wp:effectExtent l="0" t="0" r="3175" b="15875"/>
            <wp:docPr id="33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9"/>
                    <pic:cNvPicPr>
                      <a:picLocks noChangeAspect="1"/>
                    </pic:cNvPicPr>
                  </pic:nvPicPr>
                  <pic:blipFill>
                    <a:blip r:embed="rId1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rPr>
          <w:sz w:val="24"/>
          <w:szCs w:val="24"/>
        </w:rPr>
      </w:pPr>
      <w:r>
        <w:t>23．(本题1</w:t>
      </w:r>
      <w:r>
        <w:rPr>
          <w:rFonts w:hint="eastAsia"/>
        </w:rPr>
        <w:t>0</w:t>
      </w:r>
      <w:r>
        <w:t>分)</w:t>
      </w:r>
      <w:r>
        <w:rPr>
          <w:rFonts w:hint="eastAsia"/>
          <w:sz w:val="24"/>
          <w:szCs w:val="24"/>
        </w:rPr>
        <w:t>如图，在某小区内拐角处的一段道路上，有一儿童在C处玩耍，一辆汽车从被楼房遮挡的拐角另一侧的A处驶来，已知CM=3m，CO=5m，DO=3m，∠AOD=70°，汽车从A处前行多少米才能发现C处的儿童（结果保留整数）？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（参考数据：sin37°≈0.60，cos37°≈0.80，tan37°≈0.75；sin70°≈0.94，cos70°≈0.34，tan70°≈2.75）</w:t>
      </w:r>
    </w:p>
    <w:p>
      <w:pPr>
        <w:pStyle w:val="12"/>
        <w:rPr>
          <w:rFonts w:ascii="宋体" w:hAnsi="宋体" w:cs="宋体"/>
        </w:rPr>
      </w:pPr>
      <w:r>
        <w:rPr>
          <w:rFonts w:hint="eastAsia"/>
          <w:sz w:val="24"/>
          <w:szCs w:val="24"/>
        </w:rPr>
        <w:drawing>
          <wp:inline distT="0" distB="0" distL="114300" distR="114300">
            <wp:extent cx="984885" cy="1080770"/>
            <wp:effectExtent l="0" t="0" r="5715" b="5080"/>
            <wp:docPr id="2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6"/>
                    <pic:cNvPicPr>
                      <a:picLocks noChangeAspect="1"/>
                    </pic:cNvPicPr>
                  </pic:nvPicPr>
                  <pic:blipFill>
                    <a:blip r:embed="rId1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88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宋体"/>
        </w:rPr>
      </w:pPr>
      <w:r>
        <w:t>24．(本题14分)</w:t>
      </w:r>
      <w:r>
        <w:rPr>
          <w:rFonts w:hAnsiTheme="minorEastAsia"/>
          <w:color w:val="000000"/>
          <w:szCs w:val="21"/>
        </w:rPr>
        <w:t>如图（</w:t>
      </w:r>
      <w:r>
        <w:rPr>
          <w:color w:val="000000"/>
          <w:szCs w:val="21"/>
        </w:rPr>
        <w:t>1</w:t>
      </w:r>
      <w:r>
        <w:rPr>
          <w:rFonts w:hAnsiTheme="minorEastAsia"/>
          <w:color w:val="000000"/>
          <w:szCs w:val="21"/>
        </w:rPr>
        <w:t>），</w:t>
      </w:r>
      <w:r>
        <w:rPr>
          <w:rFonts w:hint="eastAsia"/>
          <w:sz w:val="24"/>
          <w:szCs w:val="24"/>
        </w:rPr>
        <w:t>△ABC</w:t>
      </w:r>
      <w:r>
        <w:rPr>
          <w:rFonts w:hAnsiTheme="minorEastAsia"/>
          <w:color w:val="000000"/>
          <w:szCs w:val="21"/>
        </w:rPr>
        <w:t>和</w:t>
      </w:r>
      <w:r>
        <w:rPr>
          <w:rFonts w:hint="eastAsia"/>
          <w:sz w:val="24"/>
          <w:szCs w:val="24"/>
        </w:rPr>
        <w:t>△AMN</w:t>
      </w:r>
      <w:r>
        <w:rPr>
          <w:rFonts w:hAnsiTheme="minorEastAsia"/>
          <w:color w:val="000000"/>
          <w:szCs w:val="21"/>
        </w:rPr>
        <w:t>都是等边三角形，过点</w:t>
      </w:r>
      <w:r>
        <w:rPr>
          <w:i/>
          <w:color w:val="000000"/>
          <w:szCs w:val="21"/>
        </w:rPr>
        <w:t>B</w:t>
      </w:r>
      <w:r>
        <w:rPr>
          <w:rFonts w:hAnsiTheme="minorEastAsia"/>
          <w:color w:val="000000"/>
          <w:szCs w:val="21"/>
        </w:rPr>
        <w:t>作</w:t>
      </w:r>
      <w:r>
        <w:rPr>
          <w:color w:val="000000"/>
          <w:position w:val="-6"/>
          <w:szCs w:val="21"/>
        </w:rPr>
        <w:object>
          <v:shape id="_x0000_i1070" o:spt="75" type="#_x0000_t75" style="height:12.65pt;width:44.9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22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于点</w:t>
      </w:r>
      <w:r>
        <w:rPr>
          <w:i/>
          <w:color w:val="000000"/>
          <w:szCs w:val="21"/>
        </w:rPr>
        <w:t>D</w:t>
      </w:r>
      <w:r>
        <w:rPr>
          <w:rFonts w:hAnsiTheme="minorEastAsia"/>
          <w:color w:val="000000"/>
          <w:szCs w:val="21"/>
        </w:rPr>
        <w:t>，过点</w:t>
      </w:r>
      <w:r>
        <w:rPr>
          <w:i/>
          <w:color w:val="000000"/>
          <w:szCs w:val="21"/>
        </w:rPr>
        <w:t>N</w:t>
      </w:r>
      <w:r>
        <w:rPr>
          <w:rFonts w:hAnsiTheme="minorEastAsia"/>
          <w:color w:val="000000"/>
          <w:szCs w:val="21"/>
        </w:rPr>
        <w:t>作</w:t>
      </w:r>
      <w:r>
        <w:rPr>
          <w:color w:val="000000"/>
          <w:position w:val="-6"/>
          <w:szCs w:val="21"/>
        </w:rPr>
        <w:object>
          <v:shape id="_x0000_i1071" o:spt="75" type="#_x0000_t75" style="height:12.65pt;width:47.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24">
            <o:LockedField>false</o:LockedField>
          </o:OLEObject>
        </w:object>
      </w:r>
      <w:r>
        <w:rPr>
          <w:rFonts w:hAnsiTheme="minorEastAsia"/>
          <w:color w:val="000000"/>
          <w:szCs w:val="21"/>
        </w:rPr>
        <w:t>于点</w:t>
      </w:r>
      <w:r>
        <w:rPr>
          <w:i/>
          <w:color w:val="000000"/>
          <w:szCs w:val="21"/>
        </w:rPr>
        <w:t>E</w:t>
      </w:r>
      <w:r>
        <w:rPr>
          <w:rFonts w:hAnsiTheme="minorEastAsia"/>
          <w:color w:val="000000"/>
          <w:szCs w:val="21"/>
        </w:rPr>
        <w:t>，连接</w:t>
      </w:r>
      <w:r>
        <w:rPr>
          <w:i/>
          <w:color w:val="000000"/>
          <w:szCs w:val="21"/>
        </w:rPr>
        <w:t>DE</w:t>
      </w:r>
      <w:r>
        <w:rPr>
          <w:rFonts w:hAnsiTheme="minorEastAsia"/>
          <w:color w:val="000000"/>
          <w:szCs w:val="21"/>
        </w:rPr>
        <w:t>，</w:t>
      </w:r>
      <w:r>
        <w:rPr>
          <w:i/>
          <w:color w:val="000000"/>
          <w:szCs w:val="21"/>
        </w:rPr>
        <w:t>CM</w:t>
      </w:r>
      <w:r>
        <w:rPr>
          <w:color w:val="000000"/>
          <w:szCs w:val="21"/>
        </w:rPr>
        <w:t>.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drawing>
          <wp:inline distT="0" distB="0" distL="0" distR="0">
            <wp:extent cx="1533525" cy="742315"/>
            <wp:effectExtent l="0" t="0" r="9525" b="635"/>
            <wp:docPr id="439534208" name="图片 1" descr="C:\Users\Administrator\AppData\Local\Temp\tianruoocr\截图_202157210257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534208" name="图片 1" descr="C:\Users\Administrator\AppData\Local\Temp\tianruoocr\截图_20215721025714.png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br w:type="textWrapping"/>
      </w:r>
      <w:r>
        <w:rPr>
          <w:rFonts w:hAnsiTheme="minorEastAsia"/>
          <w:color w:val="000000"/>
          <w:szCs w:val="21"/>
        </w:rPr>
        <w:t>（</w:t>
      </w:r>
      <w:r>
        <w:rPr>
          <w:rFonts w:ascii="宋体" w:hAnsi="宋体" w:cs="宋体"/>
        </w:rPr>
        <w:t>1）观察猜想</w:t>
      </w:r>
      <w:r>
        <w:rPr>
          <w:rFonts w:ascii="宋体" w:hAnsi="宋体" w:cs="宋体"/>
        </w:rPr>
        <w:br w:type="textWrapping"/>
      </w:r>
      <w:r>
        <w:rPr>
          <w:rFonts w:ascii="宋体" w:hAnsi="宋体" w:cs="宋体"/>
        </w:rPr>
        <w:t>线段DE,CM之间的数量关系为__________，位置关系为___________.</w:t>
      </w:r>
      <w:r>
        <w:rPr>
          <w:rFonts w:ascii="宋体" w:hAnsi="宋体" w:cs="宋体"/>
        </w:rPr>
        <w:br w:type="textWrapping"/>
      </w:r>
      <w:r>
        <w:rPr>
          <w:rFonts w:ascii="宋体" w:hAnsi="宋体" w:cs="宋体"/>
        </w:rPr>
        <w:t>（2）拓展探究</w:t>
      </w:r>
      <w:r>
        <w:rPr>
          <w:rFonts w:ascii="宋体" w:hAnsi="宋体" w:cs="宋体"/>
        </w:rPr>
        <w:br w:type="textWrapping"/>
      </w:r>
      <w:r>
        <w:rPr>
          <w:rFonts w:ascii="宋体" w:hAnsi="宋体" w:cs="宋体"/>
        </w:rPr>
        <w:t>如图（2），将题干中的条件“</w:t>
      </w:r>
      <w:r>
        <w:rPr>
          <w:rFonts w:hint="eastAsia" w:ascii="宋体" w:hAnsi="宋体" w:cs="宋体"/>
        </w:rPr>
        <w:t>△ABC</w:t>
      </w:r>
      <w:r>
        <w:rPr>
          <w:rFonts w:ascii="宋体" w:hAnsi="宋体" w:cs="宋体"/>
        </w:rPr>
        <w:t>和</w:t>
      </w:r>
      <w:r>
        <w:rPr>
          <w:rFonts w:hint="eastAsia" w:ascii="宋体" w:hAnsi="宋体" w:cs="宋体"/>
        </w:rPr>
        <w:t>△AMN</w:t>
      </w:r>
      <w:r>
        <w:rPr>
          <w:rFonts w:ascii="宋体" w:hAnsi="宋体" w:cs="宋体"/>
        </w:rPr>
        <w:t>都是等边三角形”改为“</w:t>
      </w:r>
      <w:r>
        <w:rPr>
          <w:rFonts w:hint="eastAsia" w:ascii="宋体" w:hAnsi="宋体" w:cs="宋体"/>
        </w:rPr>
        <w:t>△ABC</w:t>
      </w:r>
      <w:r>
        <w:rPr>
          <w:rFonts w:ascii="宋体" w:hAnsi="宋体" w:cs="宋体"/>
        </w:rPr>
        <w:t>和</w:t>
      </w:r>
      <w:r>
        <w:rPr>
          <w:rFonts w:hint="eastAsia" w:ascii="宋体" w:hAnsi="宋体" w:cs="宋体"/>
        </w:rPr>
        <w:t>△AMN</w:t>
      </w:r>
      <w:r>
        <w:rPr>
          <w:rFonts w:ascii="宋体" w:hAnsi="宋体" w:cs="宋体"/>
        </w:rPr>
        <w:t>都是等</w:t>
      </w:r>
      <w:r>
        <w:rPr>
          <w:rFonts w:hint="eastAsia" w:ascii="宋体" w:hAnsi="宋体" w:cs="宋体"/>
        </w:rPr>
        <w:t>腰</w:t>
      </w:r>
      <w:r>
        <w:rPr>
          <w:rFonts w:ascii="宋体" w:hAnsi="宋体" w:cs="宋体"/>
        </w:rPr>
        <w:t>三角形，</w:t>
      </w:r>
      <w:r>
        <w:rPr>
          <w:rFonts w:ascii="宋体" w:hAnsi="宋体" w:cs="宋体"/>
        </w:rPr>
        <w:object>
          <v:shape id="_x0000_i1072" o:spt="75" type="#_x0000_t75" style="height:12.65pt;width:42.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7">
            <o:LockedField>false</o:LockedField>
          </o:OLEObject>
        </w:object>
      </w:r>
      <w:r>
        <w:rPr>
          <w:rFonts w:ascii="宋体" w:hAnsi="宋体" w:cs="宋体"/>
        </w:rPr>
        <w:t xml:space="preserve">, </w:t>
      </w:r>
      <w:r>
        <w:rPr>
          <w:rFonts w:ascii="宋体" w:hAnsi="宋体" w:cs="宋体"/>
        </w:rPr>
        <w:object>
          <v:shape id="_x0000_i1073" o:spt="75" type="#_x0000_t75" style="height:12.65pt;width:47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9">
            <o:LockedField>false</o:LockedField>
          </o:OLEObject>
        </w:object>
      </w:r>
      <w:r>
        <w:rPr>
          <w:rFonts w:ascii="宋体" w:hAnsi="宋体" w:cs="宋体"/>
        </w:rPr>
        <w:t>，且</w:t>
      </w:r>
      <w:r>
        <w:rPr>
          <w:rFonts w:ascii="宋体" w:hAnsi="宋体" w:cs="宋体"/>
        </w:rPr>
        <w:object>
          <v:shape id="_x0000_i1074" o:spt="75" type="#_x0000_t75" style="height:12.65pt;width:99.0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31">
            <o:LockedField>false</o:LockedField>
          </o:OLEObject>
        </w:object>
      </w:r>
      <w:r>
        <w:rPr>
          <w:rFonts w:ascii="宋体" w:hAnsi="宋体" w:cs="宋体"/>
        </w:rPr>
        <w:t>”，其他条件不变，试判断（1）中结论是否仍然成立，并说明理由.</w:t>
      </w:r>
      <w:r>
        <w:rPr>
          <w:rFonts w:ascii="宋体" w:hAnsi="宋体" w:cs="宋体"/>
        </w:rPr>
        <w:br w:type="textWrapping"/>
      </w:r>
      <w:r>
        <w:rPr>
          <w:rFonts w:ascii="宋体" w:hAnsi="宋体" w:cs="宋体"/>
        </w:rPr>
        <w:t>（3）解决问题</w:t>
      </w:r>
      <w:r>
        <w:rPr>
          <w:rFonts w:ascii="宋体" w:hAnsi="宋体" w:cs="宋体"/>
        </w:rPr>
        <w:br w:type="textWrapping"/>
      </w:r>
      <w:r>
        <w:rPr>
          <w:rFonts w:ascii="宋体" w:hAnsi="宋体" w:cs="宋体"/>
        </w:rPr>
        <w:t>如图（3），在</w:t>
      </w:r>
      <w:r>
        <w:rPr>
          <w:rFonts w:hint="eastAsia" w:ascii="宋体" w:hAnsi="宋体" w:cs="宋体"/>
        </w:rPr>
        <w:t>平行四边形ABCD</w:t>
      </w:r>
      <w:r>
        <w:rPr>
          <w:rFonts w:ascii="宋体" w:hAnsi="宋体" w:cs="宋体"/>
        </w:rPr>
        <w:t>中，</w:t>
      </w:r>
      <w:r>
        <w:rPr>
          <w:rFonts w:ascii="宋体" w:hAnsi="宋体" w:cs="宋体"/>
        </w:rPr>
        <w:object>
          <v:shape id="_x0000_i1075" o:spt="75" type="#_x0000_t75" style="height:12.1pt;width:59.3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33">
            <o:LockedField>false</o:LockedField>
          </o:OLEObject>
        </w:object>
      </w:r>
      <w:r>
        <w:rPr>
          <w:rFonts w:ascii="宋体" w:hAnsi="宋体" w:cs="宋体"/>
        </w:rPr>
        <w:t>，</w:t>
      </w:r>
      <w:r>
        <w:rPr>
          <w:rFonts w:ascii="宋体" w:hAnsi="宋体" w:cs="宋体"/>
        </w:rPr>
        <w:object>
          <v:shape id="_x0000_i1076" o:spt="75" type="#_x0000_t75" style="height:12.1pt;width:35.1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35">
            <o:LockedField>false</o:LockedField>
          </o:OLEObject>
        </w:object>
      </w:r>
      <w:r>
        <w:rPr>
          <w:rFonts w:ascii="宋体" w:hAnsi="宋体" w:cs="宋体"/>
        </w:rPr>
        <w:t>，在边AB上取点G，连接DG，使得</w:t>
      </w:r>
      <w:r>
        <w:rPr>
          <w:rFonts w:ascii="宋体" w:hAnsi="宋体" w:cs="宋体"/>
        </w:rPr>
        <w:object>
          <v:shape id="_x0000_i1077" o:spt="75" type="#_x0000_t75" style="height:12.65pt;width:44.9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7">
            <o:LockedField>false</o:LockedField>
          </o:OLEObject>
        </w:object>
      </w:r>
      <w:r>
        <w:rPr>
          <w:rFonts w:ascii="宋体" w:hAnsi="宋体" w:cs="宋体"/>
        </w:rPr>
        <w:t>，过点A作GD的垂线，交DG于点E，交BD于点M.请直接写出线段DM的长.</w:t>
      </w:r>
    </w:p>
    <w:p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3702685</wp:posOffset>
            </wp:positionH>
            <wp:positionV relativeFrom="line">
              <wp:posOffset>66675</wp:posOffset>
            </wp:positionV>
            <wp:extent cx="694690" cy="708025"/>
            <wp:effectExtent l="0" t="0" r="10160" b="15875"/>
            <wp:wrapSquare wrapText="left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</w:rPr>
        <w:t>2</w:t>
      </w: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>(本题14分)</w:t>
      </w:r>
      <w:bookmarkStart w:id="1" w:name="topic_19ba0dec-6803-4493-ba5e-8a01c95c4f"/>
      <w:r>
        <w:rPr>
          <w:rFonts w:ascii="宋体" w:hAnsi="宋体" w:cs="宋体"/>
        </w:rPr>
        <w:t>如图，已知抛物线y=-</w:t>
      </w:r>
      <w:r>
        <w:rPr>
          <w:rFonts w:eastAsia="Times New Roman"/>
          <w:i/>
        </w:rPr>
        <w:t>x</w:t>
      </w:r>
      <w:r>
        <w:rPr>
          <w:rFonts w:eastAsia="Times New Roman"/>
          <w:vertAlign w:val="superscript"/>
        </w:rPr>
        <w:t>2</w:t>
      </w:r>
      <w:r>
        <w:rPr>
          <w:rFonts w:ascii="宋体" w:hAnsi="宋体" w:cs="宋体"/>
        </w:rPr>
        <w:t>+mx+n的顶点是</w:t>
      </w:r>
    </w:p>
    <w:p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C（1，4）．</w:t>
      </w:r>
    </w:p>
    <w:p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（1）求抛物线的解析式；</w:t>
      </w:r>
    </w:p>
    <w:p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（2）点A是抛物线上在第一象限的动点，过A作AQ⊥x轴，Q为垂足，求AQ+OQ的最大值；</w:t>
      </w:r>
    </w:p>
    <w:p>
      <w:pPr>
        <w:spacing w:line="360" w:lineRule="auto"/>
        <w:rPr>
          <w:rFonts w:ascii="宋体" w:hAnsi="宋体" w:cs="宋体"/>
        </w:rPr>
        <w:sectPr>
          <w:footerReference r:id="rId3" w:type="default"/>
          <w:footerReference r:id="rId4" w:type="even"/>
          <w:pgSz w:w="16838" w:h="11906" w:orient="landscape"/>
          <w:pgMar w:top="850" w:right="560" w:bottom="850" w:left="1997" w:header="551" w:footer="592" w:gutter="0"/>
          <w:cols w:space="425" w:num="2" w:sep="1"/>
          <w:docGrid w:type="lines" w:linePitch="312" w:charSpace="0"/>
        </w:sectPr>
      </w:pPr>
      <w:r>
        <w:rPr>
          <w:rFonts w:ascii="宋体" w:hAnsi="宋体" w:cs="宋体"/>
        </w:rPr>
        <w:t>（3）设点B的坐标为（-1，4），问在抛物线的对称轴上是否存在点M，使线段MB绕点M逆时针旋转90°得到线段MB′，且点B′恰好落在抛物线上？若存在，求出点M的坐标；不存在，说明理由</w:t>
      </w:r>
      <w:bookmarkEnd w:id="1"/>
    </w:p>
    <w:p>
      <w:pPr>
        <w:spacing w:line="360" w:lineRule="auto"/>
        <w:jc w:val="left"/>
        <w:textAlignment w:val="center"/>
        <w:rPr>
          <w:rFonts w:eastAsia="Times New Roman"/>
        </w:rPr>
        <w:sectPr>
          <w:headerReference r:id="rId5" w:type="default"/>
          <w:footerReference r:id="rId7" w:type="default"/>
          <w:headerReference r:id="rId6" w:type="even"/>
          <w:footerReference r:id="rId8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8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8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0EE87A"/>
    <w:multiLevelType w:val="singleLevel"/>
    <w:tmpl w:val="BF0EE87A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06973BD0"/>
    <w:multiLevelType w:val="singleLevel"/>
    <w:tmpl w:val="06973BD0"/>
    <w:lvl w:ilvl="0" w:tentative="0">
      <w:start w:val="1"/>
      <w:numFmt w:val="upperLetter"/>
      <w:suff w:val="nothing"/>
      <w:lvlText w:val="%1、"/>
      <w:lvlJc w:val="left"/>
    </w:lvl>
  </w:abstractNum>
  <w:abstractNum w:abstractNumId="2">
    <w:nsid w:val="4B69314E"/>
    <w:multiLevelType w:val="singleLevel"/>
    <w:tmpl w:val="4B69314E"/>
    <w:lvl w:ilvl="0" w:tentative="0">
      <w:start w:val="16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RjOTcyNjg2ZDg0M2I0ZTk4YzBjMjk1MjUxODZkYzgifQ=="/>
    <w:docVar w:name="KSO_WPS_MARK_KEY" w:val="5f466733-9401-46bb-b560-d6909e2ec1bd"/>
  </w:docVars>
  <w:rsids>
    <w:rsidRoot w:val="00AD3992"/>
    <w:rsid w:val="000232A6"/>
    <w:rsid w:val="00026C90"/>
    <w:rsid w:val="00043B54"/>
    <w:rsid w:val="00065CD2"/>
    <w:rsid w:val="000D09E5"/>
    <w:rsid w:val="00240A71"/>
    <w:rsid w:val="002A2386"/>
    <w:rsid w:val="003F38F2"/>
    <w:rsid w:val="004151FC"/>
    <w:rsid w:val="004D42A0"/>
    <w:rsid w:val="004E63D0"/>
    <w:rsid w:val="00506E16"/>
    <w:rsid w:val="00560760"/>
    <w:rsid w:val="005B3F24"/>
    <w:rsid w:val="0064153B"/>
    <w:rsid w:val="0065298E"/>
    <w:rsid w:val="006725CC"/>
    <w:rsid w:val="006A381C"/>
    <w:rsid w:val="006B322F"/>
    <w:rsid w:val="007543DC"/>
    <w:rsid w:val="00771D19"/>
    <w:rsid w:val="007A55E5"/>
    <w:rsid w:val="007A64BA"/>
    <w:rsid w:val="009C0381"/>
    <w:rsid w:val="009C38D0"/>
    <w:rsid w:val="009E1FB8"/>
    <w:rsid w:val="009E611B"/>
    <w:rsid w:val="00A0138B"/>
    <w:rsid w:val="00AD3992"/>
    <w:rsid w:val="00AE5FF7"/>
    <w:rsid w:val="00B923F8"/>
    <w:rsid w:val="00C93DDE"/>
    <w:rsid w:val="00CE4DB5"/>
    <w:rsid w:val="00D304EF"/>
    <w:rsid w:val="00DD4B4F"/>
    <w:rsid w:val="00E17E42"/>
    <w:rsid w:val="00E53E16"/>
    <w:rsid w:val="00E55184"/>
    <w:rsid w:val="00E93889"/>
    <w:rsid w:val="00EA770D"/>
    <w:rsid w:val="00EF035E"/>
    <w:rsid w:val="00EF2066"/>
    <w:rsid w:val="00F56D61"/>
    <w:rsid w:val="00FA429B"/>
    <w:rsid w:val="00FA5C16"/>
    <w:rsid w:val="00FF71A6"/>
    <w:rsid w:val="10576284"/>
    <w:rsid w:val="13C174E3"/>
    <w:rsid w:val="14DD74A7"/>
    <w:rsid w:val="17FD43BE"/>
    <w:rsid w:val="1DE25F1B"/>
    <w:rsid w:val="1EBF3E15"/>
    <w:rsid w:val="215271B8"/>
    <w:rsid w:val="21AE76C4"/>
    <w:rsid w:val="336A3B9B"/>
    <w:rsid w:val="349905B0"/>
    <w:rsid w:val="38A65FAD"/>
    <w:rsid w:val="3D36609D"/>
    <w:rsid w:val="3F3C31A1"/>
    <w:rsid w:val="47864BBC"/>
    <w:rsid w:val="609E75D9"/>
    <w:rsid w:val="73512D1B"/>
    <w:rsid w:val="748307D2"/>
    <w:rsid w:val="7B7A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  <w:style w:type="paragraph" w:customStyle="1" w:styleId="12">
    <w:name w:val="pStyle"/>
    <w:basedOn w:val="1"/>
    <w:qFormat/>
    <w:uiPriority w:val="0"/>
    <w:pPr>
      <w:spacing w:line="360" w:lineRule="auto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5.wmf"/><Relationship Id="rId98" Type="http://schemas.openxmlformats.org/officeDocument/2006/relationships/oleObject" Target="embeddings/oleObject37.bin"/><Relationship Id="rId97" Type="http://schemas.openxmlformats.org/officeDocument/2006/relationships/image" Target="media/image54.wmf"/><Relationship Id="rId96" Type="http://schemas.openxmlformats.org/officeDocument/2006/relationships/oleObject" Target="embeddings/oleObject36.bin"/><Relationship Id="rId95" Type="http://schemas.openxmlformats.org/officeDocument/2006/relationships/image" Target="media/image53.png"/><Relationship Id="rId94" Type="http://schemas.openxmlformats.org/officeDocument/2006/relationships/image" Target="media/image52.wmf"/><Relationship Id="rId93" Type="http://schemas.openxmlformats.org/officeDocument/2006/relationships/oleObject" Target="embeddings/oleObject35.bin"/><Relationship Id="rId92" Type="http://schemas.openxmlformats.org/officeDocument/2006/relationships/image" Target="media/image51.wmf"/><Relationship Id="rId91" Type="http://schemas.openxmlformats.org/officeDocument/2006/relationships/oleObject" Target="embeddings/oleObject34.bin"/><Relationship Id="rId90" Type="http://schemas.openxmlformats.org/officeDocument/2006/relationships/image" Target="media/image50.wmf"/><Relationship Id="rId9" Type="http://schemas.openxmlformats.org/officeDocument/2006/relationships/theme" Target="theme/theme1.xml"/><Relationship Id="rId89" Type="http://schemas.openxmlformats.org/officeDocument/2006/relationships/oleObject" Target="embeddings/oleObject33.bin"/><Relationship Id="rId88" Type="http://schemas.openxmlformats.org/officeDocument/2006/relationships/image" Target="media/image49.wmf"/><Relationship Id="rId87" Type="http://schemas.openxmlformats.org/officeDocument/2006/relationships/oleObject" Target="embeddings/oleObject32.bin"/><Relationship Id="rId86" Type="http://schemas.openxmlformats.org/officeDocument/2006/relationships/image" Target="media/image48.wmf"/><Relationship Id="rId85" Type="http://schemas.openxmlformats.org/officeDocument/2006/relationships/oleObject" Target="embeddings/oleObject31.bin"/><Relationship Id="rId84" Type="http://schemas.openxmlformats.org/officeDocument/2006/relationships/image" Target="media/image47.wmf"/><Relationship Id="rId83" Type="http://schemas.openxmlformats.org/officeDocument/2006/relationships/oleObject" Target="embeddings/oleObject30.bin"/><Relationship Id="rId82" Type="http://schemas.openxmlformats.org/officeDocument/2006/relationships/image" Target="media/image46.wmf"/><Relationship Id="rId81" Type="http://schemas.openxmlformats.org/officeDocument/2006/relationships/oleObject" Target="embeddings/oleObject29.bin"/><Relationship Id="rId80" Type="http://schemas.openxmlformats.org/officeDocument/2006/relationships/image" Target="media/image45.wmf"/><Relationship Id="rId8" Type="http://schemas.openxmlformats.org/officeDocument/2006/relationships/footer" Target="footer4.xml"/><Relationship Id="rId79" Type="http://schemas.openxmlformats.org/officeDocument/2006/relationships/oleObject" Target="embeddings/oleObject28.bin"/><Relationship Id="rId78" Type="http://schemas.openxmlformats.org/officeDocument/2006/relationships/image" Target="media/image44.wmf"/><Relationship Id="rId77" Type="http://schemas.openxmlformats.org/officeDocument/2006/relationships/oleObject" Target="embeddings/oleObject27.bin"/><Relationship Id="rId76" Type="http://schemas.openxmlformats.org/officeDocument/2006/relationships/image" Target="media/image43.wmf"/><Relationship Id="rId75" Type="http://schemas.openxmlformats.org/officeDocument/2006/relationships/oleObject" Target="embeddings/oleObject26.bin"/><Relationship Id="rId74" Type="http://schemas.openxmlformats.org/officeDocument/2006/relationships/image" Target="media/image42.wmf"/><Relationship Id="rId73" Type="http://schemas.openxmlformats.org/officeDocument/2006/relationships/oleObject" Target="embeddings/oleObject25.bin"/><Relationship Id="rId72" Type="http://schemas.openxmlformats.org/officeDocument/2006/relationships/image" Target="media/image41.wmf"/><Relationship Id="rId71" Type="http://schemas.openxmlformats.org/officeDocument/2006/relationships/oleObject" Target="embeddings/oleObject24.bin"/><Relationship Id="rId70" Type="http://schemas.openxmlformats.org/officeDocument/2006/relationships/image" Target="media/image40.wmf"/><Relationship Id="rId7" Type="http://schemas.openxmlformats.org/officeDocument/2006/relationships/footer" Target="footer3.xml"/><Relationship Id="rId69" Type="http://schemas.openxmlformats.org/officeDocument/2006/relationships/oleObject" Target="embeddings/oleObject23.bin"/><Relationship Id="rId68" Type="http://schemas.openxmlformats.org/officeDocument/2006/relationships/image" Target="media/image39.wmf"/><Relationship Id="rId67" Type="http://schemas.openxmlformats.org/officeDocument/2006/relationships/oleObject" Target="embeddings/oleObject22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1.bin"/><Relationship Id="rId64" Type="http://schemas.openxmlformats.org/officeDocument/2006/relationships/image" Target="media/image37.wmf"/><Relationship Id="rId63" Type="http://schemas.openxmlformats.org/officeDocument/2006/relationships/oleObject" Target="embeddings/oleObject20.bin"/><Relationship Id="rId62" Type="http://schemas.openxmlformats.org/officeDocument/2006/relationships/image" Target="media/image36.wmf"/><Relationship Id="rId61" Type="http://schemas.openxmlformats.org/officeDocument/2006/relationships/oleObject" Target="embeddings/oleObject19.bin"/><Relationship Id="rId60" Type="http://schemas.openxmlformats.org/officeDocument/2006/relationships/image" Target="media/image35.wmf"/><Relationship Id="rId6" Type="http://schemas.openxmlformats.org/officeDocument/2006/relationships/header" Target="header2.xml"/><Relationship Id="rId59" Type="http://schemas.openxmlformats.org/officeDocument/2006/relationships/oleObject" Target="embeddings/oleObject18.bin"/><Relationship Id="rId58" Type="http://schemas.openxmlformats.org/officeDocument/2006/relationships/image" Target="media/image34.wmf"/><Relationship Id="rId57" Type="http://schemas.openxmlformats.org/officeDocument/2006/relationships/oleObject" Target="embeddings/oleObject17.bin"/><Relationship Id="rId56" Type="http://schemas.openxmlformats.org/officeDocument/2006/relationships/image" Target="media/image33.png"/><Relationship Id="rId55" Type="http://schemas.openxmlformats.org/officeDocument/2006/relationships/image" Target="media/image32.wmf"/><Relationship Id="rId54" Type="http://schemas.openxmlformats.org/officeDocument/2006/relationships/oleObject" Target="embeddings/oleObject16.bin"/><Relationship Id="rId53" Type="http://schemas.openxmlformats.org/officeDocument/2006/relationships/image" Target="media/image31.png"/><Relationship Id="rId52" Type="http://schemas.openxmlformats.org/officeDocument/2006/relationships/image" Target="media/image30.wmf"/><Relationship Id="rId51" Type="http://schemas.openxmlformats.org/officeDocument/2006/relationships/oleObject" Target="embeddings/oleObject15.bin"/><Relationship Id="rId50" Type="http://schemas.openxmlformats.org/officeDocument/2006/relationships/image" Target="media/image29.wmf"/><Relationship Id="rId5" Type="http://schemas.openxmlformats.org/officeDocument/2006/relationships/header" Target="header1.xml"/><Relationship Id="rId49" Type="http://schemas.openxmlformats.org/officeDocument/2006/relationships/oleObject" Target="embeddings/oleObject14.bin"/><Relationship Id="rId48" Type="http://schemas.openxmlformats.org/officeDocument/2006/relationships/image" Target="media/image28.png"/><Relationship Id="rId47" Type="http://schemas.openxmlformats.org/officeDocument/2006/relationships/image" Target="media/image27.wmf"/><Relationship Id="rId46" Type="http://schemas.openxmlformats.org/officeDocument/2006/relationships/oleObject" Target="embeddings/oleObject13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2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0.bin"/><Relationship Id="rId4" Type="http://schemas.openxmlformats.org/officeDocument/2006/relationships/footer" Target="footer2.xml"/><Relationship Id="rId39" Type="http://schemas.openxmlformats.org/officeDocument/2006/relationships/image" Target="media/image23.wmf"/><Relationship Id="rId38" Type="http://schemas.openxmlformats.org/officeDocument/2006/relationships/oleObject" Target="embeddings/oleObject9.bin"/><Relationship Id="rId37" Type="http://schemas.openxmlformats.org/officeDocument/2006/relationships/image" Target="media/image22.wmf"/><Relationship Id="rId36" Type="http://schemas.openxmlformats.org/officeDocument/2006/relationships/oleObject" Target="embeddings/oleObject8.bin"/><Relationship Id="rId35" Type="http://schemas.openxmlformats.org/officeDocument/2006/relationships/image" Target="media/image21.wmf"/><Relationship Id="rId34" Type="http://schemas.openxmlformats.org/officeDocument/2006/relationships/oleObject" Target="embeddings/oleObject7.bin"/><Relationship Id="rId33" Type="http://schemas.openxmlformats.org/officeDocument/2006/relationships/image" Target="media/image20.wmf"/><Relationship Id="rId32" Type="http://schemas.openxmlformats.org/officeDocument/2006/relationships/oleObject" Target="embeddings/oleObject6.bin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footer" Target="foot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oleObject" Target="embeddings/oleObject5.bin"/><Relationship Id="rId24" Type="http://schemas.openxmlformats.org/officeDocument/2006/relationships/image" Target="media/image13.png"/><Relationship Id="rId23" Type="http://schemas.openxmlformats.org/officeDocument/2006/relationships/image" Target="media/image12.wmf"/><Relationship Id="rId22" Type="http://schemas.openxmlformats.org/officeDocument/2006/relationships/oleObject" Target="embeddings/oleObject4.bin"/><Relationship Id="rId21" Type="http://schemas.openxmlformats.org/officeDocument/2006/relationships/image" Target="media/image11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2.bin"/><Relationship Id="rId17" Type="http://schemas.openxmlformats.org/officeDocument/2006/relationships/image" Target="media/image9.wmf"/><Relationship Id="rId16" Type="http://schemas.openxmlformats.org/officeDocument/2006/relationships/oleObject" Target="embeddings/oleObject1.bin"/><Relationship Id="rId15" Type="http://schemas.openxmlformats.org/officeDocument/2006/relationships/image" Target="media/image8.png"/><Relationship Id="rId143" Type="http://schemas.openxmlformats.org/officeDocument/2006/relationships/fontTable" Target="fontTable.xml"/><Relationship Id="rId142" Type="http://schemas.openxmlformats.org/officeDocument/2006/relationships/customXml" Target="../customXml/item2.xml"/><Relationship Id="rId141" Type="http://schemas.openxmlformats.org/officeDocument/2006/relationships/numbering" Target="numbering.xml"/><Relationship Id="rId140" Type="http://schemas.openxmlformats.org/officeDocument/2006/relationships/customXml" Target="../customXml/item1.xml"/><Relationship Id="rId14" Type="http://schemas.openxmlformats.org/officeDocument/2006/relationships/image" Target="media/image7.png"/><Relationship Id="rId139" Type="http://schemas.openxmlformats.org/officeDocument/2006/relationships/image" Target="media/image79.png"/><Relationship Id="rId138" Type="http://schemas.openxmlformats.org/officeDocument/2006/relationships/image" Target="media/image78.wmf"/><Relationship Id="rId137" Type="http://schemas.openxmlformats.org/officeDocument/2006/relationships/oleObject" Target="embeddings/oleObject53.bin"/><Relationship Id="rId136" Type="http://schemas.openxmlformats.org/officeDocument/2006/relationships/image" Target="media/image77.wmf"/><Relationship Id="rId135" Type="http://schemas.openxmlformats.org/officeDocument/2006/relationships/oleObject" Target="embeddings/oleObject52.bin"/><Relationship Id="rId134" Type="http://schemas.openxmlformats.org/officeDocument/2006/relationships/image" Target="media/image76.wmf"/><Relationship Id="rId133" Type="http://schemas.openxmlformats.org/officeDocument/2006/relationships/oleObject" Target="embeddings/oleObject51.bin"/><Relationship Id="rId132" Type="http://schemas.openxmlformats.org/officeDocument/2006/relationships/image" Target="media/image75.wmf"/><Relationship Id="rId131" Type="http://schemas.openxmlformats.org/officeDocument/2006/relationships/oleObject" Target="embeddings/oleObject50.bin"/><Relationship Id="rId130" Type="http://schemas.openxmlformats.org/officeDocument/2006/relationships/image" Target="media/image74.wmf"/><Relationship Id="rId13" Type="http://schemas.openxmlformats.org/officeDocument/2006/relationships/image" Target="media/image6.png"/><Relationship Id="rId129" Type="http://schemas.openxmlformats.org/officeDocument/2006/relationships/oleObject" Target="embeddings/oleObject49.bin"/><Relationship Id="rId128" Type="http://schemas.openxmlformats.org/officeDocument/2006/relationships/image" Target="media/image73.wmf"/><Relationship Id="rId127" Type="http://schemas.openxmlformats.org/officeDocument/2006/relationships/oleObject" Target="embeddings/oleObject48.bin"/><Relationship Id="rId126" Type="http://schemas.openxmlformats.org/officeDocument/2006/relationships/image" Target="media/image72.png"/><Relationship Id="rId125" Type="http://schemas.openxmlformats.org/officeDocument/2006/relationships/image" Target="media/image71.wmf"/><Relationship Id="rId124" Type="http://schemas.openxmlformats.org/officeDocument/2006/relationships/oleObject" Target="embeddings/oleObject47.bin"/><Relationship Id="rId123" Type="http://schemas.openxmlformats.org/officeDocument/2006/relationships/image" Target="media/image70.wmf"/><Relationship Id="rId122" Type="http://schemas.openxmlformats.org/officeDocument/2006/relationships/oleObject" Target="embeddings/oleObject46.bin"/><Relationship Id="rId121" Type="http://schemas.openxmlformats.org/officeDocument/2006/relationships/image" Target="media/image69.png"/><Relationship Id="rId120" Type="http://schemas.openxmlformats.org/officeDocument/2006/relationships/image" Target="media/image68.png"/><Relationship Id="rId12" Type="http://schemas.openxmlformats.org/officeDocument/2006/relationships/image" Target="media/image5.png"/><Relationship Id="rId119" Type="http://schemas.openxmlformats.org/officeDocument/2006/relationships/image" Target="media/image67.png"/><Relationship Id="rId118" Type="http://schemas.openxmlformats.org/officeDocument/2006/relationships/image" Target="media/image66.wmf"/><Relationship Id="rId117" Type="http://schemas.openxmlformats.org/officeDocument/2006/relationships/oleObject" Target="embeddings/oleObject45.bin"/><Relationship Id="rId116" Type="http://schemas.openxmlformats.org/officeDocument/2006/relationships/image" Target="media/image65.wmf"/><Relationship Id="rId115" Type="http://schemas.openxmlformats.org/officeDocument/2006/relationships/oleObject" Target="embeddings/oleObject44.bin"/><Relationship Id="rId114" Type="http://schemas.openxmlformats.org/officeDocument/2006/relationships/image" Target="media/image64.png"/><Relationship Id="rId113" Type="http://schemas.openxmlformats.org/officeDocument/2006/relationships/image" Target="media/image63.wmf"/><Relationship Id="rId112" Type="http://schemas.openxmlformats.org/officeDocument/2006/relationships/oleObject" Target="embeddings/oleObject43.bin"/><Relationship Id="rId111" Type="http://schemas.openxmlformats.org/officeDocument/2006/relationships/image" Target="media/image62.wmf"/><Relationship Id="rId110" Type="http://schemas.openxmlformats.org/officeDocument/2006/relationships/oleObject" Target="embeddings/oleObject42.bin"/><Relationship Id="rId11" Type="http://schemas.openxmlformats.org/officeDocument/2006/relationships/image" Target="media/image4.png"/><Relationship Id="rId109" Type="http://schemas.openxmlformats.org/officeDocument/2006/relationships/image" Target="media/image61.wmf"/><Relationship Id="rId108" Type="http://schemas.openxmlformats.org/officeDocument/2006/relationships/oleObject" Target="embeddings/oleObject41.bin"/><Relationship Id="rId107" Type="http://schemas.openxmlformats.org/officeDocument/2006/relationships/image" Target="media/image60.png"/><Relationship Id="rId106" Type="http://schemas.openxmlformats.org/officeDocument/2006/relationships/image" Target="media/image59.png"/><Relationship Id="rId105" Type="http://schemas.openxmlformats.org/officeDocument/2006/relationships/image" Target="media/image58.wmf"/><Relationship Id="rId104" Type="http://schemas.openxmlformats.org/officeDocument/2006/relationships/oleObject" Target="embeddings/oleObject40.bin"/><Relationship Id="rId103" Type="http://schemas.openxmlformats.org/officeDocument/2006/relationships/image" Target="media/image57.wmf"/><Relationship Id="rId102" Type="http://schemas.openxmlformats.org/officeDocument/2006/relationships/oleObject" Target="embeddings/oleObject39.bin"/><Relationship Id="rId101" Type="http://schemas.openxmlformats.org/officeDocument/2006/relationships/image" Target="media/image56.wmf"/><Relationship Id="rId100" Type="http://schemas.openxmlformats.org/officeDocument/2006/relationships/oleObject" Target="embeddings/oleObject38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1B7D33-976E-4BA9-A33C-0BDF9CD63C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2308</Words>
  <Characters>2808</Characters>
  <Lines>33</Lines>
  <Paragraphs>9</Paragraphs>
  <TotalTime>0</TotalTime>
  <ScaleCrop>false</ScaleCrop>
  <LinksUpToDate>false</LinksUpToDate>
  <CharactersWithSpaces>3034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2023-06-17T08:06:20Z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74B19634CB6C41DA89E0A4C3EB32BCE3</vt:lpwstr>
  </property>
</Properties>
</file>