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pict>
          <v:shape id="_x0000_s1025" o:spid="_x0000_s1025" o:spt="75" type="#_x0000_t75" style="position:absolute;left:0pt;margin-left:975pt;margin-top:983pt;height:21pt;width:2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bCs/>
          <w:sz w:val="28"/>
          <w:szCs w:val="28"/>
        </w:rPr>
        <w:t>八年级</w:t>
      </w:r>
      <w:r>
        <w:rPr>
          <w:rFonts w:hint="eastAsia"/>
          <w:b/>
          <w:bCs/>
          <w:sz w:val="28"/>
          <w:szCs w:val="28"/>
          <w:lang w:eastAsia="zh-CN"/>
        </w:rPr>
        <w:t>下册第二次</w:t>
      </w:r>
      <w:r>
        <w:rPr>
          <w:rFonts w:hint="eastAsia"/>
          <w:b/>
          <w:bCs/>
          <w:sz w:val="28"/>
          <w:szCs w:val="28"/>
        </w:rPr>
        <w:t>月考</w:t>
      </w:r>
      <w:r>
        <w:rPr>
          <w:rFonts w:hint="eastAsia"/>
          <w:b/>
          <w:bCs/>
          <w:sz w:val="28"/>
          <w:szCs w:val="28"/>
          <w:lang w:eastAsia="zh-CN"/>
        </w:rPr>
        <w:t>数学试</w:t>
      </w:r>
      <w:r>
        <w:rPr>
          <w:rFonts w:hint="eastAsia"/>
          <w:b/>
          <w:bCs/>
          <w:sz w:val="28"/>
          <w:szCs w:val="28"/>
        </w:rPr>
        <w:t>题</w:t>
      </w:r>
    </w:p>
    <w:p>
      <w:pPr>
        <w:tabs>
          <w:tab w:val="left" w:pos="420"/>
        </w:tabs>
        <w:adjustRightInd w:val="0"/>
        <w:snapToGrid w:val="0"/>
        <w:ind w:left="420" w:hanging="420"/>
        <w:textAlignment w:val="center"/>
        <w:rPr>
          <w:rFonts w:ascii="宋体" w:hAnsi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/>
          <w:b/>
          <w:color w:val="000000"/>
          <w:kern w:val="0"/>
          <w:sz w:val="24"/>
          <w:szCs w:val="24"/>
        </w:rPr>
        <w:t>一、选择题（每题3分，共30分）</w:t>
      </w:r>
    </w:p>
    <w:p>
      <w:pPr>
        <w:tabs>
          <w:tab w:val="left" w:pos="420"/>
        </w:tabs>
        <w:adjustRightInd w:val="0"/>
        <w:snapToGrid w:val="0"/>
        <w:ind w:left="420" w:hanging="420"/>
        <w:textAlignment w:val="center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ascii="宋体" w:hAnsi="宋体"/>
          <w:color w:val="000000"/>
          <w:kern w:val="0"/>
          <w:sz w:val="24"/>
          <w:szCs w:val="24"/>
        </w:rPr>
        <w:t>1. 关于变量x，y有如下关系：</w:t>
      </w:r>
      <w:r>
        <w:rPr>
          <w:rFonts w:hint="eastAsia" w:ascii="宋体" w:hAnsi="宋体"/>
          <w:color w:val="000000"/>
          <w:kern w:val="0"/>
          <w:sz w:val="24"/>
          <w:szCs w:val="24"/>
        </w:rPr>
        <w:t>①</w:t>
      </w:r>
      <w:r>
        <w:rPr>
          <w:rFonts w:ascii="宋体" w:hAnsi="宋体"/>
          <w:color w:val="000000"/>
          <w:kern w:val="0"/>
          <w:sz w:val="24"/>
          <w:szCs w:val="24"/>
        </w:rPr>
        <w:t>x﹣y=5；</w:t>
      </w:r>
      <w:r>
        <w:rPr>
          <w:rFonts w:hint="eastAsia" w:ascii="宋体" w:hAnsi="宋体"/>
          <w:color w:val="000000"/>
          <w:kern w:val="0"/>
          <w:sz w:val="24"/>
          <w:szCs w:val="24"/>
        </w:rPr>
        <w:t>②</w:t>
      </w:r>
      <w:r>
        <w:rPr>
          <w:rFonts w:ascii="宋体" w:hAnsi="宋体"/>
          <w:color w:val="000000"/>
          <w:kern w:val="0"/>
          <w:sz w:val="24"/>
          <w:szCs w:val="24"/>
        </w:rPr>
        <w:t>y</w:t>
      </w:r>
      <w:r>
        <w:rPr>
          <w:rFonts w:ascii="宋体" w:hAnsi="宋体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Ansi="宋体"/>
          <w:color w:val="000000"/>
          <w:kern w:val="0"/>
          <w:sz w:val="24"/>
          <w:szCs w:val="24"/>
        </w:rPr>
        <w:t>=2x；</w:t>
      </w:r>
      <w:r>
        <w:rPr>
          <w:rFonts w:hint="eastAsia" w:ascii="宋体" w:hAnsi="宋体"/>
          <w:color w:val="000000"/>
          <w:kern w:val="0"/>
          <w:sz w:val="24"/>
          <w:szCs w:val="24"/>
        </w:rPr>
        <w:t>③</w:t>
      </w:r>
      <w:r>
        <w:rPr>
          <w:rFonts w:ascii="宋体" w:hAnsi="宋体"/>
          <w:color w:val="000000"/>
          <w:kern w:val="0"/>
          <w:sz w:val="24"/>
          <w:szCs w:val="24"/>
        </w:rPr>
        <w:t>：y=</w:t>
      </w:r>
      <w:r>
        <w:rPr>
          <w:rFonts w:hint="eastAsia" w:ascii="宋体" w:hAnsi="宋体"/>
          <w:color w:val="000000"/>
          <w:kern w:val="0"/>
          <w:sz w:val="24"/>
          <w:szCs w:val="24"/>
        </w:rPr>
        <w:t>|</w:t>
      </w:r>
      <w:r>
        <w:rPr>
          <w:rFonts w:ascii="宋体" w:hAnsi="宋体"/>
          <w:color w:val="000000"/>
          <w:kern w:val="0"/>
          <w:sz w:val="24"/>
          <w:szCs w:val="24"/>
        </w:rPr>
        <w:t>x</w:t>
      </w:r>
      <w:r>
        <w:rPr>
          <w:rFonts w:hint="eastAsia" w:ascii="宋体" w:hAnsi="宋体"/>
          <w:color w:val="000000"/>
          <w:kern w:val="0"/>
          <w:sz w:val="24"/>
          <w:szCs w:val="24"/>
        </w:rPr>
        <w:t>|</w:t>
      </w:r>
      <w:r>
        <w:rPr>
          <w:rFonts w:ascii="宋体" w:hAnsi="宋体"/>
          <w:color w:val="000000"/>
          <w:kern w:val="0"/>
          <w:sz w:val="24"/>
          <w:szCs w:val="24"/>
        </w:rPr>
        <w:t>；</w:t>
      </w:r>
      <w:r>
        <w:rPr>
          <w:rFonts w:hint="eastAsia" w:ascii="宋体" w:hAnsi="宋体"/>
          <w:color w:val="000000"/>
          <w:kern w:val="0"/>
          <w:sz w:val="24"/>
          <w:szCs w:val="24"/>
        </w:rPr>
        <w:t>④</w:t>
      </w:r>
      <w:r>
        <w:rPr>
          <w:rFonts w:ascii="宋体" w:hAnsi="宋体"/>
          <w:color w:val="000000"/>
          <w:kern w:val="0"/>
          <w:sz w:val="24"/>
          <w:szCs w:val="24"/>
        </w:rPr>
        <w:t>y=</w:t>
      </w:r>
      <w:r>
        <w:rPr>
          <w:rFonts w:ascii="宋体" w:hAnsi="宋体"/>
          <w:color w:val="000000"/>
          <w:kern w:val="0"/>
          <w:sz w:val="24"/>
          <w:szCs w:val="24"/>
        </w:rPr>
        <w:drawing>
          <wp:inline distT="0" distB="0" distL="0" distR="0">
            <wp:extent cx="123825" cy="333375"/>
            <wp:effectExtent l="19050" t="0" r="9525" b="0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kern w:val="0"/>
          <w:sz w:val="24"/>
          <w:szCs w:val="24"/>
        </w:rPr>
        <w:t>.其中y是x函数的是(   )</w:t>
      </w:r>
      <w:r>
        <w:rPr>
          <w:rFonts w:ascii="宋体" w:hAnsi="宋体"/>
          <w:color w:val="000000"/>
          <w:kern w:val="0"/>
          <w:sz w:val="24"/>
          <w:szCs w:val="24"/>
        </w:rPr>
        <w:br w:type="textWrapping"/>
      </w:r>
      <w:r>
        <w:rPr>
          <w:rFonts w:ascii="宋体" w:hAnsi="宋体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①②③   </w:t>
      </w:r>
      <w:r>
        <w:rPr>
          <w:rFonts w:ascii="宋体" w:hAnsi="宋体"/>
          <w:color w:val="000000"/>
          <w:kern w:val="0"/>
          <w:sz w:val="24"/>
          <w:szCs w:val="24"/>
        </w:rPr>
        <w:t>B.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①②③④   </w:t>
      </w:r>
      <w:r>
        <w:rPr>
          <w:rFonts w:ascii="宋体" w:hAnsi="宋体"/>
          <w:color w:val="000000"/>
          <w:kern w:val="0"/>
          <w:sz w:val="24"/>
          <w:szCs w:val="24"/>
        </w:rPr>
        <w:t>C.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①③   </w:t>
      </w:r>
      <w:r>
        <w:rPr>
          <w:rFonts w:ascii="宋体" w:hAnsi="宋体"/>
          <w:color w:val="000000"/>
          <w:kern w:val="0"/>
          <w:sz w:val="24"/>
          <w:szCs w:val="24"/>
        </w:rPr>
        <w:t>D.</w:t>
      </w:r>
      <w:r>
        <w:rPr>
          <w:rFonts w:hint="eastAsia" w:ascii="宋体" w:hAnsi="宋体"/>
          <w:color w:val="000000"/>
          <w:kern w:val="0"/>
          <w:sz w:val="24"/>
          <w:szCs w:val="24"/>
        </w:rPr>
        <w:t>①③④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2．下列函数（1）y=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>
        <w:rPr>
          <w:rFonts w:hint="eastAsia"/>
          <w:sz w:val="24"/>
          <w:szCs w:val="24"/>
        </w:rPr>
        <w:t xml:space="preserve">x （2）y=2x﹣1 （3）y=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/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>（4）y=2﹣3x （5）y=x 2 ﹣1．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中，是一次函数的有（ ）</w:t>
      </w:r>
    </w:p>
    <w:p>
      <w:pPr>
        <w:ind w:firstLine="120" w:firstLineChars="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A．4 个     B．3 个     C．2 个      D．1 个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3．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已知正比例函数</w:t>
      </w:r>
      <w:r>
        <w:rPr>
          <w:rFonts w:ascii="宋体" w:hAnsi="宋体"/>
          <w:sz w:val="24"/>
          <w:szCs w:val="24"/>
        </w:rPr>
        <w:t>y=kx</w:t>
      </w:r>
      <w:r>
        <w:rPr>
          <w:rFonts w:hint="eastAsia" w:ascii="宋体" w:hAnsi="宋体"/>
          <w:sz w:val="24"/>
          <w:szCs w:val="24"/>
        </w:rPr>
        <w:t>的图像经过第一、三象限，则一次函数</w:t>
      </w:r>
      <w:r>
        <w:rPr>
          <w:rFonts w:ascii="宋体" w:hAnsi="宋体"/>
          <w:sz w:val="24"/>
          <w:szCs w:val="24"/>
        </w:rPr>
        <w:t>y=kx-k</w:t>
      </w:r>
      <w:r>
        <w:rPr>
          <w:rFonts w:hint="eastAsia" w:ascii="宋体" w:hAnsi="宋体"/>
          <w:sz w:val="24"/>
          <w:szCs w:val="24"/>
        </w:rPr>
        <w:t>的图像可能是图中的（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4581525" cy="1543050"/>
            <wp:effectExtent l="0" t="0" r="0" b="0"/>
            <wp:docPr id="6" name="图片 2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已知正比例函数y=(k+5)x,且y随x的增大而减小，则k的取值范围是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A.k＞5   B.k＜5   C.k＞-5   D.k＜-5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5、下面哪个点在函数y=</w:t>
      </w:r>
      <w:r>
        <w:rPr>
          <w:rFonts w:ascii="宋体" w:hAnsi="宋体"/>
          <w:position w:val="-24"/>
          <w:sz w:val="24"/>
          <w:szCs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x+1的图象上(   )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A.（2，1）   B.（-2，1）   C.（2，0）   D.（-2，0）</w:t>
      </w:r>
    </w:p>
    <w:p>
      <w:pPr>
        <w:tabs>
          <w:tab w:val="left" w:pos="420"/>
        </w:tabs>
        <w:adjustRightInd w:val="0"/>
        <w:snapToGrid w:val="0"/>
        <w:ind w:left="420" w:hanging="420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pict>
          <v:shape id="图片 411" o:spid="_x0000_s1027" o:spt="75" type="#_x0000_t75" style="position:absolute;left:0pt;margin-left:280.6pt;margin-top:38.95pt;height:76.45pt;width:139.4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 w:val="24"/>
          <w:szCs w:val="24"/>
        </w:rPr>
        <w:t>6、</w:t>
      </w:r>
      <w:r>
        <w:rPr>
          <w:rFonts w:ascii="宋体" w:hAnsi="宋体" w:cs="宋体"/>
          <w:sz w:val="24"/>
          <w:szCs w:val="24"/>
        </w:rPr>
        <w:t>如图，直线</w:t>
      </w:r>
      <w:r>
        <w:rPr>
          <w:rFonts w:ascii="宋体" w:hAnsi="宋体" w:cs="宋体"/>
          <w:sz w:val="24"/>
          <w:szCs w:val="24"/>
        </w:rPr>
        <w:pict>
          <v:shape id="_x0000_i1026" o:spt="75" type="#_x0000_t75" style="height:31.5pt;width:28.5pt;" filled="f" o:preferrelative="t" stroked="f" coordsize="21600,21600" equationxml="&lt;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>与</w:t>
      </w:r>
      <w:r>
        <w:rPr>
          <w:rFonts w:ascii="宋体" w:hAnsi="宋体"/>
          <w:sz w:val="24"/>
          <w:szCs w:val="24"/>
        </w:rPr>
        <w:pict>
          <v:shape id="_x0000_i1027" o:spt="75" type="#_x0000_t75" style="height:15.75pt;width:10.5pt;" filled="f" o:preferrelative="t" stroked="f" coordsize="21600,21600" equationxml="&lt;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=-</w:t>
      </w:r>
      <w:r>
        <w:rPr>
          <w:rFonts w:ascii="宋体" w:hAnsi="宋体"/>
          <w:i/>
          <w:sz w:val="24"/>
          <w:szCs w:val="24"/>
        </w:rPr>
        <w:t>x</w:t>
      </w:r>
      <w:r>
        <w:rPr>
          <w:rFonts w:ascii="宋体" w:hAnsi="宋体"/>
          <w:sz w:val="24"/>
          <w:szCs w:val="24"/>
        </w:rPr>
        <w:t>+3</w:t>
      </w:r>
      <w:r>
        <w:rPr>
          <w:rFonts w:ascii="宋体" w:hAnsi="宋体" w:cs="宋体"/>
          <w:sz w:val="24"/>
          <w:szCs w:val="24"/>
        </w:rPr>
        <w:t>相交于点</w:t>
      </w:r>
      <w:r>
        <w:rPr>
          <w:rFonts w:ascii="宋体" w:hAnsi="宋体"/>
          <w:i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>，若</w:t>
      </w:r>
      <w:r>
        <w:rPr>
          <w:rFonts w:ascii="宋体" w:hAnsi="宋体"/>
          <w:sz w:val="24"/>
          <w:szCs w:val="24"/>
        </w:rPr>
        <w:pict>
          <v:shape id="_x0000_i1028" o:spt="75" type="#_x0000_t75" style="height:15.75pt;width:10.5pt;" filled="f" o:preferrelative="t" stroked="f" coordsize="21600,21600" equationxml="&lt;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</w:pict>
      </w:r>
      <w:r>
        <w:rPr>
          <w:rFonts w:ascii="宋体" w:hAnsi="宋体"/>
          <w:sz w:val="24"/>
          <w:szCs w:val="24"/>
        </w:rPr>
        <w:t>＜</w:t>
      </w:r>
      <w:r>
        <w:rPr>
          <w:rFonts w:ascii="宋体" w:hAnsi="宋体" w:cs="宋体"/>
          <w:sz w:val="24"/>
          <w:szCs w:val="24"/>
        </w:rPr>
        <w:pict>
          <v:shape id="_x0000_i1029" o:spt="75" type="#_x0000_t75" style="height:15.75pt;width:10.5pt;" filled="f" o:preferrelative="t" stroked="f" coordsize="21600,21600" equationxml="&lt;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</w:pict>
      </w:r>
      <w:r>
        <w:rPr>
          <w:rFonts w:ascii="宋体" w:hAnsi="宋体" w:cs="宋体"/>
          <w:sz w:val="24"/>
          <w:szCs w:val="24"/>
        </w:rPr>
        <w:t>，那么(   )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ascii="宋体" w:hAnsi="宋体"/>
          <w:sz w:val="24"/>
          <w:szCs w:val="24"/>
        </w:rPr>
        <w:br w:type="textWrapping"/>
      </w:r>
    </w:p>
    <w:p>
      <w:pPr>
        <w:tabs>
          <w:tab w:val="left" w:pos="420"/>
        </w:tabs>
        <w:adjustRightInd w:val="0"/>
        <w:snapToGrid w:val="0"/>
        <w:textAlignment w:val="center"/>
        <w:rPr>
          <w:rFonts w:ascii="宋体" w:hAnsi="宋体"/>
          <w:sz w:val="24"/>
          <w:szCs w:val="24"/>
        </w:rPr>
      </w:pPr>
    </w:p>
    <w:p>
      <w:pPr>
        <w:tabs>
          <w:tab w:val="left" w:pos="420"/>
        </w:tabs>
        <w:adjustRightInd w:val="0"/>
        <w:snapToGrid w:val="0"/>
        <w:ind w:left="419" w:leftChars="171" w:hanging="60" w:hangingChars="25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/>
          <w:i/>
          <w:sz w:val="24"/>
          <w:szCs w:val="24"/>
        </w:rPr>
        <w:t>x</w:t>
      </w:r>
      <w:r>
        <w:rPr>
          <w:rFonts w:ascii="宋体" w:hAnsi="宋体"/>
          <w:sz w:val="24"/>
          <w:szCs w:val="24"/>
        </w:rPr>
        <w:t>＞2   B.</w:t>
      </w:r>
      <w:r>
        <w:rPr>
          <w:rFonts w:ascii="宋体" w:hAnsi="宋体"/>
          <w:i/>
          <w:sz w:val="24"/>
          <w:szCs w:val="24"/>
        </w:rPr>
        <w:t>x</w:t>
      </w:r>
      <w:r>
        <w:rPr>
          <w:rFonts w:ascii="宋体" w:hAnsi="宋体"/>
          <w:sz w:val="24"/>
          <w:szCs w:val="24"/>
        </w:rPr>
        <w:t>＜2   C.</w:t>
      </w:r>
      <w:r>
        <w:rPr>
          <w:rFonts w:ascii="宋体" w:hAnsi="宋体"/>
          <w:i/>
          <w:sz w:val="24"/>
          <w:szCs w:val="24"/>
        </w:rPr>
        <w:t>x</w:t>
      </w:r>
      <w:r>
        <w:rPr>
          <w:rFonts w:ascii="宋体" w:hAnsi="宋体"/>
          <w:sz w:val="24"/>
          <w:szCs w:val="24"/>
        </w:rPr>
        <w:t>＞1   D.</w:t>
      </w:r>
      <w:r>
        <w:rPr>
          <w:rFonts w:ascii="宋体" w:hAnsi="宋体"/>
          <w:i/>
          <w:sz w:val="24"/>
          <w:szCs w:val="24"/>
        </w:rPr>
        <w:t>x</w:t>
      </w:r>
      <w:r>
        <w:rPr>
          <w:rFonts w:ascii="宋体" w:hAnsi="宋体"/>
          <w:sz w:val="24"/>
          <w:szCs w:val="24"/>
        </w:rPr>
        <w:t>＜1</w:t>
      </w:r>
    </w:p>
    <w:p>
      <w:pPr>
        <w:widowControl/>
        <w:adjustRightInd w:val="0"/>
        <w:snapToGrid w:val="0"/>
        <w:spacing w:line="360" w:lineRule="auto"/>
        <w:jc w:val="left"/>
        <w:rPr>
          <w:rFonts w:ascii="Arial" w:hAnsi="Arial" w:eastAsia="宋体" w:cs="Arial"/>
          <w:sz w:val="24"/>
          <w:szCs w:val="24"/>
        </w:rPr>
      </w:pPr>
      <w:r>
        <w:rPr>
          <w:rFonts w:hint="eastAsia" w:hAnsi="宋体"/>
          <w:color w:val="000000"/>
          <w:sz w:val="24"/>
          <w:szCs w:val="24"/>
        </w:rPr>
        <w:t>7、</w:t>
      </w:r>
      <w:r>
        <w:rPr>
          <w:rFonts w:ascii="Arial" w:hAnsi="Arial" w:eastAsia="宋体" w:cs="Arial"/>
          <w:kern w:val="0"/>
          <w:sz w:val="24"/>
          <w:szCs w:val="24"/>
        </w:rPr>
        <w:t>在一次函数</w:t>
      </w:r>
      <w:r>
        <w:rPr>
          <w:rFonts w:ascii="Arial" w:hAnsi="Arial" w:eastAsia="宋体" w:cs="Arial"/>
          <w:position w:val="-10"/>
          <w:sz w:val="24"/>
          <w:szCs w:val="24"/>
        </w:rPr>
        <w:object>
          <v:shape id="_x0000_i1030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26" r:id="rId17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中，当</w:t>
      </w:r>
      <w:r>
        <w:rPr>
          <w:rFonts w:ascii="Arial" w:hAnsi="Arial" w:eastAsia="宋体" w:cs="Arial"/>
          <w:position w:val="-6"/>
          <w:sz w:val="24"/>
          <w:szCs w:val="24"/>
        </w:rPr>
        <w:object>
          <v:shape id="_x0000_i103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27" r:id="rId19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时，</w:t>
      </w:r>
      <w:r>
        <w:rPr>
          <w:rFonts w:ascii="Arial" w:hAnsi="Arial" w:eastAsia="宋体" w:cs="Arial"/>
          <w:position w:val="-10"/>
          <w:sz w:val="24"/>
          <w:szCs w:val="24"/>
        </w:rPr>
        <w:object>
          <v:shape id="_x0000_i1032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28" r:id="rId21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；当</w:t>
      </w:r>
      <w:r>
        <w:rPr>
          <w:rFonts w:ascii="Arial" w:hAnsi="Arial" w:eastAsia="宋体" w:cs="Arial"/>
          <w:position w:val="-6"/>
          <w:sz w:val="24"/>
          <w:szCs w:val="24"/>
        </w:rPr>
        <w:object>
          <v:shape id="_x0000_i103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29" r:id="rId23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时，</w:t>
      </w:r>
      <w:r>
        <w:rPr>
          <w:rFonts w:ascii="Arial" w:hAnsi="Arial" w:eastAsia="宋体" w:cs="Arial"/>
          <w:position w:val="-10"/>
          <w:sz w:val="24"/>
          <w:szCs w:val="24"/>
        </w:rPr>
        <w:object>
          <v:shape id="_x0000_i1034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0" r:id="rId25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，则当</w:t>
      </w:r>
      <w:r>
        <w:rPr>
          <w:rFonts w:ascii="Arial" w:hAnsi="Arial" w:eastAsia="宋体" w:cs="Arial"/>
          <w:position w:val="-6"/>
          <w:sz w:val="24"/>
          <w:szCs w:val="24"/>
        </w:rPr>
        <w:object>
          <v:shape id="_x0000_i103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27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时，</w:t>
      </w:r>
      <w:r>
        <w:rPr>
          <w:rFonts w:ascii="Arial" w:hAnsi="Arial" w:eastAsia="宋体" w:cs="Arial"/>
          <w:position w:val="-10"/>
          <w:sz w:val="24"/>
          <w:szCs w:val="24"/>
        </w:rPr>
        <w:object>
          <v:shape id="_x0000_i1036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29">
            <o:LockedField>false</o:LockedField>
          </o:OLEObject>
        </w:object>
      </w:r>
      <w:r>
        <w:rPr>
          <w:rFonts w:ascii="Arial" w:hAnsi="Arial" w:eastAsia="宋体" w:cs="Arial"/>
          <w:sz w:val="24"/>
          <w:szCs w:val="24"/>
        </w:rPr>
        <w:t>的值是（    ）</w:t>
      </w:r>
    </w:p>
    <w:p>
      <w:pPr>
        <w:widowControl/>
        <w:adjustRightInd w:val="0"/>
        <w:snapToGrid w:val="0"/>
        <w:spacing w:line="360" w:lineRule="auto"/>
        <w:ind w:firstLine="240" w:firstLineChars="100"/>
        <w:jc w:val="left"/>
        <w:rPr>
          <w:rFonts w:ascii="Arial" w:hAnsi="Arial" w:eastAsia="宋体" w:cs="Arial"/>
          <w:kern w:val="0"/>
          <w:sz w:val="24"/>
          <w:szCs w:val="24"/>
        </w:rPr>
      </w:pPr>
      <w:r>
        <w:rPr>
          <w:rFonts w:ascii="Arial" w:hAnsi="Arial" w:eastAsia="宋体" w:cs="Arial"/>
          <w:sz w:val="24"/>
          <w:szCs w:val="24"/>
        </w:rPr>
        <w:t>A、-3         B、-2        C、13       D、-13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sz w:val="24"/>
          <w:szCs w:val="24"/>
        </w:rPr>
        <w:t>8、</w:t>
      </w:r>
      <w:r>
        <w:rPr>
          <w:rFonts w:hint="eastAsia" w:ascii="宋体" w:hAnsi="宋体"/>
          <w:szCs w:val="21"/>
        </w:rPr>
        <w:t>已知一次函数</w:t>
      </w:r>
      <w:r>
        <w:rPr>
          <w:rFonts w:hint="eastAsia" w:ascii="宋体" w:hAnsi="宋体"/>
          <w:szCs w:val="21"/>
        </w:rPr>
        <w:object>
          <v:shape id="_x0000_i1037" o:spt="75" alt="eqId02ebce8b2a915356ed39f36c5bad2ebe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2" o:title="eqId02ebce8b2a915356ed39f36c5bad2ebe"/>
            <o:lock v:ext="edit" aspectratio="t"/>
            <w10:wrap type="none"/>
            <w10:anchorlock/>
          </v:shape>
          <o:OLEObject Type="Embed" ProgID="Equation.DSMT4" ShapeID="_x0000_i1037" DrawAspect="Content" ObjectID="_1468075733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的图象经过点</w:t>
      </w:r>
      <w:r>
        <w:rPr>
          <w:rFonts w:hint="eastAsia" w:ascii="宋体" w:hAnsi="宋体"/>
          <w:szCs w:val="21"/>
        </w:rPr>
        <w:object>
          <v:shape id="_x0000_i1038" o:spt="75" alt="eqIdafed75288f1792e733efbd402ecd7d74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34" o:title="eqIdafed75288f1792e733efbd402ecd7d74"/>
            <o:lock v:ext="edit" aspectratio="t"/>
            <w10:wrap type="none"/>
            <w10:anchorlock/>
          </v:shape>
          <o:OLEObject Type="Embed" ProgID="Equation.DSMT4" ShapeID="_x0000_i1038" DrawAspect="Content" ObjectID="_1468075734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hint="eastAsia" w:ascii="宋体" w:hAnsi="宋体"/>
          <w:szCs w:val="21"/>
        </w:rPr>
        <w:object>
          <v:shape id="_x0000_i1039" o:spt="75" alt="eqId25f99df1a7b58018125b99578b779342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36" o:title="eqId25f99df1a7b58018125b99578b779342"/>
            <o:lock v:ext="edit" aspectratio="t"/>
            <w10:wrap type="none"/>
            <w10:anchorlock/>
          </v:shape>
          <o:OLEObject Type="Embed" ProgID="Equation.DSMT4" ShapeID="_x0000_i1039" DrawAspect="Content" ObjectID="_1468075735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，则该一次函数的图象可能是（</w:t>
      </w:r>
      <w:r>
        <w:rPr>
          <w:rFonts w:hint="eastAsia" w:ascii="宋体" w:hAnsi="宋体"/>
          <w:kern w:val="0"/>
          <w:szCs w:val="21"/>
        </w:rPr>
        <w:t>   </w:t>
      </w:r>
      <w:r>
        <w:rPr>
          <w:rFonts w:hint="eastAsia" w:ascii="宋体" w:hAnsi="宋体"/>
          <w:szCs w:val="21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szCs w:val="21"/>
        </w:rPr>
        <w:drawing>
          <wp:inline distT="0" distB="0" distL="0" distR="0">
            <wp:extent cx="862965" cy="819150"/>
            <wp:effectExtent l="19050" t="0" r="0" b="0"/>
            <wp:docPr id="4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0000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033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B．</w:t>
      </w:r>
      <w:r>
        <w:rPr>
          <w:rFonts w:ascii="宋体" w:hAnsi="宋体"/>
          <w:szCs w:val="21"/>
        </w:rPr>
        <w:drawing>
          <wp:inline distT="0" distB="0" distL="0" distR="0">
            <wp:extent cx="952500" cy="853440"/>
            <wp:effectExtent l="19050" t="0" r="0" b="0"/>
            <wp:docPr id="42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000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</w:t>
      </w:r>
      <w:r>
        <w:rPr>
          <w:rFonts w:ascii="宋体" w:hAnsi="宋体"/>
          <w:szCs w:val="21"/>
        </w:rPr>
        <w:drawing>
          <wp:inline distT="0" distB="0" distL="0" distR="0">
            <wp:extent cx="934720" cy="885825"/>
            <wp:effectExtent l="19050" t="0" r="0" b="0"/>
            <wp:docPr id="43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0000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038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</w:t>
      </w:r>
      <w:r>
        <w:rPr>
          <w:rFonts w:ascii="宋体" w:hAnsi="宋体"/>
          <w:szCs w:val="21"/>
        </w:rPr>
        <w:drawing>
          <wp:inline distT="0" distB="0" distL="0" distR="0">
            <wp:extent cx="1012825" cy="847725"/>
            <wp:effectExtent l="19050" t="0" r="0" b="0"/>
            <wp:docPr id="44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0000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3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20"/>
          <w:tab w:val="left" w:pos="3780"/>
        </w:tabs>
        <w:adjustRightInd w:val="0"/>
        <w:snapToGrid w:val="0"/>
        <w:ind w:left="420" w:hanging="420"/>
        <w:rPr>
          <w:rFonts w:hAnsi="宋体"/>
          <w:color w:val="000000"/>
          <w:sz w:val="24"/>
          <w:szCs w:val="24"/>
        </w:rPr>
      </w:pPr>
    </w:p>
    <w:p>
      <w:pPr>
        <w:pStyle w:val="2"/>
        <w:tabs>
          <w:tab w:val="left" w:pos="420"/>
        </w:tabs>
        <w:adjustRightInd w:val="0"/>
        <w:snapToGrid w:val="0"/>
        <w:ind w:left="420" w:hanging="42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9</w:t>
      </w:r>
      <w:r>
        <w:rPr>
          <w:rFonts w:hAnsi="宋体"/>
          <w:sz w:val="24"/>
          <w:szCs w:val="24"/>
        </w:rPr>
        <w:t>. 已知等腰三角形的周长是10，底边长</w:t>
      </w:r>
      <w:r>
        <w:rPr>
          <w:rFonts w:hAnsi="宋体"/>
          <w:i/>
          <w:sz w:val="24"/>
          <w:szCs w:val="24"/>
        </w:rPr>
        <w:t>y</w:t>
      </w:r>
      <w:r>
        <w:rPr>
          <w:rFonts w:hAnsi="宋体"/>
          <w:sz w:val="24"/>
          <w:szCs w:val="24"/>
        </w:rPr>
        <w:t>是腰长</w:t>
      </w:r>
      <w:r>
        <w:rPr>
          <w:rFonts w:hAnsi="宋体"/>
          <w:i/>
          <w:sz w:val="24"/>
          <w:szCs w:val="24"/>
        </w:rPr>
        <w:t>x</w:t>
      </w:r>
      <w:r>
        <w:rPr>
          <w:rFonts w:hAnsi="宋体"/>
          <w:sz w:val="24"/>
          <w:szCs w:val="24"/>
        </w:rPr>
        <w:t>的函数，则下列图象中，能正确反映</w:t>
      </w:r>
      <w:r>
        <w:rPr>
          <w:rFonts w:hAnsi="宋体"/>
          <w:i/>
          <w:sz w:val="24"/>
          <w:szCs w:val="24"/>
        </w:rPr>
        <w:t>y</w:t>
      </w:r>
      <w:r>
        <w:rPr>
          <w:rFonts w:hAnsi="宋体"/>
          <w:sz w:val="24"/>
          <w:szCs w:val="24"/>
        </w:rPr>
        <w:t>与</w:t>
      </w:r>
      <w:r>
        <w:rPr>
          <w:rFonts w:hAnsi="宋体"/>
          <w:i/>
          <w:sz w:val="24"/>
          <w:szCs w:val="24"/>
        </w:rPr>
        <w:t>x</w:t>
      </w:r>
      <w:r>
        <w:rPr>
          <w:rFonts w:hAnsi="宋体"/>
          <w:sz w:val="24"/>
          <w:szCs w:val="24"/>
        </w:rPr>
        <w:t>之间函数关系的图象是(   )</w:t>
      </w:r>
      <w:r>
        <w:rPr>
          <w:rFonts w:hAnsi="宋体"/>
          <w:sz w:val="24"/>
          <w:szCs w:val="24"/>
        </w:rPr>
        <w:br w:type="textWrapping"/>
      </w:r>
      <w:r>
        <w:rPr>
          <w:rFonts w:hAnsi="宋体"/>
          <w:sz w:val="24"/>
          <w:szCs w:val="24"/>
        </w:rPr>
        <w:drawing>
          <wp:inline distT="0" distB="0" distL="0" distR="0">
            <wp:extent cx="4210050" cy="1023620"/>
            <wp:effectExtent l="19050" t="0" r="0" b="0"/>
            <wp:docPr id="12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023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10、</w:t>
      </w:r>
      <w:r>
        <w:rPr>
          <w:rFonts w:ascii="Arial" w:hAnsi="Arial" w:cs="Arial"/>
          <w:shd w:val="clear" w:color="auto" w:fill="FFFFFF"/>
        </w:rPr>
        <w:t>小明做了一个数学实验：将一个圆柱形的空玻璃杯放入形状相同的无水鱼缸内,看作一个容器,然后,小明对准玻璃杯口匀速注水,如图所示,在注水过程中,杯底始终紧贴鱼缸底部,则下面可以近似地刻画出容器最高水位</w:t>
      </w:r>
      <w:r>
        <w:rPr>
          <w:rFonts w:ascii="Arial" w:hAnsi="Arial" w:cs="Arial"/>
          <w:position w:val="-6"/>
        </w:rPr>
        <w:object>
          <v:shape id="_x0000_i104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0" DrawAspect="Content" ObjectID="_1468075736" r:id="rId42">
            <o:LockedField>false</o:LockedField>
          </o:OLEObject>
        </w:object>
      </w:r>
      <w:r>
        <w:rPr>
          <w:rFonts w:ascii="Arial" w:hAnsi="Arial" w:cs="Arial"/>
          <w:shd w:val="clear" w:color="auto" w:fill="FFFFFF"/>
        </w:rPr>
        <w:t>与注水时间</w:t>
      </w:r>
      <w:r>
        <w:rPr>
          <w:rFonts w:ascii="Arial" w:hAnsi="Arial" w:cs="Arial"/>
          <w:position w:val="-6"/>
        </w:rPr>
        <w:object>
          <v:shape id="_x0000_i1041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44">
            <o:LockedField>false</o:LockedField>
          </o:OLEObject>
        </w:object>
      </w:r>
      <w:r>
        <w:rPr>
          <w:rFonts w:ascii="Arial" w:hAnsi="Arial" w:cs="Arial"/>
          <w:shd w:val="clear" w:color="auto" w:fill="FFFFFF"/>
        </w:rPr>
        <w:t xml:space="preserve">之间的变化情况的是(   </w:t>
      </w:r>
      <w:r>
        <w:rPr>
          <w:rFonts w:hint="eastAsia"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 )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pict>
          <v:group id="_x0000_s1044" o:spid="_x0000_s1044" o:spt="203" style="position:absolute;left:0pt;margin-left:1.2pt;margin-top:9.3pt;height:46.65pt;width:349.45pt;z-index:251662336;mso-width-relative:page;mso-height-relative:page;" coordorigin="736,851" coordsize="6989,933">
            <o:lock v:ext="edit"/>
            <v:shape id="_x0000_s1045" o:spid="_x0000_s1045" o:spt="75" alt="IMG_257" type="#_x0000_t75" style="position:absolute;left:736;top:892;height:838;width:1433;" filled="f" o:preferrelative="t" stroked="f" coordsize="21600,21600">
              <v:path/>
              <v:fill on="f" focussize="0,0"/>
              <v:stroke on="f" joinstyle="miter"/>
              <v:imagedata r:id="rId46" o:title="IMG_257"/>
              <o:lock v:ext="edit" aspectratio="t"/>
            </v:shape>
            <v:shape id="_x0000_s1046" o:spid="_x0000_s1046" o:spt="75" alt="IMG_258" type="#_x0000_t75" style="position:absolute;left:2548;top:967;height:777;width:1329;" filled="f" o:preferrelative="t" stroked="f" coordsize="21600,21600">
              <v:path/>
              <v:fill on="f" focussize="0,0"/>
              <v:stroke on="f" joinstyle="miter"/>
              <v:imagedata r:id="rId47" o:title="IMG_258"/>
              <o:lock v:ext="edit" aspectratio="t"/>
            </v:shape>
            <v:shape id="_x0000_s1047" o:spid="_x0000_s1047" o:spt="75" alt="IMG_259" type="#_x0000_t75" style="position:absolute;left:4372;top:896;height:888;width:1516;" filled="f" o:preferrelative="t" stroked="f" coordsize="21600,21600">
              <v:path/>
              <v:fill on="f" focussize="0,0"/>
              <v:stroke on="f" joinstyle="miter"/>
              <v:imagedata r:id="rId48" o:title="IMG_259"/>
              <o:lock v:ext="edit" aspectratio="t"/>
            </v:shape>
            <v:shape id="_x0000_s1048" o:spid="_x0000_s1048" o:spt="75" alt="IMG_260" type="#_x0000_t75" style="position:absolute;left:6208;top:851;height:888;width:1517;" filled="f" o:preferrelative="t" stroked="f" coordsize="21600,21600">
              <v:path/>
              <v:fill on="f" focussize="0,0"/>
              <v:stroke on="f" joinstyle="miter"/>
              <v:imagedata r:id="rId49" o:title="IMG_260"/>
              <o:lock v:ext="edit" aspectratio="t"/>
            </v:shape>
          </v:group>
        </w:pict>
      </w:r>
      <w:r>
        <w:rPr>
          <w:rFonts w:ascii="Arial" w:hAnsi="Arial" w:cs="Aria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4623435</wp:posOffset>
            </wp:positionH>
            <wp:positionV relativeFrom="paragraph">
              <wp:posOffset>37465</wp:posOffset>
            </wp:positionV>
            <wp:extent cx="908685" cy="650240"/>
            <wp:effectExtent l="19050" t="0" r="5715" b="0"/>
            <wp:wrapNone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65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shd w:val="clear" w:color="auto" w:fill="FFFFFF"/>
        </w:rPr>
      </w:pPr>
    </w:p>
    <w:p>
      <w:pPr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ascii="黑体" w:hAnsi="黑体" w:eastAsia="黑体"/>
          <w:b/>
          <w:sz w:val="24"/>
          <w:szCs w:val="24"/>
        </w:rPr>
        <w:t>二、</w:t>
      </w:r>
      <w:r>
        <w:rPr>
          <w:rFonts w:hint="eastAsia" w:ascii="黑体" w:hAnsi="黑体" w:eastAsia="黑体"/>
          <w:b/>
          <w:sz w:val="24"/>
          <w:szCs w:val="24"/>
        </w:rPr>
        <w:t>填空题(每空3分，共15分)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11. 已知y-2与2x+3成正比例,当x=1时,y=12,求y与x的函数关系式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 某商店出售一种瓜子，其售价</w:t>
      </w:r>
      <w:r>
        <w:rPr>
          <w:rFonts w:ascii="宋体" w:hAnsi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（元）与瓜子质量</w:t>
      </w:r>
      <w:r>
        <w:rPr>
          <w:rFonts w:ascii="宋体" w:hAnsi="宋体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（千克）之间的关系如下表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5267325" cy="438150"/>
            <wp:effectExtent l="19050" t="0" r="9525" b="0"/>
            <wp:docPr id="51" name="图片 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280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由上表得</w:t>
      </w:r>
      <w:r>
        <w:rPr>
          <w:rFonts w:ascii="宋体" w:hAnsi="宋体"/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与</w:t>
      </w:r>
      <w:r>
        <w:rPr>
          <w:rFonts w:ascii="宋体" w:hAnsi="宋体"/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之间的关系式是____________________.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根据下图所示的程序计算函数值，若输入的</w:t>
      </w:r>
      <w:r>
        <w:rPr>
          <w:rFonts w:ascii="宋体" w:hAnsi="宋体"/>
          <w:i/>
          <w:iCs/>
          <w:sz w:val="24"/>
          <w:szCs w:val="24"/>
        </w:rPr>
        <w:t>x</w:t>
      </w:r>
      <w:r>
        <w:rPr>
          <w:rFonts w:ascii="宋体" w:hAnsi="宋体"/>
          <w:sz w:val="24"/>
          <w:szCs w:val="24"/>
        </w:rPr>
        <w:t>值为</w:t>
      </w:r>
      <w:r>
        <w:rPr>
          <w:rFonts w:ascii="宋体" w:hAnsi="宋体"/>
          <w:position w:val="-24"/>
          <w:sz w:val="24"/>
          <w:szCs w:val="24"/>
        </w:rPr>
        <w:object>
          <v:shape id="_x0000_i1042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2" DrawAspect="Content" ObjectID="_1468075738" r:id="rId5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，则输出的结果为________.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669290</wp:posOffset>
            </wp:positionV>
            <wp:extent cx="1273810" cy="1133475"/>
            <wp:effectExtent l="19050" t="0" r="2540" b="0"/>
            <wp:wrapSquare wrapText="bothSides"/>
            <wp:docPr id="14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已知A地在B地正南方3km处，甲、乙两人同时分别从A、B两地向正北方向匀速直行，他们与A地的距离s（km）与所行的时间t（h）之间的函数图象如图所示，当行走3h后，他们之间的距离为______km.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3103245" cy="1285875"/>
            <wp:effectExtent l="19050" t="0" r="1313" b="0"/>
            <wp:docPr id="57" name="图片 1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520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103837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5"/>
        <w:tabs>
          <w:tab w:val="left" w:pos="420"/>
        </w:tabs>
        <w:adjustRightInd w:val="0"/>
        <w:snapToGrid w:val="0"/>
        <w:ind w:left="420" w:hanging="420"/>
        <w:jc w:val="both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15、</w:t>
      </w:r>
      <w:r>
        <w:rPr>
          <w:rFonts w:ascii="宋体" w:hAnsi="宋体"/>
          <w:sz w:val="24"/>
          <w:szCs w:val="24"/>
        </w:rPr>
        <w:t>已知，一次函数</w:t>
      </w:r>
      <w:r>
        <w:rPr>
          <w:rFonts w:ascii="宋体" w:hAnsi="宋体"/>
          <w:position w:val="-10"/>
          <w:sz w:val="24"/>
          <w:szCs w:val="24"/>
        </w:rPr>
        <w:object>
          <v:shape id="_x0000_i1043" o:spt="75" alt=" 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39" r:id="rId5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的图像与正比例函数</w:t>
      </w:r>
      <w:r>
        <w:rPr>
          <w:rFonts w:ascii="宋体" w:hAnsi="宋体"/>
          <w:position w:val="-24"/>
          <w:sz w:val="24"/>
          <w:szCs w:val="24"/>
        </w:rPr>
        <w:object>
          <v:shape id="_x0000_i1044" o:spt="75" alt=" 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5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交于点A，并与y轴交于点</w:t>
      </w:r>
      <w:r>
        <w:rPr>
          <w:rFonts w:ascii="宋体" w:hAnsi="宋体"/>
          <w:position w:val="-10"/>
          <w:sz w:val="24"/>
          <w:szCs w:val="24"/>
        </w:rPr>
        <w:object>
          <v:shape id="_x0000_i1045" o:spt="75" alt=" 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5" DrawAspect="Content" ObjectID="_1468075741" r:id="rId6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，△AOB的面积为6，则</w:t>
      </w:r>
      <w:r>
        <w:rPr>
          <w:rFonts w:hint="eastAsia" w:ascii="宋体" w:hAnsi="宋体"/>
          <w:position w:val="-6"/>
          <w:sz w:val="24"/>
          <w:szCs w:val="24"/>
        </w:rPr>
        <w:t>k=</w:t>
      </w:r>
      <w:r>
        <w:rPr>
          <w:rFonts w:ascii="宋体" w:hAnsi="宋体"/>
          <w:sz w:val="24"/>
          <w:szCs w:val="24"/>
        </w:rPr>
        <w:t>________。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三、解答题（16题13分，17题14分，18题15分，19题15分）</w:t>
      </w:r>
    </w:p>
    <w:p>
      <w:pPr>
        <w:tabs>
          <w:tab w:val="left" w:pos="420"/>
        </w:tabs>
        <w:adjustRightInd w:val="0"/>
        <w:snapToGrid w:val="0"/>
        <w:ind w:left="420" w:hanging="42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792480</wp:posOffset>
            </wp:positionV>
            <wp:extent cx="1628775" cy="1524000"/>
            <wp:effectExtent l="19050" t="0" r="9525" b="0"/>
            <wp:wrapSquare wrapText="bothSides"/>
            <wp:docPr id="1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3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16、如图正比例函数y=2x的图像与一次函数y=kx+b的图像交于点A（m,2）,一次函数的图像经过点B（-2，-1）与y轴交点为C与x轴交点为D.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（1）求一次函数的解析式；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（2）求C点的坐标；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（3）求△AOD的面积。</w:t>
      </w:r>
      <w:r>
        <w:rPr>
          <w:rFonts w:hint="eastAsia" w:ascii="宋体" w:hAnsi="宋体"/>
          <w:sz w:val="24"/>
          <w:szCs w:val="24"/>
        </w:rPr>
        <w:br w:type="textWrapping"/>
      </w: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</w:p>
    <w:p>
      <w:pPr>
        <w:tabs>
          <w:tab w:val="left" w:pos="420"/>
        </w:tabs>
        <w:adjustRightInd w:val="0"/>
        <w:snapToGrid w:val="0"/>
        <w:rPr>
          <w:rFonts w:ascii="宋体" w:hAnsi="宋体"/>
          <w:color w:val="000000"/>
          <w:sz w:val="24"/>
          <w:szCs w:val="24"/>
        </w:rPr>
      </w:pPr>
    </w:p>
    <w:p>
      <w:pPr>
        <w:tabs>
          <w:tab w:val="left" w:pos="420"/>
        </w:tabs>
        <w:adjustRightInd w:val="0"/>
        <w:snapToGrid w:val="0"/>
        <w:rPr>
          <w:rFonts w:ascii="宋体" w:hAnsi="宋体"/>
          <w:color w:val="000000"/>
          <w:sz w:val="24"/>
          <w:szCs w:val="24"/>
        </w:rPr>
      </w:pPr>
    </w:p>
    <w:p>
      <w:pPr>
        <w:tabs>
          <w:tab w:val="left" w:pos="420"/>
        </w:tabs>
        <w:adjustRightInd w:val="0"/>
        <w:snapToGrid w:val="0"/>
        <w:rPr>
          <w:rFonts w:ascii="宋体" w:hAnsi="宋体"/>
          <w:color w:val="000000"/>
          <w:sz w:val="24"/>
          <w:szCs w:val="24"/>
        </w:rPr>
      </w:pPr>
    </w:p>
    <w:p>
      <w:pPr>
        <w:tabs>
          <w:tab w:val="left" w:pos="420"/>
        </w:tabs>
        <w:adjustRightInd w:val="0"/>
        <w:snapToGrid w:val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17、为了加强公民的节水意识,合理利用水资源,各地采用价格调控手段达到节约用水的目的,某市规定如下用水收费标准:每户每月的用水量不超过6立方米时,水费按每立方米a元收费,超过6立方米时,不超过的部分每立方米仍按a元收费,超过的部分每立方米按c元收费,该市某户今年9、10月份的用水量和所交水费如下表所示:</w:t>
      </w:r>
      <w:r>
        <w:rPr>
          <w:rFonts w:hint="eastAsia" w:ascii="宋体" w:hAnsi="宋体"/>
          <w:color w:val="000000"/>
          <w:sz w:val="24"/>
          <w:szCs w:val="24"/>
        </w:rPr>
        <w:br w:type="textWrapping"/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3733800" cy="1019175"/>
            <wp:effectExtent l="19050" t="0" r="0" b="0"/>
            <wp:docPr id="78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62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br w:type="textWrapping"/>
      </w:r>
      <w:r>
        <w:rPr>
          <w:rFonts w:hint="eastAsia" w:ascii="宋体" w:hAnsi="宋体"/>
          <w:color w:val="000000"/>
          <w:sz w:val="24"/>
          <w:szCs w:val="24"/>
        </w:rPr>
        <w:t>设某户每月用水量x(立方米),应交水费y(元).⑴求a,c的值；⑵当x≤6,x≥6时,分别写出y与x的函数关系式；⑶若该户11月份用水量为8立方米,求该户11月份水费是多少元?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18、某小区为了绿化环境,计划分两次购进A.B两种花草,第一次分别购进A.B两种花草30棵和15棵,共花费675元；第二次分别购进A.B两种花草12棵和5棵,共花费265元（两次购进的A.B两种花草价格均分别相同）.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（1）A.B两种花草每棵的价格分别是多少元？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（2）若购买A.B两种花草共31棵,且B种花草的数量少于A种花草的数量的2倍,请你设计一种费用最省的方案，并求出该方案所需费用.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19．如图，在平面直角坐标系中，过点 B（6，0）的直线 AB 与直线 OA 相交于点 A（4，2），动点 M 沿路线 O→A→C 运动．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（1）求直线 AB 的解析式．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（2）求△OAC 的面积．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259715</wp:posOffset>
            </wp:positionV>
            <wp:extent cx="1371600" cy="1333500"/>
            <wp:effectExtent l="19050" t="0" r="0" b="0"/>
            <wp:wrapSquare wrapText="bothSides"/>
            <wp:docPr id="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（3）当△OMC 的面积是△OAC 的面积的 时，求出这时点 M 的坐标．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ascii="宋体" w:hAnsi="宋体"/>
          <w:sz w:val="24"/>
          <w:szCs w:val="24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八年级</w:t>
      </w:r>
      <w:r>
        <w:rPr>
          <w:rFonts w:hint="eastAsia"/>
          <w:b/>
          <w:sz w:val="28"/>
          <w:szCs w:val="28"/>
          <w:lang w:eastAsia="zh-CN"/>
        </w:rPr>
        <w:t>下册第二次</w:t>
      </w:r>
      <w:r>
        <w:rPr>
          <w:rFonts w:hint="eastAsia"/>
          <w:b/>
          <w:sz w:val="28"/>
          <w:szCs w:val="28"/>
        </w:rPr>
        <w:t>月考</w:t>
      </w:r>
      <w:r>
        <w:rPr>
          <w:rFonts w:hint="eastAsia"/>
          <w:b/>
          <w:sz w:val="28"/>
          <w:szCs w:val="28"/>
          <w:lang w:eastAsia="zh-CN"/>
        </w:rPr>
        <w:t>数学答题卡</w:t>
      </w:r>
    </w:p>
    <w:p>
      <w:pPr>
        <w:pStyle w:val="18"/>
        <w:numPr>
          <w:ilvl w:val="0"/>
          <w:numId w:val="1"/>
        </w:numPr>
        <w:tabs>
          <w:tab w:val="left" w:pos="420"/>
        </w:tabs>
        <w:adjustRightInd w:val="0"/>
        <w:snapToGrid w:val="0"/>
        <w:ind w:firstLineChars="0"/>
        <w:textAlignment w:val="center"/>
        <w:rPr>
          <w:rFonts w:ascii="宋体" w:hAnsi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/>
          <w:b/>
          <w:color w:val="000000"/>
          <w:kern w:val="0"/>
          <w:sz w:val="24"/>
          <w:szCs w:val="24"/>
        </w:rPr>
        <w:t>选择题（每题3分，共30分）</w:t>
      </w:r>
    </w:p>
    <w:p>
      <w:pPr>
        <w:pStyle w:val="18"/>
        <w:tabs>
          <w:tab w:val="left" w:pos="420"/>
        </w:tabs>
        <w:adjustRightInd w:val="0"/>
        <w:snapToGrid w:val="0"/>
        <w:ind w:left="720" w:firstLine="0" w:firstLineChars="0"/>
        <w:textAlignment w:val="center"/>
        <w:rPr>
          <w:rFonts w:ascii="宋体" w:hAnsi="宋体"/>
          <w:b/>
          <w:color w:val="000000"/>
          <w:kern w:val="0"/>
          <w:sz w:val="24"/>
          <w:szCs w:val="24"/>
        </w:rPr>
      </w:pPr>
    </w:p>
    <w:tbl>
      <w:tblPr>
        <w:tblStyle w:val="8"/>
        <w:tblW w:w="7955" w:type="dxa"/>
        <w:tblInd w:w="4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  <w:gridCol w:w="794"/>
        <w:gridCol w:w="794"/>
        <w:gridCol w:w="795"/>
        <w:gridCol w:w="795"/>
        <w:gridCol w:w="795"/>
        <w:gridCol w:w="795"/>
        <w:gridCol w:w="8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80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pStyle w:val="18"/>
        <w:numPr>
          <w:ilvl w:val="0"/>
          <w:numId w:val="1"/>
        </w:numPr>
        <w:ind w:firstLineChars="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填空题(每空3分，共15分)</w:t>
      </w:r>
    </w:p>
    <w:p>
      <w:pPr>
        <w:pStyle w:val="18"/>
        <w:ind w:left="720" w:firstLine="0" w:firstLineChars="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11、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sz w:val="24"/>
          <w:szCs w:val="24"/>
        </w:rPr>
        <w:t xml:space="preserve">         12、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p>
      <w:pPr>
        <w:pStyle w:val="18"/>
        <w:ind w:left="720" w:firstLine="0" w:firstLineChars="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sz w:val="24"/>
          <w:szCs w:val="24"/>
        </w:rPr>
        <w:t xml:space="preserve">         14、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</w:p>
    <w:p>
      <w:pPr>
        <w:pStyle w:val="18"/>
        <w:ind w:left="720" w:firstLine="0" w:firstLineChars="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15、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sz w:val="24"/>
          <w:szCs w:val="24"/>
        </w:rPr>
        <w:t xml:space="preserve">         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三、解答题（16题10分，17题7分，18题10分，17题15分，20题13分）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16、（10分）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37465</wp:posOffset>
            </wp:positionV>
            <wp:extent cx="1628775" cy="1524000"/>
            <wp:effectExtent l="19050" t="0" r="9525" b="0"/>
            <wp:wrapSquare wrapText="bothSides"/>
            <wp:docPr id="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3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17、（7分）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center" w:pos="4079"/>
        </w:tabs>
        <w:adjustRightInd w:val="0"/>
        <w:snapToGrid w:val="0"/>
        <w:ind w:left="420" w:hanging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18、（10分）</w:t>
      </w:r>
    </w:p>
    <w:p>
      <w:pPr>
        <w:tabs>
          <w:tab w:val="left" w:pos="351"/>
          <w:tab w:val="left" w:pos="420"/>
          <w:tab w:val="center" w:pos="4079"/>
        </w:tabs>
        <w:adjustRightInd w:val="0"/>
        <w:snapToGrid w:val="0"/>
        <w:ind w:left="420" w:hanging="420"/>
        <w:rPr>
          <w:rFonts w:hint="eastAsia"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center" w:pos="407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b/>
          <w:sz w:val="24"/>
          <w:szCs w:val="24"/>
        </w:rPr>
        <w:sectPr>
          <w:headerReference r:id="rId5" w:type="default"/>
          <w:footerReference r:id="rId6" w:type="default"/>
          <w:pgSz w:w="10319" w:h="14571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276225</wp:posOffset>
            </wp:positionV>
            <wp:extent cx="1504950" cy="1466850"/>
            <wp:effectExtent l="19050" t="0" r="0" b="0"/>
            <wp:wrapSquare wrapText="bothSides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szCs w:val="24"/>
        </w:rPr>
        <w:t>20、（13分）</w:t>
      </w:r>
    </w:p>
    <w:p>
      <w:r>
        <w:rPr>
          <w:rFonts w:ascii="宋体" w:hAnsi="宋体"/>
          <w:b/>
          <w:sz w:val="24"/>
          <w:szCs w:val="24"/>
        </w:rPr>
        <w:pict>
          <v:shape id="_x0000_i1047" o:spt="75" alt="promotion-pages" type="#_x0000_t75" style="height:488.2pt;width:407.95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5950A3"/>
    <w:multiLevelType w:val="multilevel"/>
    <w:tmpl w:val="775950A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A83C37"/>
    <w:rsid w:val="00007785"/>
    <w:rsid w:val="001D0852"/>
    <w:rsid w:val="00294972"/>
    <w:rsid w:val="00325B5D"/>
    <w:rsid w:val="003471EF"/>
    <w:rsid w:val="003F5574"/>
    <w:rsid w:val="004151FC"/>
    <w:rsid w:val="004536E5"/>
    <w:rsid w:val="005C2837"/>
    <w:rsid w:val="00600DF4"/>
    <w:rsid w:val="007A7B27"/>
    <w:rsid w:val="00835C9A"/>
    <w:rsid w:val="00A83C37"/>
    <w:rsid w:val="00AE03A6"/>
    <w:rsid w:val="00AE2FBD"/>
    <w:rsid w:val="00AE7A4C"/>
    <w:rsid w:val="00B3178C"/>
    <w:rsid w:val="00C02FC6"/>
    <w:rsid w:val="00EE0C6B"/>
    <w:rsid w:val="00FE2D14"/>
    <w:rsid w:val="1C827B80"/>
    <w:rsid w:val="1D970E8E"/>
    <w:rsid w:val="39BB6863"/>
    <w:rsid w:val="3DB82CD5"/>
    <w:rsid w:val="3FD0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rPr>
      <w:rFonts w:eastAsia="宋体"/>
      <w:sz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styleId="13">
    <w:name w:val="Placeholder Text"/>
    <w:basedOn w:val="9"/>
    <w:semiHidden/>
    <w:qFormat/>
    <w:uiPriority w:val="99"/>
    <w:rPr>
      <w:color w:val="808080"/>
    </w:rPr>
  </w:style>
  <w:style w:type="character" w:customStyle="1" w:styleId="14">
    <w:name w:val="DefaultParagraph Char Char"/>
    <w:link w:val="15"/>
    <w:qFormat/>
    <w:uiPriority w:val="0"/>
    <w:rPr>
      <w:rFonts w:hAnsi="Calibri" w:eastAsia="宋体"/>
    </w:rPr>
  </w:style>
  <w:style w:type="paragraph" w:customStyle="1" w:styleId="15">
    <w:name w:val="DefaultParagraph"/>
    <w:basedOn w:val="1"/>
    <w:link w:val="14"/>
    <w:qFormat/>
    <w:uiPriority w:val="0"/>
    <w:pPr>
      <w:widowControl/>
      <w:jc w:val="left"/>
    </w:pPr>
    <w:rPr>
      <w:rFonts w:hAnsi="Calibri" w:eastAsia="宋体"/>
    </w:rPr>
  </w:style>
  <w:style w:type="character" w:customStyle="1" w:styleId="16">
    <w:name w:val="纯文本 Char"/>
    <w:link w:val="2"/>
    <w:qFormat/>
    <w:uiPriority w:val="0"/>
    <w:rPr>
      <w:rFonts w:eastAsia="宋体"/>
      <w:sz w:val="18"/>
    </w:rPr>
  </w:style>
  <w:style w:type="character" w:customStyle="1" w:styleId="17">
    <w:name w:val="纯文本 Char1"/>
    <w:basedOn w:val="9"/>
    <w:link w:val="2"/>
    <w:semiHidden/>
    <w:qFormat/>
    <w:uiPriority w:val="99"/>
    <w:rPr>
      <w:rFonts w:ascii="宋体" w:hAnsi="Courier New" w:eastAsia="宋体" w:cs="Courier New"/>
      <w:szCs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8" Type="http://schemas.openxmlformats.org/officeDocument/2006/relationships/fontTable" Target="fontTable.xml"/><Relationship Id="rId67" Type="http://schemas.openxmlformats.org/officeDocument/2006/relationships/numbering" Target="numbering.xml"/><Relationship Id="rId66" Type="http://schemas.openxmlformats.org/officeDocument/2006/relationships/customXml" Target="../customXml/item1.xml"/><Relationship Id="rId65" Type="http://schemas.openxmlformats.org/officeDocument/2006/relationships/image" Target="media/image42.jpeg"/><Relationship Id="rId64" Type="http://schemas.openxmlformats.org/officeDocument/2006/relationships/image" Target="media/image41.png"/><Relationship Id="rId63" Type="http://schemas.openxmlformats.org/officeDocument/2006/relationships/image" Target="media/image40.png"/><Relationship Id="rId62" Type="http://schemas.openxmlformats.org/officeDocument/2006/relationships/image" Target="media/image39.png"/><Relationship Id="rId61" Type="http://schemas.openxmlformats.org/officeDocument/2006/relationships/image" Target="media/image38.wmf"/><Relationship Id="rId60" Type="http://schemas.openxmlformats.org/officeDocument/2006/relationships/oleObject" Target="embeddings/oleObject17.bin"/><Relationship Id="rId6" Type="http://schemas.openxmlformats.org/officeDocument/2006/relationships/footer" Target="footer1.xml"/><Relationship Id="rId59" Type="http://schemas.openxmlformats.org/officeDocument/2006/relationships/image" Target="media/image37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6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5.wmf"/><Relationship Id="rId54" Type="http://schemas.openxmlformats.org/officeDocument/2006/relationships/image" Target="media/image34.png"/><Relationship Id="rId53" Type="http://schemas.openxmlformats.org/officeDocument/2006/relationships/image" Target="media/image33.wmf"/><Relationship Id="rId52" Type="http://schemas.openxmlformats.org/officeDocument/2006/relationships/oleObject" Target="embeddings/oleObject14.bin"/><Relationship Id="rId51" Type="http://schemas.openxmlformats.org/officeDocument/2006/relationships/image" Target="media/image32.png"/><Relationship Id="rId50" Type="http://schemas.openxmlformats.org/officeDocument/2006/relationships/image" Target="media/image31.jpeg"/><Relationship Id="rId5" Type="http://schemas.openxmlformats.org/officeDocument/2006/relationships/header" Target="header1.xml"/><Relationship Id="rId49" Type="http://schemas.openxmlformats.org/officeDocument/2006/relationships/image" Target="media/image30.jpeg"/><Relationship Id="rId48" Type="http://schemas.openxmlformats.org/officeDocument/2006/relationships/image" Target="media/image29.jpeg"/><Relationship Id="rId47" Type="http://schemas.openxmlformats.org/officeDocument/2006/relationships/image" Target="media/image28.jpeg"/><Relationship Id="rId46" Type="http://schemas.openxmlformats.org/officeDocument/2006/relationships/image" Target="media/image27.jpeg"/><Relationship Id="rId45" Type="http://schemas.openxmlformats.org/officeDocument/2006/relationships/image" Target="media/image26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endnotes" Target="endnotes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7.wmf"/><Relationship Id="rId31" Type="http://schemas.openxmlformats.org/officeDocument/2006/relationships/oleObject" Target="embeddings/oleObject9.bin"/><Relationship Id="rId30" Type="http://schemas.openxmlformats.org/officeDocument/2006/relationships/image" Target="media/image16.wmf"/><Relationship Id="rId3" Type="http://schemas.openxmlformats.org/officeDocument/2006/relationships/footnotes" Target="footnotes.xml"/><Relationship Id="rId29" Type="http://schemas.openxmlformats.org/officeDocument/2006/relationships/oleObject" Target="embeddings/oleObject8.bin"/><Relationship Id="rId28" Type="http://schemas.openxmlformats.org/officeDocument/2006/relationships/image" Target="media/image15.wmf"/><Relationship Id="rId27" Type="http://schemas.openxmlformats.org/officeDocument/2006/relationships/oleObject" Target="embeddings/oleObject7.bin"/><Relationship Id="rId26" Type="http://schemas.openxmlformats.org/officeDocument/2006/relationships/image" Target="media/image14.wmf"/><Relationship Id="rId25" Type="http://schemas.openxmlformats.org/officeDocument/2006/relationships/oleObject" Target="embeddings/oleObject6.bin"/><Relationship Id="rId24" Type="http://schemas.openxmlformats.org/officeDocument/2006/relationships/image" Target="media/image13.wmf"/><Relationship Id="rId23" Type="http://schemas.openxmlformats.org/officeDocument/2006/relationships/oleObject" Target="embeddings/oleObject5.bin"/><Relationship Id="rId22" Type="http://schemas.openxmlformats.org/officeDocument/2006/relationships/image" Target="media/image12.wmf"/><Relationship Id="rId21" Type="http://schemas.openxmlformats.org/officeDocument/2006/relationships/oleObject" Target="embeddings/oleObject4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0.wmf"/><Relationship Id="rId17" Type="http://schemas.openxmlformats.org/officeDocument/2006/relationships/oleObject" Target="embeddings/oleObject2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1.bin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45"/>
    <customShpInfo spid="_x0000_s1046"/>
    <customShpInfo spid="_x0000_s1047"/>
    <customShpInfo spid="_x0000_s1048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11</Pages>
  <Words>1545</Words>
  <Characters>1794</Characters>
  <Lines>20</Lines>
  <Paragraphs>5</Paragraphs>
  <TotalTime>5</TotalTime>
  <ScaleCrop>false</ScaleCrop>
  <LinksUpToDate>false</LinksUpToDate>
  <CharactersWithSpaces>2084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2023-05-24T00:22:00Z</dcterms:created>
  <dc:creator>Sky123.Org</dc:creator>
  <cp:lastModifiedBy>Administrator</cp:lastModifiedBy>
  <dcterms:modified xsi:type="dcterms:W3CDTF">2023-06-17T11:59:55Z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3274805F0C814ED987B01CD484E848D9</vt:lpwstr>
  </property>
</Properties>
</file>