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12573000</wp:posOffset>
            </wp:positionV>
            <wp:extent cx="406400" cy="368300"/>
            <wp:effectExtent l="0" t="0" r="1270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1"/>
          <w:szCs w:val="21"/>
          <w:lang w:val="en-US" w:eastAsia="zh-CN"/>
        </w:rPr>
        <w:t>2022--2023学年度第一学期期末质量检测</w:t>
      </w:r>
      <w:r>
        <w:rPr>
          <w:rFonts w:hint="eastAsia"/>
          <w:b/>
          <w:bCs/>
          <w:sz w:val="21"/>
          <w:szCs w:val="21"/>
        </w:rPr>
        <w:t>化学试题</w:t>
      </w:r>
      <w:r>
        <w:rPr>
          <w:rFonts w:hint="eastAsia"/>
          <w:b/>
          <w:bCs/>
          <w:sz w:val="21"/>
          <w:szCs w:val="21"/>
          <w:lang w:eastAsia="zh-CN"/>
        </w:rPr>
        <w:t>答案及评分细则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 w:ascii="宋体" w:hAnsi="宋体"/>
          <w:b/>
          <w:bCs/>
        </w:rPr>
        <w:t>一、选择题</w:t>
      </w:r>
      <w:r>
        <w:rPr>
          <w:rFonts w:hint="eastAsia" w:ascii="宋体" w:hAnsi="宋体"/>
        </w:rPr>
        <w:t>（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本大题共</w:t>
      </w:r>
      <w:r>
        <w:rPr>
          <w:rFonts w:hint="eastAsia"/>
        </w:rPr>
        <w:t xml:space="preserve">10 </w:t>
      </w:r>
      <w:r>
        <w:rPr>
          <w:rFonts w:hint="eastAsia" w:ascii="宋体" w:hAnsi="宋体"/>
        </w:rPr>
        <w:t>个小题。每小题</w:t>
      </w:r>
      <w:r>
        <w:rPr>
          <w:rFonts w:hint="eastAsia"/>
        </w:rPr>
        <w:t xml:space="preserve">2 </w:t>
      </w:r>
      <w:r>
        <w:rPr>
          <w:rFonts w:hint="eastAsia" w:ascii="宋体" w:hAnsi="宋体"/>
        </w:rPr>
        <w:t>分， 共</w:t>
      </w:r>
      <w:r>
        <w:rPr>
          <w:rFonts w:hint="eastAsia"/>
        </w:rPr>
        <w:t xml:space="preserve">20 </w:t>
      </w:r>
      <w:r>
        <w:rPr>
          <w:rFonts w:hint="eastAsia" w:ascii="宋体" w:hAnsi="宋体"/>
        </w:rPr>
        <w:t>分。在每小题给出的</w:t>
      </w:r>
      <w:r>
        <w:rPr>
          <w:rFonts w:hint="eastAsia"/>
        </w:rPr>
        <w:t xml:space="preserve">4 </w:t>
      </w:r>
      <w:r>
        <w:rPr>
          <w:rFonts w:hint="eastAsia" w:ascii="宋体" w:hAnsi="宋体"/>
        </w:rPr>
        <w:t>个选项中，只有</w:t>
      </w:r>
      <w:r>
        <w:rPr>
          <w:rFonts w:hint="eastAsia"/>
        </w:rPr>
        <w:t>1</w:t>
      </w:r>
      <w:r>
        <w:rPr>
          <w:rFonts w:hint="eastAsia" w:ascii="宋体" w:hAnsi="宋体"/>
        </w:rPr>
        <w:t>个选项符合题目要求， 请选出并在答题卡上将该选项涂黑。）</w:t>
      </w:r>
    </w:p>
    <w:tbl>
      <w:tblPr>
        <w:tblStyle w:val="6"/>
        <w:tblW w:w="70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640"/>
        <w:gridCol w:w="640"/>
        <w:gridCol w:w="640"/>
        <w:gridCol w:w="641"/>
        <w:gridCol w:w="641"/>
        <w:gridCol w:w="641"/>
        <w:gridCol w:w="641"/>
        <w:gridCol w:w="641"/>
        <w:gridCol w:w="641"/>
        <w:gridCol w:w="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题号</w:t>
            </w:r>
          </w:p>
        </w:tc>
        <w:tc>
          <w:tcPr>
            <w:tcW w:w="6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6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6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答案</w:t>
            </w:r>
          </w:p>
        </w:tc>
        <w:tc>
          <w:tcPr>
            <w:tcW w:w="6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hint="eastAsia" w:ascii="宋体" w:hAnsi="宋体"/>
          <w:b/>
          <w:bCs/>
          <w:lang w:eastAsia="zh-CN"/>
        </w:rPr>
        <w:t>二</w:t>
      </w:r>
      <w:r>
        <w:rPr>
          <w:rFonts w:hint="eastAsia" w:ascii="宋体" w:hAnsi="宋体"/>
          <w:b/>
          <w:bCs/>
        </w:rPr>
        <w:t>、生活、生产应用题</w:t>
      </w:r>
      <w:r>
        <w:rPr>
          <w:rFonts w:hint="eastAsia" w:ascii="宋体" w:hAnsi="宋体"/>
        </w:rPr>
        <w:t>（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本大题共</w:t>
      </w:r>
      <w:r>
        <w:rPr>
          <w:rFonts w:hint="eastAsia"/>
        </w:rPr>
        <w:t xml:space="preserve">5 </w:t>
      </w:r>
      <w:r>
        <w:rPr>
          <w:rFonts w:hint="eastAsia" w:ascii="宋体" w:hAnsi="宋体"/>
        </w:rPr>
        <w:t>个小题。化学方程式每空</w:t>
      </w:r>
      <w:r>
        <w:rPr>
          <w:rFonts w:hint="eastAsia"/>
        </w:rPr>
        <w:t xml:space="preserve">2 </w:t>
      </w:r>
      <w:r>
        <w:rPr>
          <w:rFonts w:hint="eastAsia" w:ascii="宋体" w:hAnsi="宋体"/>
        </w:rPr>
        <w:t>分， 其余每空</w:t>
      </w:r>
      <w:r>
        <w:rPr>
          <w:rFonts w:hint="eastAsia"/>
        </w:rPr>
        <w:t xml:space="preserve">1 </w:t>
      </w:r>
      <w:r>
        <w:rPr>
          <w:rFonts w:hint="eastAsia" w:ascii="宋体" w:hAnsi="宋体"/>
        </w:rPr>
        <w:t>分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共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  <w:lang w:val="en-US" w:eastAsia="zh-CN"/>
        </w:rPr>
        <w:t>6</w:t>
      </w:r>
      <w:r>
        <w:rPr>
          <w:rFonts w:hint="eastAsia" w:ascii="宋体" w:hAnsi="宋体"/>
        </w:rPr>
        <w:t>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</w:rPr>
      </w:pPr>
      <w:r>
        <w:pict>
          <v:shape id="_x0000_s1025" o:spid="_x0000_s1025" o:spt="75" alt="eqId1db96004e2964d2e8dd0856108e4c507" type="#_x0000_t75" style="position:absolute;left:0pt;margin-left:180.9pt;margin-top:16.45pt;height:33.65pt;width:124.1pt;mso-wrap-distance-left:9pt;mso-wrap-distance-right:9pt;z-index:-251657216;mso-width-relative:page;mso-height-relative:page;" o:ole="t" filled="f" o:preferrelative="t" stroked="f" coordsize="21600,21600" wrapcoords="21591 -2 0 0 0 21600 21591 21602 8 21602 21599 21600 21599 0 8 -2 21591 -2">
            <v:path/>
            <v:fill on="f" focussize="0,0"/>
            <v:stroke on="f" joinstyle="miter"/>
            <v:imagedata r:id="rId8" o:title="eqId1db96004e2964d2e8dd0856108e4c507"/>
            <o:lock v:ext="edit" aspectratio="t"/>
            <w10:wrap type="tight"/>
          </v:shape>
          <o:OLEObject Type="Embed" ProgID="Equation.DSMT4" ShapeID="_x0000_s1025" DrawAspect="Content" ObjectID="_1468075725" r:id="rId7">
            <o:LockedField>false</o:LockedField>
          </o:OLEObject>
        </w:pict>
      </w:r>
      <w:r>
        <w:rPr>
          <w:rFonts w:hint="eastAsia" w:ascii="宋体" w:hAnsi="宋体"/>
        </w:rPr>
        <w:t>【关注生活现象】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11.  </w:t>
      </w:r>
      <w:r>
        <w:t>合金</w:t>
      </w:r>
      <w:r>
        <w:rPr>
          <w:rFonts w:hint="eastAsia"/>
          <w:lang w:val="en-US" w:eastAsia="zh-CN"/>
        </w:rPr>
        <w:t xml:space="preserve">     </w:t>
      </w:r>
      <w:r>
        <w:t xml:space="preserve"> Fe</w:t>
      </w:r>
      <w:r>
        <w:rPr>
          <w:rFonts w:hint="eastAsia"/>
          <w:lang w:eastAsia="zh-CN"/>
        </w:rPr>
        <w:t>、</w:t>
      </w:r>
      <w:r>
        <w:t>C    </w:t>
      </w:r>
      <w:r>
        <w:rPr>
          <w:rFonts w:hint="eastAsia"/>
          <w:lang w:val="en-US" w:eastAsia="zh-CN"/>
        </w:rPr>
        <w:t xml:space="preserve">   </w:t>
      </w:r>
      <w:r>
        <w:t xml:space="preserve"> &lt;</w:t>
      </w:r>
      <w:r>
        <w:rPr>
          <w:rFonts w:hint="eastAsia"/>
          <w:lang w:val="en-US" w:eastAsia="zh-CN"/>
        </w:rPr>
        <w:t xml:space="preserve">     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12.  </w:t>
      </w:r>
      <w:r>
        <w:t>C</w:t>
      </w:r>
      <w:r>
        <w:rPr>
          <w:vertAlign w:val="subscript"/>
        </w:rPr>
        <w:t>60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13. </w:t>
      </w:r>
      <w:r>
        <w:t>  Ca</w:t>
      </w:r>
      <w:r>
        <w:rPr>
          <w:vertAlign w:val="superscript"/>
        </w:rPr>
        <w:t>2+</w:t>
      </w:r>
      <w:r>
        <w:rPr>
          <w:rFonts w:hint="eastAsia"/>
          <w:lang w:eastAsia="zh-CN"/>
        </w:rPr>
        <w:t>或</w:t>
      </w:r>
      <w:r>
        <w:t>Mg</w:t>
      </w:r>
      <w:r>
        <w:rPr>
          <w:vertAlign w:val="superscript"/>
        </w:rPr>
        <w:t>2+</w:t>
      </w:r>
      <w:r>
        <w:rPr>
          <w:rFonts w:hint="eastAsia"/>
          <w:vertAlign w:val="baseline"/>
          <w:lang w:eastAsia="zh-CN"/>
        </w:rPr>
        <w:t>（填一种即可）</w:t>
      </w:r>
      <w:r>
        <w:t>     肥皂水     生成浮渣多</w:t>
      </w:r>
      <w:r>
        <w:rPr>
          <w:rFonts w:hint="eastAsia"/>
          <w:lang w:eastAsia="zh-CN"/>
        </w:rPr>
        <w:t>（或泡沫少或垢状物多）</w:t>
      </w:r>
      <w:r>
        <w:t xml:space="preserve">     </w:t>
      </w:r>
    </w:p>
    <w:p>
      <w:pPr>
        <w:shd w:val="clear" w:color="auto" w:fill="auto"/>
        <w:spacing w:line="360" w:lineRule="auto"/>
        <w:jc w:val="left"/>
      </w:pPr>
      <w:r>
        <w:t>生活污染处理后再排放（或洗衣服的水拖地或淘米水浇花等，合理即可）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14. </w:t>
      </w:r>
      <w:r>
        <w:object>
          <v:shape id="_x0000_i1025" o:spt="75" alt="eqId7e3a0d0c3ecd8e134e0a1ddca05fe13a" type="#_x0000_t75" style="height:33.65pt;width:116.15pt;" o:ole="t" filled="f" o:preferrelative="t" stroked="f" coordsize="21600,21600">
            <v:path/>
            <v:fill on="f" focussize="0,0"/>
            <v:stroke on="f" joinstyle="miter"/>
            <v:imagedata r:id="rId10" o:title="eqId7e3a0d0c3ecd8e134e0a1ddca05fe13a"/>
            <o:lock v:ext="edit" aspectratio="t"/>
            <w10:wrap type="none"/>
            <w10:anchorlock/>
          </v:shape>
          <o:OLEObject Type="Embed" ProgID="Equation.DSMT4" ShapeID="_x0000_i1025" DrawAspect="Content" ObjectID="_1468075726" r:id="rId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【关注生产实际】</w:t>
      </w:r>
    </w:p>
    <w:p>
      <w:pPr>
        <w:shd w:val="clear" w:color="auto" w:fill="auto"/>
        <w:spacing w:line="360" w:lineRule="auto"/>
        <w:jc w:val="left"/>
      </w:pPr>
      <w:r>
        <w:rPr>
          <w:rFonts w:hint="eastAsia" w:ascii="宋体" w:hAnsi="宋体"/>
          <w:lang w:val="en-US" w:eastAsia="zh-CN"/>
        </w:rPr>
        <w:t>15.（</w:t>
      </w:r>
      <w:r>
        <w:rPr>
          <w:color w:val="auto"/>
        </w:rPr>
        <w:t>1</w:t>
      </w:r>
      <w:r>
        <w:rPr>
          <w:rFonts w:hint="eastAsia" w:ascii="宋体" w:hAnsi="宋体"/>
          <w:lang w:val="en-US" w:eastAsia="zh-CN"/>
        </w:rPr>
        <w:t>）</w:t>
      </w:r>
      <w:r>
        <w:t>ab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color w:val="auto"/>
          <w:lang w:eastAsia="zh-CN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  <w:lang w:eastAsia="zh-CN"/>
        </w:rPr>
        <w:t>）</w:t>
      </w:r>
      <w:r>
        <w:t>纱布</w:t>
      </w:r>
      <w:r>
        <w:rPr>
          <w:rFonts w:hint="eastAsia"/>
          <w:lang w:eastAsia="zh-CN"/>
        </w:rPr>
        <w:t>（合理即可）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color w:val="auto"/>
          <w:lang w:eastAsia="zh-CN"/>
        </w:rPr>
        <w:t>（</w:t>
      </w:r>
      <w:r>
        <w:rPr>
          <w:color w:val="auto"/>
        </w:rPr>
        <w:t>3</w:t>
      </w:r>
      <w:r>
        <w:rPr>
          <w:rFonts w:hint="eastAsia"/>
          <w:color w:val="auto"/>
          <w:lang w:eastAsia="zh-CN"/>
        </w:rPr>
        <w:t>）</w:t>
      </w:r>
      <w:r>
        <w:t>漏斗     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b/>
          <w:bCs/>
          <w:lang w:eastAsia="zh-CN"/>
        </w:rPr>
        <w:t>三</w:t>
      </w:r>
      <w:r>
        <w:rPr>
          <w:rFonts w:hint="eastAsia" w:ascii="宋体" w:hAnsi="宋体"/>
          <w:b/>
          <w:bCs/>
        </w:rPr>
        <w:t>、科普阅读</w:t>
      </w:r>
      <w:r>
        <w:rPr>
          <w:rFonts w:hint="eastAsia" w:ascii="宋体" w:hAnsi="宋体"/>
          <w:b/>
          <w:bCs/>
          <w:lang w:eastAsia="zh-CN"/>
        </w:rPr>
        <w:t>题</w:t>
      </w:r>
      <w:r>
        <w:rPr>
          <w:rFonts w:hint="eastAsia"/>
        </w:rPr>
        <w:t>(</w:t>
      </w:r>
      <w:r>
        <w:rPr>
          <w:rFonts w:hint="eastAsia" w:ascii="宋体" w:hAnsi="宋体"/>
        </w:rPr>
        <w:t>本小题共</w:t>
      </w:r>
      <w:r>
        <w:rPr>
          <w:rFonts w:hint="eastAsia"/>
        </w:rPr>
        <w:t>1</w:t>
      </w:r>
      <w:r>
        <w:rPr>
          <w:rFonts w:hint="eastAsia" w:ascii="宋体" w:hAnsi="宋体"/>
        </w:rPr>
        <w:t>个小题。化学方程式</w:t>
      </w:r>
      <w:r>
        <w:rPr>
          <w:rFonts w:hint="eastAsia"/>
        </w:rPr>
        <w:t>2</w:t>
      </w:r>
      <w:r>
        <w:rPr>
          <w:rFonts w:hint="eastAsia" w:ascii="宋体" w:hAnsi="宋体"/>
        </w:rPr>
        <w:t>分，其余每</w:t>
      </w:r>
      <w:r>
        <w:rPr>
          <w:rFonts w:hint="eastAsia" w:ascii="宋体" w:hAnsi="宋体"/>
          <w:lang w:eastAsia="zh-CN"/>
        </w:rPr>
        <w:t>空</w:t>
      </w:r>
      <w:r>
        <w:rPr>
          <w:rFonts w:hint="eastAsia"/>
        </w:rPr>
        <w:t>1</w:t>
      </w:r>
      <w:r>
        <w:rPr>
          <w:rFonts w:hint="eastAsia" w:ascii="宋体" w:hAnsi="宋体"/>
        </w:rPr>
        <w:t>分，共</w:t>
      </w:r>
      <w:r>
        <w:rPr>
          <w:rFonts w:hint="eastAsia"/>
          <w:lang w:val="en-US" w:eastAsia="zh-CN"/>
        </w:rPr>
        <w:t>4</w:t>
      </w:r>
      <w:r>
        <w:rPr>
          <w:rFonts w:hint="eastAsia" w:ascii="宋体" w:hAnsi="宋体"/>
        </w:rPr>
        <w:t>分。）</w:t>
      </w:r>
    </w:p>
    <w:p>
      <w:pPr>
        <w:shd w:val="clear" w:color="auto" w:fill="auto"/>
        <w:spacing w:line="360" w:lineRule="auto"/>
        <w:ind w:firstLine="210" w:firstLineChars="100"/>
        <w:jc w:val="left"/>
      </w:pPr>
      <w:r>
        <w:rPr>
          <w:rFonts w:hint="eastAsia"/>
          <w:color w:val="auto"/>
          <w:lang w:val="en-US" w:eastAsia="zh-CN"/>
        </w:rPr>
        <w:t>16.</w:t>
      </w:r>
      <w:r>
        <w:rPr>
          <w:rFonts w:hint="eastAsia"/>
          <w:color w:val="auto"/>
          <w:lang w:eastAsia="zh-CN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  <w:lang w:eastAsia="zh-CN"/>
        </w:rPr>
        <w:t>）</w:t>
      </w:r>
      <w:r>
        <w:t>温度升高，分子间隔变大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object>
          <v:shape id="_x0000_i1026" o:spt="75" alt="eqId28550314ab006fa3443649e59d39c3f7" type="#_x0000_t75" style="height:16.95pt;width:155.75pt;" o:ole="t" filled="f" o:preferrelative="t" stroked="f" coordsize="21600,21600">
            <v:path/>
            <v:fill on="f" focussize="0,0"/>
            <v:stroke on="f" joinstyle="miter"/>
            <v:imagedata r:id="rId12" o:title="eqId28550314ab006fa3443649e59d39c3f7"/>
            <o:lock v:ext="edit" aspectratio="t"/>
            <w10:wrap type="none"/>
            <w10:anchorlock/>
          </v:shape>
          <o:OLEObject Type="Embed" ProgID="Equation.DSMT4" ShapeID="_x0000_i1026" DrawAspect="Content" ObjectID="_1468075727" r:id="rId1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复分解反应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hint="eastAsia" w:ascii="宋体" w:hAnsi="宋体"/>
          <w:b/>
          <w:bCs/>
          <w:lang w:eastAsia="zh-CN"/>
        </w:rPr>
        <w:t>四</w:t>
      </w:r>
      <w:r>
        <w:rPr>
          <w:rFonts w:hint="eastAsia" w:ascii="宋体" w:hAnsi="宋体"/>
          <w:b/>
          <w:bCs/>
        </w:rPr>
        <w:t>、物质组成与变化分析题</w:t>
      </w:r>
      <w:r>
        <w:rPr>
          <w:rFonts w:hint="eastAsia" w:ascii="宋体" w:hAnsi="宋体"/>
        </w:rPr>
        <w:t>（本大题共</w:t>
      </w:r>
      <w:r>
        <w:rPr>
          <w:rFonts w:hint="eastAsia"/>
        </w:rPr>
        <w:t>1</w:t>
      </w:r>
      <w:r>
        <w:rPr>
          <w:rFonts w:hint="eastAsia" w:ascii="宋体" w:hAnsi="宋体"/>
        </w:rPr>
        <w:t>个小题。化学方程式每空</w:t>
      </w:r>
      <w:r>
        <w:rPr>
          <w:rFonts w:hint="eastAsia"/>
        </w:rPr>
        <w:t xml:space="preserve">2 </w:t>
      </w:r>
      <w:r>
        <w:rPr>
          <w:rFonts w:hint="eastAsia" w:ascii="宋体" w:hAnsi="宋体"/>
        </w:rPr>
        <w:t>分， 其余每空</w:t>
      </w:r>
      <w:r>
        <w:rPr>
          <w:rFonts w:hint="eastAsia"/>
        </w:rPr>
        <w:t xml:space="preserve">1 </w:t>
      </w:r>
      <w:r>
        <w:rPr>
          <w:rFonts w:hint="eastAsia" w:ascii="宋体" w:hAnsi="宋体"/>
        </w:rPr>
        <w:t>分， 共</w:t>
      </w:r>
      <w:r>
        <w:rPr>
          <w:rFonts w:hint="eastAsia"/>
          <w:lang w:val="en-US" w:eastAsia="zh-CN"/>
        </w:rPr>
        <w:t>7</w:t>
      </w:r>
      <w:r>
        <w:rPr>
          <w:rFonts w:hint="eastAsia" w:ascii="宋体" w:hAnsi="宋体"/>
        </w:rPr>
        <w:t>分。）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17. </w:t>
      </w:r>
    </w:p>
    <w:p>
      <w:pPr>
        <w:shd w:val="clear" w:color="auto" w:fill="auto"/>
        <w:spacing w:line="360" w:lineRule="auto"/>
        <w:jc w:val="left"/>
      </w:pPr>
      <w:r>
        <w:rPr>
          <w:rFonts w:hint="eastAsia" w:ascii="宋体" w:hAnsi="宋体"/>
          <w:lang w:val="en-US" w:eastAsia="zh-CN"/>
        </w:rPr>
        <w:t>（</w:t>
      </w:r>
      <w:r>
        <w:t>1</w:t>
      </w:r>
      <w:r>
        <w:rPr>
          <w:rFonts w:hint="eastAsia" w:ascii="宋体" w:hAnsi="宋体"/>
          <w:lang w:val="en-US" w:eastAsia="zh-CN"/>
        </w:rPr>
        <w:t>）</w:t>
      </w:r>
      <w:r>
        <w:t>H</w:t>
      </w:r>
      <w:r>
        <w:rPr>
          <w:vertAlign w:val="superscript"/>
        </w:rPr>
        <w:t>+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 xml:space="preserve">    浅绿    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 xml:space="preserve"> </w:t>
      </w:r>
      <w:r>
        <w:object>
          <v:shape id="_x0000_i1027" o:spt="75" alt="eqIdf318a3ffc9fc162bf5d2a6e92ec65fc2" type="#_x0000_t75" style="height:15.85pt;width:124.95pt;" o:ole="t" filled="f" o:preferrelative="t" stroked="f" coordsize="21600,21600">
            <v:path/>
            <v:fill on="f" focussize="0,0"/>
            <v:stroke on="f" joinstyle="miter"/>
            <v:imagedata r:id="rId14" o:title="eqIdf318a3ffc9fc162bf5d2a6e92ec65fc2"/>
            <o:lock v:ext="edit" aspectratio="t"/>
            <w10:wrap type="none"/>
            <w10:anchorlock/>
          </v:shape>
          <o:OLEObject Type="Embed" ProgID="Equation.DSMT4" ShapeID="_x0000_i1027" DrawAspect="Content" ObjectID="_1468075728" r:id="rId1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</w:t>
      </w:r>
      <w:r>
        <w:t xml:space="preserve"> 除锈</w:t>
      </w:r>
      <w:r>
        <w:rPr>
          <w:rFonts w:hint="eastAsia"/>
          <w:lang w:eastAsia="zh-CN"/>
        </w:rPr>
        <w:t>（合理即可）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</w:t>
      </w:r>
      <w:r>
        <w:t>C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</w:t>
      </w:r>
      <w:r>
        <w:t>5</w:t>
      </w:r>
      <w:r>
        <w:rPr>
          <w:rFonts w:hint="eastAsia"/>
          <w:lang w:eastAsia="zh-CN"/>
        </w:rPr>
        <w:t>）</w:t>
      </w:r>
      <w:r>
        <w:t>银离子和氯离子结合生成白色沉淀氯化银</w:t>
      </w:r>
      <w:r>
        <w:rPr>
          <w:rFonts w:hint="eastAsia"/>
          <w:lang w:eastAsia="zh-CN"/>
        </w:rPr>
        <w:t>（合理即可）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hint="eastAsia" w:ascii="宋体" w:hAnsi="宋体"/>
          <w:b/>
          <w:bCs/>
          <w:lang w:eastAsia="zh-CN"/>
        </w:rPr>
        <w:t>五</w:t>
      </w:r>
      <w:r>
        <w:rPr>
          <w:rFonts w:hint="eastAsia" w:ascii="宋体" w:hAnsi="宋体"/>
          <w:b/>
          <w:bCs/>
        </w:rPr>
        <w:t>、定量分析题</w:t>
      </w:r>
      <w:r>
        <w:rPr>
          <w:rFonts w:hint="eastAsia" w:ascii="宋体" w:hAnsi="宋体"/>
        </w:rPr>
        <w:t>（本大题共</w:t>
      </w:r>
      <w:r>
        <w:rPr>
          <w:rFonts w:hint="eastAsia"/>
        </w:rPr>
        <w:t>1</w:t>
      </w:r>
      <w:r>
        <w:rPr>
          <w:rFonts w:hint="eastAsia" w:ascii="宋体" w:hAnsi="宋体"/>
        </w:rPr>
        <w:t>个小题。化学方程式</w:t>
      </w:r>
      <w:r>
        <w:rPr>
          <w:rFonts w:hint="eastAsia" w:ascii="宋体" w:hAnsi="宋体"/>
          <w:lang w:val="en-US" w:eastAsia="zh-CN"/>
        </w:rPr>
        <w:t>1</w:t>
      </w:r>
      <w:r>
        <w:rPr>
          <w:rFonts w:hint="eastAsia" w:ascii="宋体" w:hAnsi="宋体"/>
        </w:rPr>
        <w:t>分，共</w:t>
      </w:r>
      <w:r>
        <w:rPr>
          <w:rFonts w:hint="eastAsia"/>
        </w:rPr>
        <w:t>6</w:t>
      </w:r>
      <w:r>
        <w:rPr>
          <w:rFonts w:hint="eastAsia" w:ascii="宋体" w:hAnsi="宋体"/>
        </w:rPr>
        <w:t>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18.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color w:val="auto"/>
          <w:lang w:val="en-US" w:eastAsia="zh-CN"/>
        </w:rPr>
      </w:pPr>
      <w:r>
        <w:pict>
          <v:shape id="_x0000_s1029" o:spid="_x0000_s1029" o:spt="75" alt="eqIdebd1fc266193135b5bcd665a9c34b179" type="#_x0000_t75" style="position:absolute;left:0pt;margin-left:46.5pt;margin-top:5.45pt;height:13.8pt;width:107.3pt;mso-wrap-distance-left:9pt;mso-wrap-distance-right:9pt;z-index:-251656192;mso-width-relative:page;mso-height-relative:page;" o:ole="t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6" o:title="eqIdebd1fc266193135b5bcd665a9c34b179"/>
            <o:lock v:ext="edit" aspectratio="t"/>
            <w10:wrap type="tight"/>
          </v:shape>
          <o:OLEObject Type="Embed" ProgID="Equation.DSMT4" ShapeID="_x0000_s1029" DrawAspect="Content" ObjectID="_1468075729" r:id="rId15">
            <o:LockedField>false</o:LockedField>
          </o:OLEObject>
        </w:pict>
      </w:r>
      <w:r>
        <w:rPr>
          <w:rFonts w:hint="eastAsia"/>
          <w:u w:val="none"/>
          <w:lang w:val="en-US" w:eastAsia="zh-CN"/>
        </w:rPr>
        <w:t>（1</w:t>
      </w:r>
      <w:r>
        <w:rPr>
          <w:rFonts w:hint="eastAsia"/>
          <w:color w:val="auto"/>
          <w:u w:val="none"/>
          <w:lang w:val="en-US" w:eastAsia="zh-CN"/>
        </w:rPr>
        <w:t>）</w:t>
      </w:r>
      <w:r>
        <w:rPr>
          <w:rFonts w:hint="eastAsia"/>
          <w:color w:val="auto"/>
          <w:lang w:val="en-US" w:eastAsia="zh-CN"/>
        </w:rPr>
        <w:t>--------------------------------------------1分</w:t>
      </w:r>
    </w:p>
    <w:p>
      <w:pPr>
        <w:shd w:val="clear" w:color="auto" w:fill="auto"/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rPr>
          <w:rFonts w:hint="eastAsia"/>
          <w:color w:val="auto"/>
          <w:lang w:val="en-US" w:eastAsia="zh-CN"/>
        </w:rPr>
        <w:t>（2）</w:t>
      </w:r>
      <w:r>
        <w:t>解：设参加反应的H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质量为</w:t>
      </w:r>
      <w:r>
        <w:rPr>
          <w:rFonts w:ascii="Times New Roman" w:hAnsi="Times New Roman" w:eastAsia="Times New Roman" w:cs="Times New Roman"/>
          <w:i/>
        </w:rPr>
        <w:t>x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rPr>
          <w:rFonts w:hint="eastAsia" w:cs="Times New Roman"/>
          <w:i w:val="0"/>
          <w:iCs/>
          <w:color w:val="auto"/>
          <w:lang w:val="en-US" w:eastAsia="zh-CN"/>
        </w:rPr>
        <w:t>----------------------------------1分</w:t>
      </w:r>
      <w:r>
        <w:pict>
          <v:shape id="_x0000_s1030" o:spid="_x0000_s1030" o:spt="75" alt="eqId1b21377c45aa20a847df36ee39f605cd" type="#_x0000_t75" style="position:absolute;left:0pt;margin-left:15.75pt;margin-top:4.9pt;height:94.9pt;width:173.35pt;mso-wrap-distance-left:9pt;mso-wrap-distance-right:9pt;z-index:-251655168;mso-width-relative:page;mso-height-relative:page;" o:ole="t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8" o:title="eqId1b21377c45aa20a847df36ee39f605cd"/>
            <o:lock v:ext="edit" aspectratio="t"/>
            <w10:wrap type="tight"/>
          </v:shape>
          <o:OLEObject Type="Embed" ProgID="Equation.DSMT4" ShapeID="_x0000_s1030" DrawAspect="Content" ObjectID="_1468075730" r:id="rId17">
            <o:LockedField>false</o:LockedField>
          </o:OLEObject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cs="Times New Roman"/>
          <w:i w:val="0"/>
          <w:iCs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cs="Times New Roman"/>
          <w:i w:val="0"/>
          <w:iCs/>
          <w:color w:val="auto"/>
          <w:lang w:val="en-US" w:eastAsia="zh-CN"/>
        </w:rPr>
      </w:pPr>
      <w:r>
        <w:rPr>
          <w:rFonts w:hint="eastAsia" w:cs="Times New Roman"/>
          <w:i w:val="0"/>
          <w:iCs/>
          <w:color w:val="auto"/>
          <w:lang w:val="en-US" w:eastAsia="zh-CN"/>
        </w:rPr>
        <w:t>----------------------------------1分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eastAsia="宋体" w:cs="Times New Roman"/>
          <w:i w:val="0"/>
          <w:iCs/>
          <w:color w:val="auto"/>
          <w:lang w:val="en-US" w:eastAsia="zh-CN"/>
        </w:rPr>
      </w:pPr>
      <w:r>
        <w:rPr>
          <w:rFonts w:hint="eastAsia" w:cs="Times New Roman"/>
          <w:i w:val="0"/>
          <w:iCs/>
          <w:color w:val="auto"/>
          <w:lang w:val="en-US" w:eastAsia="zh-CN"/>
        </w:rPr>
        <w:t>----------------------------------1分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cs="Times New Roman"/>
          <w:i w:val="0"/>
          <w:iCs/>
          <w:color w:val="auto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t>则这瓶稀硫酸溶液中溶质的质量分数</w:t>
      </w:r>
      <w:r>
        <w:object>
          <v:shape id="_x0000_i1028" o:spt="75" alt="eqIdb24a25915421f3063708aca404b7975f" type="#_x0000_t75" style="height:29.15pt;width:85.3pt;" o:ole="t" filled="f" o:preferrelative="t" stroked="f" coordsize="21600,21600">
            <v:path/>
            <v:fill on="f" focussize="0,0"/>
            <v:stroke on="f" joinstyle="miter"/>
            <v:imagedata r:id="rId20" o:title="eqIdb24a25915421f3063708aca404b7975f"/>
            <o:lock v:ext="edit" aspectratio="t"/>
            <w10:wrap type="none"/>
            <w10:anchorlock/>
          </v:shape>
          <o:OLEObject Type="Embed" ProgID="Equation.DSMT4" ShapeID="_x0000_i1028" DrawAspect="Content" ObjectID="_1468075731" r:id="rId1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----------</w:t>
      </w:r>
      <w:r>
        <w:rPr>
          <w:rFonts w:hint="eastAsia" w:cs="Times New Roman"/>
          <w:i w:val="0"/>
          <w:iCs/>
          <w:color w:val="auto"/>
          <w:lang w:val="en-US" w:eastAsia="zh-CN"/>
        </w:rPr>
        <w:t>------1分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cs="Times New Roman"/>
          <w:i w:val="0"/>
          <w:iCs/>
          <w:color w:val="auto"/>
          <w:lang w:val="en-US" w:eastAsia="zh-CN"/>
        </w:rPr>
      </w:pPr>
      <w:r>
        <w:t>答：这瓶稀硫酸溶液中溶质的质量分数为9.8%。</w:t>
      </w:r>
      <w:r>
        <w:rPr>
          <w:rFonts w:hint="eastAsia" w:cs="Times New Roman"/>
          <w:i w:val="0"/>
          <w:iCs/>
          <w:color w:val="auto"/>
          <w:lang w:val="en-US" w:eastAsia="zh-CN"/>
        </w:rPr>
        <w:t>--------------------------1分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center"/>
        <w:rPr>
          <w:rFonts w:hint="eastAsia" w:cs="Times New Roman"/>
          <w:i w:val="0"/>
          <w:iCs/>
          <w:color w:val="auto"/>
          <w:lang w:val="en-US" w:eastAsia="zh-CN"/>
        </w:rPr>
      </w:pPr>
      <w:r>
        <w:rPr>
          <w:rFonts w:hint="eastAsia" w:cs="Times New Roman"/>
          <w:i w:val="0"/>
          <w:iCs/>
          <w:color w:val="auto"/>
          <w:lang w:val="en-US" w:eastAsia="zh-CN"/>
        </w:rPr>
        <w:t>（设和答共1分）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hint="eastAsia" w:ascii="宋体" w:hAnsi="宋体"/>
          <w:b/>
          <w:bCs/>
          <w:lang w:eastAsia="zh-CN"/>
        </w:rPr>
        <w:t>六</w:t>
      </w:r>
      <w:r>
        <w:rPr>
          <w:rFonts w:hint="eastAsia" w:ascii="宋体" w:hAnsi="宋体"/>
          <w:b/>
          <w:bCs/>
        </w:rPr>
        <w:t>、实验探究题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</w:rPr>
        <w:t>本大题共</w:t>
      </w:r>
      <w:r>
        <w:rPr>
          <w:rFonts w:hint="eastAsia"/>
        </w:rPr>
        <w:t>2</w:t>
      </w:r>
      <w:r>
        <w:rPr>
          <w:rFonts w:hint="eastAsia" w:ascii="宋体" w:hAnsi="宋体"/>
        </w:rPr>
        <w:t>个小题。化学方程式每空</w:t>
      </w:r>
      <w:r>
        <w:rPr>
          <w:rFonts w:hint="eastAsia"/>
        </w:rPr>
        <w:t xml:space="preserve">2 </w:t>
      </w:r>
      <w:r>
        <w:rPr>
          <w:rFonts w:hint="eastAsia" w:ascii="宋体" w:hAnsi="宋体"/>
        </w:rPr>
        <w:t>分， 其余每空</w:t>
      </w:r>
      <w:r>
        <w:rPr>
          <w:rFonts w:hint="eastAsia"/>
        </w:rPr>
        <w:t xml:space="preserve">1 </w:t>
      </w:r>
      <w:r>
        <w:rPr>
          <w:rFonts w:hint="eastAsia" w:ascii="宋体" w:hAnsi="宋体"/>
        </w:rPr>
        <w:t>分， 共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7</w:t>
      </w:r>
      <w:r>
        <w:rPr>
          <w:rFonts w:hint="eastAsia" w:ascii="宋体" w:hAnsi="宋体"/>
        </w:rPr>
        <w:t>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 w:ascii="宋体" w:hAnsi="宋体"/>
        </w:rPr>
        <w:t>【基本实验】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9</w:t>
      </w:r>
      <w:r>
        <w:rPr>
          <w:rFonts w:ascii="宋体" w:hAnsi="宋体"/>
        </w:rPr>
        <w:t>．</w:t>
      </w:r>
      <w:r>
        <w:rPr>
          <w:rFonts w:hint="eastAsia" w:ascii="宋体" w:hAnsi="宋体" w:cs="宋体"/>
        </w:rPr>
        <w:t>（1）</w:t>
      </w:r>
      <w:r>
        <w:t>铁架台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（2）</w:t>
      </w:r>
      <w:r>
        <w:t xml:space="preserve">   AC     </w:t>
      </w:r>
      <w:r>
        <w:object>
          <v:shape id="_x0000_i1029" o:spt="75" alt="eqId873d7bd7f7172aa495721360d02bb534" type="#_x0000_t75" style="height:35pt;width:122.3pt;" o:ole="t" filled="f" o:preferrelative="t" stroked="f" coordsize="21600,21600">
            <v:path/>
            <v:fill on="f" focussize="0,0"/>
            <v:stroke on="f" joinstyle="miter"/>
            <v:imagedata r:id="rId22" o:title="eqId873d7bd7f7172aa495721360d02bb534"/>
            <o:lock v:ext="edit" aspectratio="t"/>
            <w10:wrap type="none"/>
            <w10:anchorlock/>
          </v:shape>
          <o:OLEObject Type="Embed" ProgID="Equation.DSMT4" ShapeID="_x0000_i1029" DrawAspect="Content" ObjectID="_1468075732" r:id="rId21">
            <o:LockedField>false</o:LockedField>
          </o:OLEObject>
        </w:object>
      </w:r>
      <w:r>
        <w:t xml:space="preserve">     a     </w:t>
      </w:r>
    </w:p>
    <w:p>
      <w:pPr>
        <w:shd w:val="clear" w:color="auto" w:fill="auto"/>
        <w:spacing w:line="360" w:lineRule="auto"/>
        <w:ind w:left="1260" w:hanging="1260" w:hangingChars="600"/>
        <w:jc w:val="left"/>
      </w:pPr>
      <w:r>
        <w:rPr>
          <w:color w:val="FF0000"/>
        </w:rPr>
        <w:pict>
          <v:shape id="_x0000_s1033" o:spid="_x0000_s1033" o:spt="75" alt="eqId99b2e69a7dc417bdf51eb5abb5bf72e1" type="#_x0000_t75" style="position:absolute;left:0pt;margin-left:65.25pt;margin-top:2.25pt;height:16.5pt;width:154pt;mso-wrap-distance-left:9pt;mso-wrap-distance-right:9pt;z-index:-251654144;mso-width-relative:page;mso-height-relative:page;" o:ole="t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24" o:title="eqId99b2e69a7dc417bdf51eb5abb5bf72e1"/>
            <o:lock v:ext="edit" aspectratio="t"/>
            <w10:wrap type="tight"/>
          </v:shape>
          <o:OLEObject Type="Embed" ProgID="Equation.DSMT4" ShapeID="_x0000_s1033" DrawAspect="Content" ObjectID="_1468075733" r:id="rId23">
            <o:LockedField>false</o:LockedField>
          </o:OLEObject>
        </w:pict>
      </w:r>
      <w:r>
        <w:rPr>
          <w:rFonts w:hint="eastAsia" w:ascii="宋体" w:hAnsi="宋体"/>
        </w:rPr>
        <w:t>（3）</w:t>
      </w:r>
      <w:r>
        <w:t xml:space="preserve">    B     </w:t>
      </w:r>
      <w:r>
        <w:rPr>
          <w:rFonts w:hint="eastAsia"/>
          <w:lang w:val="en-US" w:eastAsia="zh-CN"/>
        </w:rPr>
        <w:t xml:space="preserve">                               </w:t>
      </w:r>
      <w:r>
        <w:t>防止二氧化碳溶于水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rPr>
          <w:rFonts w:hint="eastAsia" w:ascii="宋体" w:hAnsi="宋体"/>
        </w:rPr>
        <w:t>【科学探究】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20.</w:t>
      </w:r>
    </w:p>
    <w:p>
      <w:pPr>
        <w:shd w:val="clear" w:color="auto" w:fill="auto"/>
        <w:spacing w:line="360" w:lineRule="auto"/>
        <w:jc w:val="left"/>
      </w:pPr>
      <w:r>
        <w:rPr>
          <w:rFonts w:ascii="'Times New Roman'" w:hAnsi="'Times New Roman'"/>
        </w:rPr>
        <w:t xml:space="preserve"> </w:t>
      </w:r>
      <w:r>
        <w:t>【验证猜想】 （1）排尽装置中的空气，使收集到的气体更纯净  </w:t>
      </w:r>
    </w:p>
    <w:p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</w:pPr>
      <w:r>
        <w:t>  木条</w:t>
      </w:r>
      <w:r>
        <w:rPr>
          <w:rFonts w:hint="eastAsia"/>
          <w:lang w:eastAsia="zh-CN"/>
        </w:rPr>
        <w:t>没有</w:t>
      </w:r>
      <w:r>
        <w:t>复燃    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="52" w:leftChars="0"/>
        <w:jc w:val="left"/>
      </w:pPr>
      <w:r>
        <w:t>【实验探究】</w:t>
      </w:r>
    </w:p>
    <w:p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</w:pPr>
      <w:r>
        <w:t>溶液变为红色     偏铝酸钠易溶于水</w:t>
      </w:r>
      <w:r>
        <w:rPr>
          <w:rFonts w:hint="eastAsia"/>
          <w:lang w:eastAsia="zh-CN"/>
        </w:rPr>
        <w:t>，</w:t>
      </w:r>
      <w:r>
        <w:t>其水溶液呈碱性，也能使无色酚酞溶液变</w:t>
      </w:r>
      <w:r>
        <w:rPr>
          <w:rFonts w:hint="eastAsia"/>
          <w:lang w:eastAsia="zh-CN"/>
        </w:rPr>
        <w:t>红</w:t>
      </w:r>
      <w:r>
        <w:t xml:space="preserve">     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t>硫酸铜溶液</w:t>
      </w:r>
      <w:r>
        <w:rPr>
          <w:rFonts w:hint="eastAsia"/>
          <w:lang w:eastAsia="zh-CN"/>
        </w:rPr>
        <w:t>（</w:t>
      </w:r>
      <w:r>
        <w:t>合理即可</w:t>
      </w:r>
      <w:r>
        <w:rPr>
          <w:rFonts w:hint="eastAsia"/>
          <w:lang w:eastAsia="zh-CN"/>
        </w:rPr>
        <w:t>）</w:t>
      </w:r>
      <w:r>
        <w:t>     2NaOH+CuSO</w:t>
      </w:r>
      <w:r>
        <w:rPr>
          <w:vertAlign w:val="subscript"/>
        </w:rPr>
        <w:t>4</w:t>
      </w:r>
      <w:r>
        <w:t>=Cu(OH)</w:t>
      </w:r>
      <w:r>
        <w:rPr>
          <w:vertAlign w:val="subscript"/>
        </w:rPr>
        <w:t>2</w:t>
      </w:r>
      <w:r>
        <w:t>↓+Na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rPr>
          <w:rFonts w:hint="eastAsia"/>
          <w:lang w:eastAsia="zh-CN"/>
        </w:rPr>
        <w:t>（</w:t>
      </w:r>
      <w:r>
        <w:t>与前一空对应 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【拓展延伸】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="52" w:leftChars="0" w:firstLine="630" w:firstLineChars="300"/>
        <w:jc w:val="left"/>
      </w:pPr>
      <w:r>
        <w:t xml:space="preserve"> 不要与酸性物质混合使用</w:t>
      </w:r>
      <w:r>
        <w:rPr>
          <w:rFonts w:hint="eastAsia"/>
          <w:lang w:eastAsia="zh-CN"/>
        </w:rPr>
        <w:t>（</w:t>
      </w:r>
      <w:r>
        <w:t>或不能用于铝制管道等</w:t>
      </w:r>
      <w:r>
        <w:rPr>
          <w:rFonts w:hint="eastAsia"/>
          <w:lang w:val="en-US" w:eastAsia="zh-CN"/>
        </w:rPr>
        <w:t xml:space="preserve"> </w:t>
      </w:r>
      <w:r>
        <w:t>合理即可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楷体" w:hAnsi="楷体" w:eastAsia="楷体" w:cs="楷体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楷体" w:hAnsi="楷体" w:eastAsia="楷体" w:cs="楷体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楷体" w:hAnsi="楷体" w:eastAsia="楷体" w:cs="楷体"/>
          <w:color w:val="auto"/>
          <w:lang w:val="en-US" w:eastAsia="zh-CN"/>
        </w:rPr>
      </w:pPr>
      <w:r>
        <w:rPr>
          <w:rFonts w:hint="eastAsia" w:ascii="楷体" w:hAnsi="楷体" w:eastAsia="楷体" w:cs="楷体"/>
          <w:color w:val="auto"/>
          <w:lang w:eastAsia="zh-CN"/>
        </w:rPr>
        <w:t>备注：本试卷中化学方程式的评分方法：化学式书写正确、方程式未配平扣</w:t>
      </w:r>
      <w:r>
        <w:rPr>
          <w:rFonts w:hint="eastAsia" w:ascii="楷体" w:hAnsi="楷体" w:eastAsia="楷体" w:cs="楷体"/>
          <w:color w:val="auto"/>
          <w:lang w:val="en-US" w:eastAsia="zh-CN"/>
        </w:rPr>
        <w:t>1分；未写条件或条件错误扣1分；未标“↑”或“↓”不扣分。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/>
          <w:lang w:val="en-US" w:eastAsia="zh-CN"/>
        </w:rPr>
        <w:sectPr>
          <w:headerReference r:id="rId3" w:type="default"/>
          <w:footerReference r:id="rId4" w:type="default"/>
          <w:pgSz w:w="10431" w:h="147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08ABD1"/>
    <w:multiLevelType w:val="singleLevel"/>
    <w:tmpl w:val="D508ABD1"/>
    <w:lvl w:ilvl="0" w:tentative="0">
      <w:start w:val="2"/>
      <w:numFmt w:val="decimal"/>
      <w:suff w:val="nothing"/>
      <w:lvlText w:val="（%1）"/>
      <w:lvlJc w:val="left"/>
      <w:pPr>
        <w:ind w:left="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wOTFhYTA4YWVjMDIwOTViMTM0ZDQzMzRhYTgzZWMifQ=="/>
  </w:docVars>
  <w:rsids>
    <w:rsidRoot w:val="74E51163"/>
    <w:rsid w:val="004151FC"/>
    <w:rsid w:val="00C02FC6"/>
    <w:rsid w:val="01F36CFA"/>
    <w:rsid w:val="0671381F"/>
    <w:rsid w:val="09CA62BD"/>
    <w:rsid w:val="0B6B22C9"/>
    <w:rsid w:val="0BD85835"/>
    <w:rsid w:val="119C517C"/>
    <w:rsid w:val="11A53809"/>
    <w:rsid w:val="133C6A1A"/>
    <w:rsid w:val="13D31509"/>
    <w:rsid w:val="14D64A90"/>
    <w:rsid w:val="15FB23BD"/>
    <w:rsid w:val="1ECC36ED"/>
    <w:rsid w:val="20457135"/>
    <w:rsid w:val="21820DBB"/>
    <w:rsid w:val="21833993"/>
    <w:rsid w:val="23952BC2"/>
    <w:rsid w:val="23A7435B"/>
    <w:rsid w:val="25565511"/>
    <w:rsid w:val="27206206"/>
    <w:rsid w:val="29A44ECD"/>
    <w:rsid w:val="2B4E1D3F"/>
    <w:rsid w:val="33B736F4"/>
    <w:rsid w:val="3B345984"/>
    <w:rsid w:val="3DAF7311"/>
    <w:rsid w:val="453E0D12"/>
    <w:rsid w:val="45ED4E7B"/>
    <w:rsid w:val="464B4687"/>
    <w:rsid w:val="4BD42A0D"/>
    <w:rsid w:val="4DCD79BD"/>
    <w:rsid w:val="4E147D9F"/>
    <w:rsid w:val="54435882"/>
    <w:rsid w:val="586B2775"/>
    <w:rsid w:val="59C04B5B"/>
    <w:rsid w:val="5B3960AE"/>
    <w:rsid w:val="5CCE2C5F"/>
    <w:rsid w:val="63FB47AF"/>
    <w:rsid w:val="681478F5"/>
    <w:rsid w:val="6A296A67"/>
    <w:rsid w:val="6C6052DD"/>
    <w:rsid w:val="6C8F3DB8"/>
    <w:rsid w:val="6D362DD4"/>
    <w:rsid w:val="73174617"/>
    <w:rsid w:val="74E51163"/>
    <w:rsid w:val="76317A63"/>
    <w:rsid w:val="7D79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  <customShpInfo spid="_x0000_s1025"/>
    <customShpInfo spid="_x0000_s1029"/>
    <customShpInfo spid="_x0000_s1030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794</Words>
  <Characters>1061</Characters>
  <Lines>0</Lines>
  <Paragraphs>0</Paragraphs>
  <TotalTime>5</TotalTime>
  <ScaleCrop>false</ScaleCrop>
  <LinksUpToDate>false</LinksUpToDate>
  <CharactersWithSpaces>1244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2022-10-09T06:24:00Z</dcterms:created>
  <dc:creator>hp</dc:creator>
  <cp:lastModifiedBy>Administrator</cp:lastModifiedBy>
  <dcterms:modified xsi:type="dcterms:W3CDTF">2023-06-17T12:53:22Z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