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12115800</wp:posOffset>
            </wp:positionV>
            <wp:extent cx="4953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2022年下学期九年级历史</w:t>
      </w:r>
      <w:r>
        <w:rPr>
          <w:rFonts w:ascii="宋体" w:hAnsi="宋体" w:cs="宋体"/>
          <w:b/>
          <w:bCs/>
          <w:sz w:val="28"/>
          <w:szCs w:val="28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一、选择题（本大题共12小题，每小题4分，共48分）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1-5  ADBDA     6-10 BBCDC  11-12 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</w:rPr>
        <w:t>二、非选择题（本大题共4小题，其中1</w:t>
      </w:r>
      <w:r>
        <w:rPr>
          <w:rFonts w:ascii="宋体" w:hAnsi="宋体" w:cs="宋体"/>
          <w:b/>
          <w:sz w:val="24"/>
          <w:szCs w:val="24"/>
        </w:rPr>
        <w:t>3</w:t>
      </w:r>
      <w:r>
        <w:rPr>
          <w:rFonts w:hint="eastAsia" w:ascii="宋体" w:hAnsi="宋体" w:cs="宋体"/>
          <w:b/>
          <w:sz w:val="24"/>
          <w:szCs w:val="24"/>
        </w:rPr>
        <w:t>题10分，1</w:t>
      </w:r>
      <w:r>
        <w:rPr>
          <w:rFonts w:ascii="宋体" w:hAnsi="宋体" w:cs="宋体"/>
          <w:b/>
          <w:sz w:val="24"/>
          <w:szCs w:val="24"/>
        </w:rPr>
        <w:t>4</w:t>
      </w:r>
      <w:r>
        <w:rPr>
          <w:rFonts w:hint="eastAsia" w:ascii="宋体" w:hAnsi="宋体" w:cs="宋体"/>
          <w:b/>
          <w:sz w:val="24"/>
          <w:szCs w:val="24"/>
        </w:rPr>
        <w:t>，1</w:t>
      </w:r>
      <w:r>
        <w:rPr>
          <w:rFonts w:ascii="宋体" w:hAnsi="宋体" w:cs="宋体"/>
          <w:b/>
          <w:sz w:val="24"/>
          <w:szCs w:val="24"/>
        </w:rPr>
        <w:t>5</w:t>
      </w:r>
      <w:r>
        <w:rPr>
          <w:rFonts w:hint="eastAsia" w:ascii="宋体" w:hAnsi="宋体" w:cs="宋体"/>
          <w:b/>
          <w:sz w:val="24"/>
          <w:szCs w:val="24"/>
        </w:rPr>
        <w:t>，1</w:t>
      </w:r>
      <w:r>
        <w:rPr>
          <w:rFonts w:ascii="宋体" w:hAnsi="宋体" w:cs="宋体"/>
          <w:b/>
          <w:sz w:val="24"/>
          <w:szCs w:val="24"/>
        </w:rPr>
        <w:t>6</w:t>
      </w:r>
      <w:r>
        <w:rPr>
          <w:rFonts w:hint="eastAsia" w:ascii="宋体" w:hAnsi="宋体" w:cs="宋体"/>
          <w:b/>
          <w:sz w:val="24"/>
          <w:szCs w:val="24"/>
        </w:rPr>
        <w:t>题每题1</w:t>
      </w:r>
      <w:r>
        <w:rPr>
          <w:rFonts w:ascii="宋体" w:hAnsi="宋体" w:cs="宋体"/>
          <w:b/>
          <w:sz w:val="24"/>
          <w:szCs w:val="24"/>
        </w:rPr>
        <w:t>4</w:t>
      </w:r>
      <w:r>
        <w:rPr>
          <w:rFonts w:hint="eastAsia" w:ascii="宋体" w:hAnsi="宋体" w:cs="宋体"/>
          <w:b/>
          <w:sz w:val="24"/>
          <w:szCs w:val="24"/>
        </w:rPr>
        <w:t>分，共5</w:t>
      </w:r>
      <w:r>
        <w:rPr>
          <w:rFonts w:ascii="宋体" w:hAnsi="宋体" w:cs="宋体"/>
          <w:b/>
          <w:sz w:val="24"/>
          <w:szCs w:val="24"/>
        </w:rPr>
        <w:t>2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13、（1）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资本主义的萌芽（2分）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（2）论述题：分层计分，要求：观点明确、史论结合、条理清楚（8分）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）《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十二铜表法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》（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是罗马乃至欧洲法学的渊源 （2分）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君主立宪制 （2分） 英国资产阶级统治开始确立 （2分）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美国1787年宪法  （2分）  分权制衡  （2分）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（4）略（符合题意及可2分）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 xml:space="preserve">15、（1）较早确立了资产阶级统治、最早开始了工业革命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略  （2分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（2）人民群众一步步将革命推向高潮 （2分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（3）美国独立战争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eastAsia="zh-CN"/>
        </w:rPr>
        <w:t>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 xml:space="preserve"> 人民群众的积极参战  （2分）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（4）略（可从多角度答题，2分）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16、（1）农业所占的比重越来越小、工业所占的比重越来越大（2分） 工业革命（4分）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（2）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受到资本家的剥削，失业率越来越高等等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（2分）  《共产党宣言》（2分）标志着马克思主义的诞生（2分）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（3）无产阶级政权（2分）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（4）略 （2分）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635980"/>
    <w:rsid w:val="004151FC"/>
    <w:rsid w:val="00C02FC6"/>
    <w:rsid w:val="327F6626"/>
    <w:rsid w:val="391315EE"/>
    <w:rsid w:val="401D7FC0"/>
    <w:rsid w:val="5D635980"/>
    <w:rsid w:val="7305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2022-12-11T07:20:00Z</dcterms:created>
  <dc:creator>80654</dc:creator>
  <cp:lastModifiedBy>Administrator</cp:lastModifiedBy>
  <dcterms:modified xsi:type="dcterms:W3CDTF">2023-06-18T13:41:34Z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