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12192000</wp:posOffset>
            </wp:positionV>
            <wp:extent cx="330200" cy="419100"/>
            <wp:effectExtent l="0" t="0" r="1270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八年数学（三）参考答案北师大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一、选择题</w:t>
      </w:r>
      <w:r>
        <w:rPr>
          <w:rFonts w:hint="eastAsia" w:ascii="Times New Roman" w:hAnsi="Times New Roman"/>
        </w:rPr>
        <w:t>（每小题2分，共20分）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1.D 2.</w:t>
      </w:r>
      <w:r>
        <w:rPr>
          <w:rFonts w:hint="eastAsia" w:ascii="Times New Roman" w:hAnsi="Times New Roman"/>
        </w:rPr>
        <w:t xml:space="preserve">C </w:t>
      </w: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B </w:t>
      </w: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D </w:t>
      </w: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D </w:t>
      </w: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C </w:t>
      </w: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 xml:space="preserve">D </w:t>
      </w: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 xml:space="preserve">A </w:t>
      </w: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A </w:t>
      </w: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D </w:t>
      </w:r>
    </w:p>
    <w:p>
      <w:pPr>
        <w:jc w:val="left"/>
        <w:rPr>
          <w:rFonts w:hint="eastAsia" w:ascii="Times New Roman" w:hAnsi="Times New Roma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2289175</wp:posOffset>
            </wp:positionH>
            <wp:positionV relativeFrom="paragraph">
              <wp:posOffset>133985</wp:posOffset>
            </wp:positionV>
            <wp:extent cx="278130" cy="335280"/>
            <wp:effectExtent l="0" t="0" r="7620" b="7620"/>
            <wp:wrapNone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二、填空题</w:t>
      </w:r>
      <w:r>
        <w:rPr>
          <w:rFonts w:hint="eastAsia" w:ascii="Times New Roman" w:hAnsi="Times New Roman"/>
        </w:rPr>
        <w:t>（每小题3分，共18分）</w:t>
      </w:r>
    </w:p>
    <w:p>
      <w:pPr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/>
        </w:rPr>
        <w:t>11.</w:t>
      </w:r>
      <w:r>
        <w:rPr>
          <w:rFonts w:hint="eastAsia" w:ascii="Times New Roman" w:hAnsi="Times New Roman" w:eastAsia="新宋体"/>
          <w:i/>
          <w:szCs w:val="21"/>
        </w:rPr>
        <w:t xml:space="preserve"> m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+4）（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﹣4）  12.</w:t>
      </w:r>
      <w:r>
        <w:rPr>
          <w:rFonts w:hint="eastAsia" w:ascii="Times New Roman" w:hAnsi="Times New Roman" w:eastAsia="新宋体"/>
          <w:i/>
          <w:szCs w:val="21"/>
        </w:rPr>
        <w:t xml:space="preserve"> x</w:t>
      </w:r>
      <w:r>
        <w:rPr>
          <w:rFonts w:hint="eastAsia" w:ascii="Times New Roman" w:hAnsi="Times New Roman" w:eastAsia="新宋体"/>
          <w:szCs w:val="21"/>
        </w:rPr>
        <w:t xml:space="preserve">＜2  13.       14. （1，1）  15.12  16. 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 xml:space="preserve"> 或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szCs w:val="21"/>
              </w:rPr>
              <m:t>9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</w:p>
    <w:p>
      <w:pPr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三、解答题</w:t>
      </w:r>
    </w:p>
    <w:p>
      <w:pPr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17、（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）（2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）（2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）……6分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18、解：分式的两边都乘以（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﹣2）得：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3（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﹣2）+1＝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﹣6+1＝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＝4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即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＝2……5分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检验：把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＝2代入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﹣2＝0，∴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＝2不是方程的解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∴原方程无解……8分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19、解：解第一个不等式去括号得2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+5≤3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+6，解得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≥﹣1……3分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解第二个不等式去分母得3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﹣3＜2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，解得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＜3……6分</w:t>
      </w:r>
    </w:p>
    <w:p>
      <w:pPr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∴不等式组的解集是﹣1≤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＜3……8分</w:t>
      </w:r>
    </w:p>
    <w:p>
      <w:pPr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20、</w:t>
      </w:r>
      <w:r>
        <w:object>
          <v:shape id="_x0000_i1025" o:spt="75" alt=" " type="#_x0000_t75" style="height:26.85pt;width:24.15pt;" o:ole="t" filled="f" o:preferrelative="t" stroked="f" coordsize="21600,21600">
            <v:path/>
            <v:fill on="f" focussize="0,0"/>
            <v:stroke on="f" joinstyle="miter"/>
            <v:imagedata r:id="rId9" o:title="eqId4bbd4ca146e35e8e8c68fcfc674b5aba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；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……6分</w:t>
      </w:r>
      <w:r>
        <w:rPr>
          <w:rFonts w:hint="eastAsia"/>
        </w:rPr>
        <w:t>不确定（取1不给分）</w:t>
      </w:r>
      <w:r>
        <w:t>；</w:t>
      </w:r>
      <w:r>
        <w:rPr>
          <w:rFonts w:hint="eastAsia" w:ascii="Times New Roman" w:hAnsi="Times New Roman" w:eastAsia="新宋体"/>
          <w:szCs w:val="21"/>
        </w:rPr>
        <w:t>……8分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21、（1）证明：∵△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是等边三角形，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＝60°．……1分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EDC</w:t>
      </w:r>
      <w:r>
        <w:rPr>
          <w:rFonts w:hint="eastAsia" w:ascii="Times New Roman" w:hAnsi="Times New Roman" w:eastAsia="新宋体"/>
          <w:szCs w:val="21"/>
        </w:rPr>
        <w:t>＝60°，∠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CED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EDC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ECD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DEC</w:t>
      </w:r>
      <w:r>
        <w:rPr>
          <w:rFonts w:hint="eastAsia" w:ascii="Times New Roman" w:hAnsi="Times New Roman" w:eastAsia="新宋体"/>
          <w:szCs w:val="21"/>
        </w:rPr>
        <w:t>＝60°，……2分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ED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＝30°……3分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FEC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ECD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FEC</w:t>
      </w:r>
      <w:r>
        <w:rPr>
          <w:rFonts w:hint="eastAsia" w:ascii="Times New Roman" w:hAnsi="Times New Roman" w:eastAsia="新宋体"/>
          <w:szCs w:val="21"/>
        </w:rPr>
        <w:t>＝30°，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．……5分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position w:val="-4"/>
        </w:rPr>
        <w:drawing>
          <wp:inline distT="0" distB="0" distL="0" distR="0">
            <wp:extent cx="210185" cy="170180"/>
            <wp:effectExtent l="0" t="0" r="0" b="1270"/>
            <wp:docPr id="60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85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……8分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22、</w:t>
      </w:r>
      <w:r>
        <w:rPr>
          <w:rFonts w:ascii="Times New Roman" w:hAnsi="Times New Roman"/>
          <w:color w:val="000000"/>
          <w:szCs w:val="21"/>
        </w:rPr>
        <w:t xml:space="preserve">设甲班平均每人捐款为 </w:t>
      </w:r>
      <w:r>
        <w:rPr>
          <w:szCs w:val="21"/>
        </w:rPr>
        <w:object>
          <v:shape id="_x0000_i1026" o:spt="75" type="#_x0000_t75" style="height:11.2pt;width:9.8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元 </w:t>
      </w:r>
      <w:r>
        <w:rPr>
          <w:rFonts w:hint="eastAsia" w:ascii="Times New Roman" w:hAnsi="Times New Roman" w:eastAsia="新宋体"/>
          <w:szCs w:val="21"/>
        </w:rPr>
        <w:t>……1分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由题意知： </w:t>
      </w:r>
      <w:r>
        <w:rPr>
          <w:szCs w:val="21"/>
        </w:rPr>
        <w:object>
          <v:shape id="_x0000_i1027" o:spt="75" type="#_x0000_t75" style="height:30.85pt;width:72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……6分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整理得： </w:t>
      </w:r>
      <w:r>
        <w:rPr>
          <w:szCs w:val="21"/>
        </w:rPr>
        <w:object>
          <v:shape id="_x0000_i1028" o:spt="75" type="#_x0000_t75" style="height:14.3pt;width:33.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4853305</wp:posOffset>
            </wp:positionH>
            <wp:positionV relativeFrom="paragraph">
              <wp:posOffset>179070</wp:posOffset>
            </wp:positionV>
            <wp:extent cx="1532255" cy="1520190"/>
            <wp:effectExtent l="0" t="0" r="0" b="3810"/>
            <wp:wrapNone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2255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Cs w:val="21"/>
        </w:rPr>
        <w:t xml:space="preserve">解得： </w:t>
      </w:r>
      <w:r>
        <w:rPr>
          <w:szCs w:val="21"/>
        </w:rPr>
        <w:object>
          <v:shape id="_x0000_i1029" o:spt="75" type="#_x0000_t75" style="height:14.3pt;width:27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……8分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经检验： </w:t>
      </w:r>
      <w:r>
        <w:rPr>
          <w:szCs w:val="21"/>
        </w:rPr>
        <w:object>
          <v:shape id="_x0000_i1030" o:spt="75" type="#_x0000_t75" style="height:14.3pt;width:27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 xml:space="preserve"> 是原分式方程的解</w:t>
      </w:r>
      <w:r>
        <w:rPr>
          <w:rFonts w:hint="eastAsia" w:ascii="Times New Roman" w:hAnsi="Times New Roman" w:eastAsia="新宋体"/>
          <w:szCs w:val="21"/>
        </w:rPr>
        <w:t>……9分</w:t>
      </w:r>
    </w:p>
    <w:p>
      <w:pPr>
        <w:spacing w:line="360" w:lineRule="auto"/>
        <w:jc w:val="left"/>
        <w:rPr>
          <w:rFonts w:hint="eastAsia"/>
          <w:szCs w:val="21"/>
        </w:rPr>
      </w:pPr>
      <w:r>
        <w:rPr>
          <w:rFonts w:ascii="Times New Roman" w:hAnsi="Times New Roman"/>
          <w:color w:val="000000"/>
          <w:szCs w:val="21"/>
        </w:rPr>
        <w:t>答：加班平均每人捐款为2元</w:t>
      </w:r>
      <w:r>
        <w:rPr>
          <w:rFonts w:hint="eastAsia" w:ascii="Times New Roman" w:hAnsi="Times New Roman" w:eastAsia="新宋体"/>
          <w:szCs w:val="21"/>
        </w:rPr>
        <w:t>……10分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23、解：（1）如图，四边形</w:t>
      </w:r>
      <w:r>
        <w:rPr>
          <w:rFonts w:hint="eastAsia" w:ascii="Times New Roman" w:hAnsi="Times New Roman" w:eastAsia="新宋体"/>
          <w:i/>
          <w:szCs w:val="21"/>
        </w:rPr>
        <w:t>ABDC</w:t>
      </w:r>
      <w:r>
        <w:rPr>
          <w:rFonts w:hint="eastAsia" w:ascii="Times New Roman" w:hAnsi="Times New Roman" w:eastAsia="新宋体"/>
          <w:szCs w:val="21"/>
        </w:rPr>
        <w:t>即为所求……3分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（2）6；……6分</w:t>
      </w:r>
    </w:p>
    <w:p>
      <w:pPr>
        <w:spacing w:line="360" w:lineRule="auto"/>
        <w:ind w:left="273" w:leftChars="130"/>
        <w:rPr>
          <w:rFonts w:hint="eastAsia"/>
        </w:rPr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（3，0）或（﹣1，0）．……10分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24、解：（1）设每位学生报价是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元，则每位家长报价是（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+20）元，依题意得……1分</w:t>
      </w:r>
    </w:p>
    <w:p>
      <w:pPr>
        <w:spacing w:line="360" w:lineRule="auto"/>
        <w:ind w:left="273" w:leftChars="130" w:firstLine="945" w:firstLineChars="450"/>
      </w:pPr>
      <w:r>
        <w:rPr>
          <w:position w:val="-22"/>
        </w:rPr>
        <w:drawing>
          <wp:inline distT="0" distB="0" distL="0" distR="0">
            <wp:extent cx="352425" cy="335280"/>
            <wp:effectExtent l="0" t="0" r="9525" b="7620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426085" cy="335280"/>
            <wp:effectExtent l="0" t="0" r="0" b="7620"/>
            <wp:docPr id="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08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……5分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＝480……7分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经检验，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＝480是原方程的解，且符合题意．……8分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答：每位学生报价是480元．……9分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szCs w:val="21"/>
        </w:rPr>
        <w:t>（2）9 ……12分</w:t>
      </w:r>
    </w:p>
    <w:p>
      <w:pPr>
        <w:spacing w:line="360" w:lineRule="auto"/>
      </w:pPr>
      <w:r>
        <w:rPr>
          <w:rFonts w:hint="eastAsia"/>
        </w:rPr>
        <w:t>25、</w:t>
      </w:r>
      <w:r>
        <w:rPr>
          <w:rFonts w:hint="eastAsia" w:ascii="Times New Roman" w:hAnsi="Times New Roman" w:eastAsia="新宋体"/>
          <w:szCs w:val="21"/>
        </w:rPr>
        <w:t>解：（1）设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的解析式为：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drawing>
          <wp:inline distT="0" distB="0" distL="0" distR="0">
            <wp:extent cx="198755" cy="335280"/>
            <wp:effectExtent l="0" t="0" r="0" b="7620"/>
            <wp:docPr id="53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……1分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∴4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drawing>
          <wp:inline distT="0" distB="0" distL="0" distR="0">
            <wp:extent cx="198755" cy="335280"/>
            <wp:effectExtent l="0" t="0" r="0" b="7620"/>
            <wp:docPr id="52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＝0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drawing>
          <wp:inline distT="0" distB="0" distL="0" distR="0">
            <wp:extent cx="125095" cy="335280"/>
            <wp:effectExtent l="0" t="0" r="8255" b="7620"/>
            <wp:docPr id="51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……3分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的函数表达式为：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drawing>
          <wp:inline distT="0" distB="0" distL="0" distR="0">
            <wp:extent cx="125095" cy="335280"/>
            <wp:effectExtent l="0" t="0" r="8255" b="7620"/>
            <wp:docPr id="5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drawing>
          <wp:inline distT="0" distB="0" distL="0" distR="0">
            <wp:extent cx="198755" cy="335280"/>
            <wp:effectExtent l="0" t="0" r="0" b="7620"/>
            <wp:docPr id="49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……4分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新宋体"/>
          <w:i/>
          <w:szCs w:val="21"/>
        </w:rPr>
        <w:t>OF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98755" cy="335280"/>
            <wp:effectExtent l="0" t="0" r="0" b="7620"/>
            <wp:docPr id="37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……8分</w:t>
      </w:r>
    </w:p>
    <w:p>
      <w:pPr>
        <w:spacing w:line="360" w:lineRule="auto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点坐标为（0，﹣</w:t>
      </w:r>
      <w:r>
        <w:rPr>
          <w:position w:val="-22"/>
        </w:rPr>
        <w:drawing>
          <wp:inline distT="0" distB="0" distL="0" distR="0">
            <wp:extent cx="198755" cy="335280"/>
            <wp:effectExtent l="0" t="0" r="0" b="7620"/>
            <wp:docPr id="1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）或（0，﹣</w:t>
      </w:r>
      <w:r>
        <w:rPr>
          <w:position w:val="-22"/>
        </w:rPr>
        <w:drawing>
          <wp:inline distT="0" distB="0" distL="0" distR="0">
            <wp:extent cx="198755" cy="335280"/>
            <wp:effectExtent l="0" t="0" r="0" b="7620"/>
            <wp:docPr id="1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）……12分</w:t>
      </w:r>
    </w:p>
    <w:p>
      <w:pPr>
        <w:jc w:val="left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851" w:right="851" w:bottom="851" w:left="851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804FDB"/>
    <w:rsid w:val="0001283D"/>
    <w:rsid w:val="00015425"/>
    <w:rsid w:val="00015B60"/>
    <w:rsid w:val="00023641"/>
    <w:rsid w:val="00035110"/>
    <w:rsid w:val="0005247E"/>
    <w:rsid w:val="00082F08"/>
    <w:rsid w:val="00097BD0"/>
    <w:rsid w:val="000A541B"/>
    <w:rsid w:val="000B47F2"/>
    <w:rsid w:val="000D5B36"/>
    <w:rsid w:val="000F29F9"/>
    <w:rsid w:val="000F4238"/>
    <w:rsid w:val="000F440B"/>
    <w:rsid w:val="000F759F"/>
    <w:rsid w:val="00117934"/>
    <w:rsid w:val="0012543B"/>
    <w:rsid w:val="0013633F"/>
    <w:rsid w:val="001452F5"/>
    <w:rsid w:val="00146576"/>
    <w:rsid w:val="00154A2B"/>
    <w:rsid w:val="001879E2"/>
    <w:rsid w:val="001A0464"/>
    <w:rsid w:val="001C4EDD"/>
    <w:rsid w:val="001E4570"/>
    <w:rsid w:val="001F563A"/>
    <w:rsid w:val="00231AE5"/>
    <w:rsid w:val="00254F10"/>
    <w:rsid w:val="0026051E"/>
    <w:rsid w:val="002B4C6E"/>
    <w:rsid w:val="002D27D6"/>
    <w:rsid w:val="002D36FB"/>
    <w:rsid w:val="002D766C"/>
    <w:rsid w:val="002E45CA"/>
    <w:rsid w:val="0035719B"/>
    <w:rsid w:val="00357B58"/>
    <w:rsid w:val="00376EDC"/>
    <w:rsid w:val="00377DF8"/>
    <w:rsid w:val="00386CE7"/>
    <w:rsid w:val="003879D0"/>
    <w:rsid w:val="0039426A"/>
    <w:rsid w:val="003D1D39"/>
    <w:rsid w:val="003E4845"/>
    <w:rsid w:val="003E4BD6"/>
    <w:rsid w:val="003E767F"/>
    <w:rsid w:val="00414D44"/>
    <w:rsid w:val="004151FC"/>
    <w:rsid w:val="004323D1"/>
    <w:rsid w:val="00450A81"/>
    <w:rsid w:val="00463FEC"/>
    <w:rsid w:val="004716F3"/>
    <w:rsid w:val="00471E92"/>
    <w:rsid w:val="004821C2"/>
    <w:rsid w:val="00482CA9"/>
    <w:rsid w:val="004855DB"/>
    <w:rsid w:val="004E3960"/>
    <w:rsid w:val="004E56E3"/>
    <w:rsid w:val="0050099D"/>
    <w:rsid w:val="00507CC9"/>
    <w:rsid w:val="00535F3D"/>
    <w:rsid w:val="00555525"/>
    <w:rsid w:val="0056313E"/>
    <w:rsid w:val="0057775C"/>
    <w:rsid w:val="00584174"/>
    <w:rsid w:val="005B503C"/>
    <w:rsid w:val="005C410A"/>
    <w:rsid w:val="00604BCD"/>
    <w:rsid w:val="00612EF8"/>
    <w:rsid w:val="0063596C"/>
    <w:rsid w:val="0066776F"/>
    <w:rsid w:val="006964C9"/>
    <w:rsid w:val="006B76D3"/>
    <w:rsid w:val="00701383"/>
    <w:rsid w:val="00701710"/>
    <w:rsid w:val="00720F66"/>
    <w:rsid w:val="0073718F"/>
    <w:rsid w:val="00742DFF"/>
    <w:rsid w:val="00746C75"/>
    <w:rsid w:val="00761DA6"/>
    <w:rsid w:val="00762EE8"/>
    <w:rsid w:val="0077395B"/>
    <w:rsid w:val="0078762B"/>
    <w:rsid w:val="007920CC"/>
    <w:rsid w:val="007A0D23"/>
    <w:rsid w:val="007A5135"/>
    <w:rsid w:val="007B438B"/>
    <w:rsid w:val="007C4F99"/>
    <w:rsid w:val="007F3857"/>
    <w:rsid w:val="00803D5E"/>
    <w:rsid w:val="00804FDB"/>
    <w:rsid w:val="008162DF"/>
    <w:rsid w:val="0083389C"/>
    <w:rsid w:val="0086273A"/>
    <w:rsid w:val="00862D0F"/>
    <w:rsid w:val="00874BC8"/>
    <w:rsid w:val="008A0B77"/>
    <w:rsid w:val="008B0C44"/>
    <w:rsid w:val="008B5FA1"/>
    <w:rsid w:val="008C63EA"/>
    <w:rsid w:val="008D5382"/>
    <w:rsid w:val="008F3D06"/>
    <w:rsid w:val="008F4430"/>
    <w:rsid w:val="008F52A1"/>
    <w:rsid w:val="008F6FB3"/>
    <w:rsid w:val="00902FCB"/>
    <w:rsid w:val="00904CF3"/>
    <w:rsid w:val="009309C6"/>
    <w:rsid w:val="00954188"/>
    <w:rsid w:val="009653EE"/>
    <w:rsid w:val="00973CF5"/>
    <w:rsid w:val="0098481C"/>
    <w:rsid w:val="009A69F1"/>
    <w:rsid w:val="009B0443"/>
    <w:rsid w:val="009C1656"/>
    <w:rsid w:val="009C16E2"/>
    <w:rsid w:val="009C207F"/>
    <w:rsid w:val="009E3E6B"/>
    <w:rsid w:val="00A25242"/>
    <w:rsid w:val="00A37971"/>
    <w:rsid w:val="00A409B8"/>
    <w:rsid w:val="00A42F40"/>
    <w:rsid w:val="00A804CE"/>
    <w:rsid w:val="00A9094E"/>
    <w:rsid w:val="00AA0ECB"/>
    <w:rsid w:val="00AA3EDA"/>
    <w:rsid w:val="00AA499A"/>
    <w:rsid w:val="00AB6E1D"/>
    <w:rsid w:val="00AC0144"/>
    <w:rsid w:val="00AD5245"/>
    <w:rsid w:val="00AE351F"/>
    <w:rsid w:val="00AF32B3"/>
    <w:rsid w:val="00B016DD"/>
    <w:rsid w:val="00B14BC9"/>
    <w:rsid w:val="00B205DF"/>
    <w:rsid w:val="00B212AA"/>
    <w:rsid w:val="00B3755F"/>
    <w:rsid w:val="00B56BE6"/>
    <w:rsid w:val="00B62E8F"/>
    <w:rsid w:val="00B7448D"/>
    <w:rsid w:val="00B85B63"/>
    <w:rsid w:val="00B90730"/>
    <w:rsid w:val="00B94EBE"/>
    <w:rsid w:val="00BA05C5"/>
    <w:rsid w:val="00BC622A"/>
    <w:rsid w:val="00BD1E2C"/>
    <w:rsid w:val="00BE24E2"/>
    <w:rsid w:val="00BF72DF"/>
    <w:rsid w:val="00C02FC6"/>
    <w:rsid w:val="00C17145"/>
    <w:rsid w:val="00C231BA"/>
    <w:rsid w:val="00C370F7"/>
    <w:rsid w:val="00C5042D"/>
    <w:rsid w:val="00C6757D"/>
    <w:rsid w:val="00C67FFE"/>
    <w:rsid w:val="00C7113E"/>
    <w:rsid w:val="00C81414"/>
    <w:rsid w:val="00C9700B"/>
    <w:rsid w:val="00CC7A55"/>
    <w:rsid w:val="00CD7C3A"/>
    <w:rsid w:val="00CE13A1"/>
    <w:rsid w:val="00CE2EFD"/>
    <w:rsid w:val="00D01C99"/>
    <w:rsid w:val="00D05D86"/>
    <w:rsid w:val="00D21006"/>
    <w:rsid w:val="00D42A6F"/>
    <w:rsid w:val="00D46E27"/>
    <w:rsid w:val="00D47F4E"/>
    <w:rsid w:val="00D54550"/>
    <w:rsid w:val="00D81D91"/>
    <w:rsid w:val="00D907CA"/>
    <w:rsid w:val="00DA35FD"/>
    <w:rsid w:val="00DA3C2A"/>
    <w:rsid w:val="00DA7692"/>
    <w:rsid w:val="00DA7EF2"/>
    <w:rsid w:val="00DD5421"/>
    <w:rsid w:val="00DE11CB"/>
    <w:rsid w:val="00E224EF"/>
    <w:rsid w:val="00E246A7"/>
    <w:rsid w:val="00E50066"/>
    <w:rsid w:val="00E65F9B"/>
    <w:rsid w:val="00EB780F"/>
    <w:rsid w:val="00EF790F"/>
    <w:rsid w:val="00F00303"/>
    <w:rsid w:val="00F00F96"/>
    <w:rsid w:val="00F8006D"/>
    <w:rsid w:val="00F9465E"/>
    <w:rsid w:val="00FB31CC"/>
    <w:rsid w:val="00FC6872"/>
    <w:rsid w:val="00FD0A4E"/>
    <w:rsid w:val="00FD7929"/>
    <w:rsid w:val="00FE27CA"/>
    <w:rsid w:val="21C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kern w:val="2"/>
      <w:sz w:val="18"/>
      <w:szCs w:val="18"/>
    </w:rPr>
  </w:style>
  <w:style w:type="character" w:styleId="8">
    <w:name w:val="Placeholder Text"/>
    <w:basedOn w:val="6"/>
    <w:semiHidden/>
    <w:uiPriority w:val="99"/>
    <w:rPr>
      <w:color w:val="808080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/>
      <w:sz w:val="18"/>
      <w:szCs w:val="18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734</Words>
  <Characters>862</Characters>
  <Lines>8</Lines>
  <Paragraphs>2</Paragraphs>
  <TotalTime>0</TotalTime>
  <ScaleCrop>false</ScaleCrop>
  <LinksUpToDate>false</LinksUpToDate>
  <CharactersWithSpaces>902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2023-06-13T00:41:00Z</dcterms:created>
  <dc:creator>Administrator</dc:creator>
  <cp:lastModifiedBy>Administrator</cp:lastModifiedBy>
  <dcterms:modified xsi:type="dcterms:W3CDTF">2023-06-18T13:42:06Z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50E7955B66864A108AD09AEA38647132</vt:lpwstr>
  </property>
</Properties>
</file>