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wdp" ContentType="image/vnd.ms-photo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adjustRightInd w:val="0"/>
        <w:snapToGrid w:val="0"/>
        <w:spacing w:line="264" w:lineRule="auto"/>
        <w:jc w:val="center"/>
        <w:rPr>
          <w:rFonts w:ascii="宋体" w:cs="宋体"/>
          <w:b/>
          <w:bCs/>
          <w:kern w:val="0"/>
          <w:sz w:val="36"/>
          <w:szCs w:val="36"/>
        </w:rPr>
      </w:pPr>
      <w:r>
        <w:rPr>
          <w:rFonts w:ascii="宋体" w:cs="宋体"/>
          <w:b/>
          <w:bCs/>
          <w:kern w:val="0"/>
          <w:sz w:val="36"/>
          <w:szCs w:val="36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12306300</wp:posOffset>
            </wp:positionH>
            <wp:positionV relativeFrom="topMargin">
              <wp:posOffset>11239500</wp:posOffset>
            </wp:positionV>
            <wp:extent cx="304800" cy="482600"/>
            <wp:effectExtent l="0" t="0" r="0" b="12700"/>
            <wp:wrapNone/>
            <wp:docPr id="100041" name="图片 1000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1" name="图片 10004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482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cs="宋体"/>
          <w:b/>
          <w:bCs/>
          <w:kern w:val="0"/>
          <w:sz w:val="36"/>
          <w:szCs w:val="36"/>
        </w:rPr>
        <w:t>2023年</w:t>
      </w:r>
      <w:r>
        <w:rPr>
          <w:rFonts w:hint="eastAsia" w:ascii="宋体" w:cs="宋体"/>
          <w:b/>
          <w:bCs/>
          <w:kern w:val="0"/>
          <w:sz w:val="36"/>
          <w:szCs w:val="36"/>
        </w:rPr>
        <w:t>五月质量监测九年级物理试题</w:t>
      </w:r>
    </w:p>
    <w:p>
      <w:pPr>
        <w:adjustRightInd w:val="0"/>
        <w:snapToGrid w:val="0"/>
        <w:spacing w:line="264" w:lineRule="auto"/>
        <w:rPr>
          <w:rFonts w:ascii="宋体" w:cs="宋体"/>
          <w:b/>
          <w:bCs/>
          <w:kern w:val="0"/>
          <w:szCs w:val="21"/>
        </w:rPr>
      </w:pPr>
      <w:r>
        <w:rPr>
          <w:rFonts w:hint="eastAsia" w:ascii="宋体" w:cs="宋体"/>
          <w:b/>
          <w:bCs/>
          <w:kern w:val="0"/>
          <w:szCs w:val="21"/>
        </w:rPr>
        <w:t>一、选择题</w:t>
      </w:r>
    </w:p>
    <w:p>
      <w:pPr>
        <w:adjustRightInd w:val="0"/>
        <w:snapToGrid w:val="0"/>
        <w:spacing w:line="264" w:lineRule="auto"/>
        <w:rPr>
          <w:rFonts w:ascii="Times New Roman" w:hAnsi="Times New Roman" w:cs="Times New Roman"/>
          <w:szCs w:val="21"/>
        </w:rPr>
      </w:pPr>
      <w:r>
        <w:rPr>
          <w:rFonts w:hint="eastAsia" w:ascii="宋体" w:cs="宋体"/>
          <w:kern w:val="0"/>
          <w:szCs w:val="21"/>
        </w:rPr>
        <w:t>1</w:t>
      </w:r>
      <w:bookmarkStart w:id="0" w:name="d3193bce-ff1a-48bb-a3f8-f88b0461dc2a"/>
      <w:r>
        <w:rPr>
          <w:rFonts w:hint="eastAsia" w:ascii="宋体" w:cs="宋体"/>
          <w:kern w:val="0"/>
          <w:szCs w:val="21"/>
        </w:rPr>
        <w:t>、</w:t>
      </w:r>
      <w:r>
        <w:rPr>
          <w:rFonts w:hint="eastAsia" w:ascii="Times New Roman" w:hAnsi="Times New Roman" w:cs="Times New Roman"/>
          <w:szCs w:val="21"/>
        </w:rPr>
        <w:t>如图所示，</w:t>
      </w:r>
      <m:oMath>
        <m:r>
          <m:rPr>
            <m:sty m:val="p"/>
          </m:rPr>
          <w:rPr>
            <w:rFonts w:hint="eastAsia" w:hAnsi="Cambria Math" w:cs="Times New Roman"/>
            <w:szCs w:val="21"/>
          </w:rPr>
          <m:t>2022</m:t>
        </m:r>
      </m:oMath>
      <w:r>
        <w:rPr>
          <w:rFonts w:hint="eastAsia" w:ascii="Times New Roman" w:hAnsi="Times New Roman" w:cs="Times New Roman"/>
          <w:szCs w:val="21"/>
        </w:rPr>
        <w:t>年</w:t>
      </w:r>
      <m:oMath>
        <m:r>
          <m:rPr>
            <m:sty m:val="p"/>
          </m:rPr>
          <w:rPr>
            <w:rFonts w:hint="eastAsia" w:hAnsi="Cambria Math" w:cs="Times New Roman"/>
            <w:szCs w:val="21"/>
          </w:rPr>
          <m:t>9</m:t>
        </m:r>
      </m:oMath>
      <w:r>
        <w:rPr>
          <w:rFonts w:hint="eastAsia" w:ascii="Times New Roman" w:hAnsi="Times New Roman" w:cs="Times New Roman"/>
          <w:szCs w:val="21"/>
        </w:rPr>
        <w:t>月</w:t>
      </w:r>
      <m:oMath>
        <m:r>
          <m:rPr>
            <m:sty m:val="p"/>
          </m:rPr>
          <w:rPr>
            <w:rFonts w:hint="eastAsia" w:hAnsi="Cambria Math" w:cs="Times New Roman"/>
            <w:szCs w:val="21"/>
          </w:rPr>
          <m:t>16</m:t>
        </m:r>
      </m:oMath>
      <w:r>
        <w:rPr>
          <w:rFonts w:hint="eastAsia" w:ascii="Times New Roman" w:hAnsi="Times New Roman" w:cs="Times New Roman"/>
          <w:szCs w:val="21"/>
        </w:rPr>
        <w:t>日，最新型运输机运</w:t>
      </w:r>
      <m:oMath>
        <m:r>
          <m:rPr>
            <m:sty m:val="p"/>
          </m:rPr>
          <w:rPr>
            <w:rFonts w:hint="eastAsia" w:hAnsi="Cambria Math" w:cs="Times New Roman"/>
            <w:szCs w:val="21"/>
          </w:rPr>
          <m:t>−20</m:t>
        </m:r>
      </m:oMath>
      <w:r>
        <w:rPr>
          <w:rFonts w:hint="eastAsia" w:ascii="Times New Roman" w:hAnsi="Times New Roman" w:cs="Times New Roman"/>
          <w:szCs w:val="21"/>
        </w:rPr>
        <w:t>接迎，最新型战斗机歼</w:t>
      </w:r>
      <m:oMath>
        <m:r>
          <m:rPr>
            <m:sty m:val="p"/>
          </m:rPr>
          <w:rPr>
            <w:rFonts w:hint="eastAsia" w:hAnsi="Cambria Math" w:cs="Times New Roman"/>
            <w:szCs w:val="21"/>
          </w:rPr>
          <m:t>−20</m:t>
        </m:r>
      </m:oMath>
      <w:r>
        <w:rPr>
          <w:rFonts w:hint="eastAsia" w:ascii="Times New Roman" w:hAnsi="Times New Roman" w:cs="Times New Roman"/>
          <w:szCs w:val="21"/>
        </w:rPr>
        <w:t>护航，双</w:t>
      </w:r>
      <m:oMath>
        <m:r>
          <m:rPr>
            <m:sty m:val="p"/>
          </m:rPr>
          <w:rPr>
            <w:rFonts w:hint="eastAsia" w:hAnsi="Cambria Math" w:cs="Times New Roman"/>
            <w:szCs w:val="21"/>
          </w:rPr>
          <m:t>20</m:t>
        </m:r>
      </m:oMath>
      <w:r>
        <w:rPr>
          <w:rFonts w:hint="eastAsia" w:ascii="Times New Roman" w:hAnsi="Times New Roman" w:cs="Times New Roman"/>
          <w:szCs w:val="21"/>
        </w:rPr>
        <w:t>列阵长空，</w:t>
      </w:r>
      <w:r>
        <w:rPr>
          <w:rFonts w:ascii="宋体" w:cs="宋体"/>
          <w:kern w:val="0"/>
          <w:szCs w:val="21"/>
        </w:rPr>
        <w:drawing>
          <wp:anchor distT="0" distB="0" distL="114300" distR="114300" simplePos="0" relativeHeight="251666432" behindDoc="0" locked="0" layoutInCell="1" allowOverlap="0">
            <wp:simplePos x="0" y="0"/>
            <wp:positionH relativeFrom="column">
              <wp:posOffset>3985260</wp:posOffset>
            </wp:positionH>
            <wp:positionV relativeFrom="line">
              <wp:posOffset>22225</wp:posOffset>
            </wp:positionV>
            <wp:extent cx="1318260" cy="723900"/>
            <wp:effectExtent l="0" t="0" r="0" b="0"/>
            <wp:wrapSquare wrapText="left"/>
            <wp:docPr id="1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318260" cy="723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Times New Roman" w:hAnsi="Times New Roman" w:cs="Times New Roman"/>
          <w:szCs w:val="21"/>
        </w:rPr>
        <w:t>将我们最思念的英雄志愿军烈土遗骸接回祖国的怀抱，若认为歼</w:t>
      </w:r>
      <m:oMath>
        <m:r>
          <m:rPr>
            <m:sty m:val="p"/>
          </m:rPr>
          <w:rPr>
            <w:rFonts w:hint="eastAsia" w:hAnsi="Cambria Math" w:cs="Times New Roman"/>
            <w:szCs w:val="21"/>
          </w:rPr>
          <m:t>−20</m:t>
        </m:r>
      </m:oMath>
      <w:r>
        <w:rPr>
          <w:rFonts w:hint="eastAsia" w:ascii="Times New Roman" w:hAnsi="Times New Roman" w:cs="Times New Roman"/>
          <w:szCs w:val="21"/>
        </w:rPr>
        <w:t>战斗机中的飞行员是静止的，则选择的参照物是(       )</w:t>
      </w:r>
      <w:bookmarkEnd w:id="0"/>
    </w:p>
    <w:p>
      <w:pPr>
        <w:adjustRightInd w:val="0"/>
        <w:snapToGrid w:val="0"/>
        <w:spacing w:line="264" w:lineRule="auto"/>
        <w:ind w:firstLine="420" w:firstLineChars="200"/>
        <w:rPr>
          <w:rFonts w:ascii="Times New Roman" w:hAnsi="Times New Roman" w:cs="Times New Roman"/>
          <w:szCs w:val="21"/>
        </w:rPr>
      </w:pPr>
      <w:r>
        <w:rPr>
          <w:rFonts w:hint="eastAsia" w:ascii="Times New Roman" w:hAnsi="Times New Roman" w:cs="Times New Roman"/>
          <w:szCs w:val="21"/>
        </w:rPr>
        <w:t>A. 地面上的人          B. 歼</w:t>
      </w:r>
      <m:oMath>
        <m:r>
          <m:rPr>
            <m:sty m:val="p"/>
          </m:rPr>
          <w:rPr>
            <w:rFonts w:hint="eastAsia" w:hAnsi="Cambria Math" w:cs="Times New Roman"/>
            <w:szCs w:val="21"/>
          </w:rPr>
          <m:t>−20</m:t>
        </m:r>
      </m:oMath>
      <w:r>
        <w:rPr>
          <w:rFonts w:hint="eastAsia" w:ascii="Times New Roman" w:hAnsi="Times New Roman" w:cs="Times New Roman"/>
          <w:szCs w:val="21"/>
        </w:rPr>
        <w:t xml:space="preserve">战斗机    </w:t>
      </w:r>
    </w:p>
    <w:p>
      <w:pPr>
        <w:adjustRightInd w:val="0"/>
        <w:snapToGrid w:val="0"/>
        <w:spacing w:line="264" w:lineRule="auto"/>
        <w:ind w:firstLine="420" w:firstLineChars="200"/>
        <w:rPr>
          <w:rFonts w:ascii="Times New Roman" w:hAnsi="Times New Roman" w:cs="Times New Roman"/>
          <w:szCs w:val="21"/>
        </w:rPr>
      </w:pPr>
      <w:r>
        <w:rPr>
          <w:rFonts w:hint="eastAsia" w:ascii="Times New Roman" w:hAnsi="Times New Roman" w:cs="Times New Roman"/>
          <w:szCs w:val="21"/>
        </w:rPr>
        <w:t>C. 机场的塔台          D. 辽阔的天空</w:t>
      </w:r>
    </w:p>
    <w:p>
      <w:pPr>
        <w:adjustRightInd w:val="0"/>
        <w:snapToGrid w:val="0"/>
        <w:spacing w:line="264" w:lineRule="auto"/>
        <w:rPr>
          <w:rFonts w:ascii="Times New Roman" w:hAnsi="Times New Roman" w:cs="Times New Roman"/>
          <w:szCs w:val="21"/>
        </w:rPr>
      </w:pPr>
      <w:r>
        <w:rPr>
          <w:rFonts w:hint="eastAsia" w:ascii="Times New Roman" w:hAnsi="Times New Roman" w:cs="Times New Roman"/>
          <w:szCs w:val="21"/>
        </w:rPr>
        <w:t>2</w:t>
      </w:r>
      <w:bookmarkStart w:id="1" w:name="e053d1da-b856-4bb5-8853-4a0ed998f31d"/>
      <w:r>
        <w:rPr>
          <w:rFonts w:hint="eastAsia" w:ascii="Times New Roman" w:hAnsi="Times New Roman" w:cs="Times New Roman"/>
          <w:szCs w:val="21"/>
        </w:rPr>
        <w:t>、如图，是四个与声现象相关的图形，下列说法正确的是(       )</w:t>
      </w:r>
      <w:r>
        <w:rPr>
          <w:rFonts w:hint="eastAsia" w:ascii="Times New Roman" w:hAnsi="Times New Roman" w:cs="Times New Roman"/>
          <w:szCs w:val="21"/>
        </w:rPr>
        <w:br w:type="textWrapping"/>
      </w:r>
      <w:r>
        <w:rPr>
          <w:rFonts w:hint="eastAsia" w:ascii="Times New Roman" w:hAnsi="Times New Roman" w:cs="Times New Roman"/>
          <w:szCs w:val="21"/>
        </w:rPr>
        <w:drawing>
          <wp:inline distT="0" distB="0" distL="114300" distR="114300">
            <wp:extent cx="5269230" cy="613410"/>
            <wp:effectExtent l="0" t="0" r="7620" b="15240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613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1"/>
    </w:p>
    <w:p>
      <w:pPr>
        <w:adjustRightInd w:val="0"/>
        <w:snapToGrid w:val="0"/>
        <w:spacing w:line="264" w:lineRule="auto"/>
        <w:ind w:left="210" w:leftChars="100"/>
        <w:rPr>
          <w:rFonts w:ascii="Times New Roman" w:hAnsi="Times New Roman" w:cs="Times New Roman"/>
          <w:szCs w:val="21"/>
        </w:rPr>
      </w:pPr>
      <w:r>
        <w:rPr>
          <w:rFonts w:hint="eastAsia" w:ascii="Times New Roman" w:hAnsi="Times New Roman" w:cs="Times New Roman"/>
          <w:szCs w:val="21"/>
        </w:rPr>
        <w:t>A. 图甲可以说明真空能够传声</w:t>
      </w:r>
      <w:r>
        <w:rPr>
          <w:rFonts w:hint="eastAsia" w:ascii="Times New Roman" w:hAnsi="Times New Roman" w:cs="Times New Roman"/>
          <w:szCs w:val="21"/>
        </w:rPr>
        <w:tab/>
      </w:r>
      <w:r>
        <w:rPr>
          <w:rFonts w:hint="eastAsia" w:ascii="Times New Roman" w:hAnsi="Times New Roman" w:cs="Times New Roman"/>
          <w:szCs w:val="21"/>
        </w:rPr>
        <w:t xml:space="preserve">     B. 图乙可以探究音色与频率的关系</w:t>
      </w:r>
      <w:r>
        <w:rPr>
          <w:rFonts w:hint="eastAsia" w:ascii="Times New Roman" w:hAnsi="Times New Roman" w:cs="Times New Roman"/>
          <w:szCs w:val="21"/>
        </w:rPr>
        <w:br w:type="textWrapping"/>
      </w:r>
      <w:r>
        <w:rPr>
          <w:rFonts w:hint="eastAsia" w:ascii="Times New Roman" w:hAnsi="Times New Roman" w:cs="Times New Roman"/>
          <w:szCs w:val="21"/>
        </w:rPr>
        <w:t>C. 图丙可以探究响度与振幅的关系</w:t>
      </w:r>
      <w:r>
        <w:rPr>
          <w:rFonts w:hint="eastAsia" w:ascii="Times New Roman" w:hAnsi="Times New Roman" w:cs="Times New Roman"/>
          <w:szCs w:val="21"/>
        </w:rPr>
        <w:tab/>
      </w:r>
      <w:r>
        <w:rPr>
          <w:rFonts w:hint="eastAsia" w:ascii="Times New Roman" w:hAnsi="Times New Roman" w:cs="Times New Roman"/>
          <w:szCs w:val="21"/>
        </w:rPr>
        <w:t xml:space="preserve"> D. 图丁的倒车雷达可以说明声能够传递能量</w:t>
      </w:r>
    </w:p>
    <w:p>
      <w:pPr>
        <w:spacing w:line="252" w:lineRule="auto"/>
        <w:ind w:left="273" w:hanging="273" w:hangingChars="130"/>
        <w:rPr>
          <w:rFonts w:eastAsia="新宋体"/>
          <w:color w:val="000000"/>
          <w:szCs w:val="21"/>
        </w:rPr>
      </w:pPr>
      <w:r>
        <w:rPr>
          <w:rFonts w:hint="eastAsia" w:eastAsia="新宋体"/>
          <w:color w:val="000000"/>
          <w:szCs w:val="21"/>
        </w:rPr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3653790</wp:posOffset>
            </wp:positionH>
            <wp:positionV relativeFrom="paragraph">
              <wp:posOffset>562610</wp:posOffset>
            </wp:positionV>
            <wp:extent cx="2200910" cy="1096645"/>
            <wp:effectExtent l="0" t="0" r="8890" b="8255"/>
            <wp:wrapTight wrapText="bothSides">
              <wp:wrapPolygon>
                <wp:start x="0" y="0"/>
                <wp:lineTo x="0" y="21387"/>
                <wp:lineTo x="21500" y="21387"/>
                <wp:lineTo x="21500" y="0"/>
                <wp:lineTo x="0" y="0"/>
              </wp:wrapPolygon>
            </wp:wrapTight>
            <wp:docPr id="46" name="图片 9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9" descr="菁优网：http://www.jyeoo.com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200910" cy="1096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Times New Roman" w:hAnsi="Times New Roman" w:cs="Times New Roman"/>
          <w:szCs w:val="21"/>
        </w:rPr>
        <w:t>3</w:t>
      </w:r>
      <w:bookmarkStart w:id="2" w:name="17257a40-88d8-4fe9-88d0-38ec4df68a2f"/>
      <w:r>
        <w:rPr>
          <w:rFonts w:hint="eastAsia" w:ascii="Times New Roman" w:hAnsi="Times New Roman" w:cs="Times New Roman"/>
          <w:szCs w:val="21"/>
        </w:rPr>
        <w:t>、</w:t>
      </w:r>
      <w:bookmarkEnd w:id="2"/>
      <w:r>
        <w:rPr>
          <w:rFonts w:hint="eastAsia" w:eastAsia="新宋体"/>
          <w:color w:val="000000"/>
          <w:szCs w:val="21"/>
        </w:rPr>
        <w:t>如图所示，用水壶烧水时，会看到壶嘴上方会有白汽产生；夏天吃冰棒也会看见白汽。下列说法正确的是（    ）</w:t>
      </w:r>
    </w:p>
    <w:p>
      <w:pPr>
        <w:spacing w:line="252" w:lineRule="auto"/>
        <w:ind w:firstLine="273" w:firstLineChars="130"/>
        <w:rPr>
          <w:rFonts w:eastAsia="新宋体"/>
          <w:color w:val="000000"/>
          <w:szCs w:val="21"/>
        </w:rPr>
      </w:pPr>
      <w:r>
        <w:rPr>
          <w:rFonts w:hint="eastAsia" w:eastAsia="新宋体"/>
          <w:color w:val="000000"/>
          <w:szCs w:val="21"/>
        </w:rPr>
        <w:t>A．用水壶烧水时产生的白汽是水壶中的水吸</w:t>
      </w:r>
    </w:p>
    <w:p>
      <w:pPr>
        <w:spacing w:line="252" w:lineRule="auto"/>
        <w:ind w:firstLine="630" w:firstLineChars="300"/>
        <w:rPr>
          <w:color w:val="000000"/>
          <w:szCs w:val="21"/>
        </w:rPr>
      </w:pPr>
      <w:r>
        <w:rPr>
          <w:rFonts w:hint="eastAsia" w:eastAsia="新宋体"/>
          <w:color w:val="000000"/>
          <w:szCs w:val="21"/>
        </w:rPr>
        <w:t>热汽化形成的</w:t>
      </w:r>
      <w:r>
        <w:rPr>
          <w:color w:val="000000"/>
          <w:szCs w:val="21"/>
        </w:rPr>
        <w:tab/>
      </w:r>
    </w:p>
    <w:p>
      <w:pPr>
        <w:spacing w:line="252" w:lineRule="auto"/>
        <w:ind w:firstLine="273" w:firstLineChars="130"/>
        <w:rPr>
          <w:color w:val="000000"/>
          <w:szCs w:val="21"/>
        </w:rPr>
      </w:pPr>
      <w:r>
        <w:rPr>
          <w:rFonts w:hint="eastAsia" w:eastAsia="新宋体"/>
          <w:color w:val="000000"/>
          <w:szCs w:val="21"/>
        </w:rPr>
        <w:t>B．夏天冰棒周围的白汽是冰棒吸热升华形成</w:t>
      </w:r>
    </w:p>
    <w:p>
      <w:pPr>
        <w:spacing w:line="252" w:lineRule="auto"/>
        <w:ind w:firstLine="273" w:firstLineChars="130"/>
        <w:rPr>
          <w:color w:val="000000"/>
          <w:szCs w:val="21"/>
        </w:rPr>
      </w:pPr>
      <w:r>
        <w:rPr>
          <w:rFonts w:hint="eastAsia" w:eastAsia="新宋体"/>
          <w:color w:val="000000"/>
          <w:szCs w:val="21"/>
        </w:rPr>
        <w:t>C．两种情况下的白汽都是水蒸气</w:t>
      </w:r>
      <w:r>
        <w:rPr>
          <w:color w:val="000000"/>
          <w:szCs w:val="21"/>
        </w:rPr>
        <w:tab/>
      </w:r>
    </w:p>
    <w:p>
      <w:pPr>
        <w:spacing w:line="252" w:lineRule="auto"/>
        <w:ind w:firstLine="273" w:firstLineChars="130"/>
        <w:rPr>
          <w:rFonts w:ascii="Times New Roman" w:hAnsi="Times New Roman" w:cs="Times New Roman"/>
          <w:szCs w:val="21"/>
        </w:rPr>
      </w:pPr>
      <w:r>
        <w:rPr>
          <w:rFonts w:hint="eastAsia" w:eastAsia="新宋体"/>
          <w:color w:val="000000"/>
          <w:szCs w:val="21"/>
        </w:rPr>
        <w:t>D．两种情况下的白汽都是水蒸气放热液化形成的</w:t>
      </w:r>
    </w:p>
    <w:p>
      <w:pPr>
        <w:adjustRightInd w:val="0"/>
        <w:snapToGrid w:val="0"/>
        <w:spacing w:line="264" w:lineRule="auto"/>
        <w:rPr>
          <w:rFonts w:ascii="Times New Roman" w:hAnsi="Times New Roman" w:cs="Times New Roman"/>
          <w:szCs w:val="21"/>
        </w:rPr>
      </w:pPr>
      <w:r>
        <w:rPr>
          <w:rFonts w:hint="eastAsia" w:ascii="宋体" w:cs="宋体"/>
          <w:szCs w:val="21"/>
        </w:rPr>
        <w:t>4</w:t>
      </w:r>
      <w:r>
        <w:rPr>
          <w:rFonts w:hint="eastAsia" w:ascii="Times New Roman" w:hAnsi="Times New Roman" w:cs="Times New Roman"/>
          <w:szCs w:val="21"/>
        </w:rPr>
        <w:t>、</w:t>
      </w:r>
      <w:r>
        <w:rPr>
          <w:rFonts w:ascii="Times New Roman" w:hAnsi="Times New Roman" w:cs="Times New Roman"/>
          <w:szCs w:val="21"/>
        </w:rPr>
        <w:t>在家庭线路中，有时导线长度不够，需要把两根连接起来，而连接处往往比别处的温度高，而且更容易老化，甚至引起火灾，这是因为连接处的</w:t>
      </w:r>
      <w:r>
        <w:rPr>
          <w:rFonts w:hint="eastAsia" w:ascii="Times New Roman" w:hAnsi="Times New Roman" w:cs="Times New Roman"/>
          <w:szCs w:val="21"/>
        </w:rPr>
        <w:t>（   ）</w:t>
      </w:r>
    </w:p>
    <w:p>
      <w:pPr>
        <w:adjustRightInd w:val="0"/>
        <w:snapToGrid w:val="0"/>
        <w:spacing w:line="264" w:lineRule="auto"/>
        <w:ind w:firstLine="420" w:firstLineChars="200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Cs w:val="21"/>
        </w:rPr>
        <w:t>A．电阻较大</w:t>
      </w:r>
      <w:r>
        <w:rPr>
          <w:rFonts w:ascii="Times New Roman" w:hAnsi="Times New Roman" w:cs="Times New Roman"/>
          <w:szCs w:val="21"/>
        </w:rPr>
        <w:tab/>
      </w:r>
      <w:r>
        <w:rPr>
          <w:rFonts w:ascii="Times New Roman" w:hAnsi="Times New Roman" w:cs="Times New Roman"/>
          <w:szCs w:val="21"/>
        </w:rPr>
        <w:tab/>
      </w:r>
      <w:r>
        <w:rPr>
          <w:rFonts w:ascii="Times New Roman" w:hAnsi="Times New Roman" w:cs="Times New Roman"/>
          <w:szCs w:val="21"/>
        </w:rPr>
        <w:t>B．电流较大</w:t>
      </w:r>
      <w:r>
        <w:rPr>
          <w:rFonts w:hint="eastAsia" w:ascii="Times New Roman" w:hAnsi="Times New Roman" w:cs="Times New Roman"/>
          <w:szCs w:val="21"/>
        </w:rPr>
        <w:t xml:space="preserve">       </w:t>
      </w:r>
      <w:r>
        <w:rPr>
          <w:rFonts w:ascii="Times New Roman" w:hAnsi="Times New Roman" w:cs="Times New Roman"/>
          <w:szCs w:val="21"/>
        </w:rPr>
        <w:t>C．电压较小</w:t>
      </w:r>
      <w:r>
        <w:rPr>
          <w:rFonts w:ascii="Times New Roman" w:hAnsi="Times New Roman" w:cs="Times New Roman"/>
          <w:szCs w:val="21"/>
        </w:rPr>
        <w:tab/>
      </w:r>
      <w:r>
        <w:rPr>
          <w:rFonts w:ascii="Times New Roman" w:hAnsi="Times New Roman" w:cs="Times New Roman"/>
          <w:szCs w:val="21"/>
        </w:rPr>
        <w:tab/>
      </w:r>
      <w:r>
        <w:rPr>
          <w:rFonts w:ascii="Times New Roman" w:hAnsi="Times New Roman" w:cs="Times New Roman"/>
          <w:szCs w:val="21"/>
        </w:rPr>
        <w:t>D．发热功率较小</w:t>
      </w:r>
    </w:p>
    <w:p>
      <w:pPr>
        <w:adjustRightInd w:val="0"/>
        <w:snapToGrid w:val="0"/>
        <w:spacing w:line="264" w:lineRule="auto"/>
        <w:rPr>
          <w:rFonts w:ascii="宋体" w:cs="宋体"/>
          <w:szCs w:val="21"/>
        </w:rPr>
      </w:pPr>
      <w:r>
        <w:rPr>
          <w:rFonts w:hint="eastAsia" w:ascii="宋体" w:cs="宋体"/>
          <w:szCs w:val="21"/>
        </w:rPr>
        <w:t>5、</w:t>
      </w:r>
      <w:r>
        <w:rPr>
          <w:rFonts w:ascii="Times New Roman" w:hAnsi="Times New Roman" w:cs="Times New Roman"/>
          <w:szCs w:val="21"/>
        </w:rPr>
        <w:t>如图是二维码扫描收银盒，它的扫描摄像头为焦距等于5厘米的凸透镜，将</w:t>
      </w:r>
      <w:r>
        <w:rPr>
          <w:rFonts w:hint="eastAsia" w:ascii="Times New Roman" w:hAnsi="Times New Roman" w:cs="Times New Roman"/>
          <w:szCs w:val="21"/>
        </w:rPr>
        <w:t>手机上的</w:t>
      </w:r>
      <w:r>
        <w:rPr>
          <w:rFonts w:ascii="Times New Roman" w:hAnsi="Times New Roman" w:cs="Times New Roman"/>
          <w:szCs w:val="21"/>
        </w:rPr>
        <w:t>二维码放置在扫码区则可生成倒立、缩小的实像。小明用凸透镜成像实验模拟收银盒成像规律，其中正确的是</w:t>
      </w:r>
      <w:r>
        <w:rPr>
          <w:rFonts w:hint="eastAsia" w:ascii="Times New Roman" w:hAnsi="Times New Roman" w:cs="Times New Roman"/>
          <w:szCs w:val="21"/>
        </w:rPr>
        <w:t>（   ）</w:t>
      </w:r>
    </w:p>
    <w:p>
      <w:pPr>
        <w:adjustRightInd w:val="0"/>
        <w:snapToGrid w:val="0"/>
        <w:spacing w:line="264" w:lineRule="auto"/>
        <w:ind w:left="420" w:hanging="420" w:hangingChars="200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Cs w:val="21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29210</wp:posOffset>
            </wp:positionH>
            <wp:positionV relativeFrom="paragraph">
              <wp:posOffset>6350</wp:posOffset>
            </wp:positionV>
            <wp:extent cx="5474970" cy="851535"/>
            <wp:effectExtent l="0" t="0" r="11430" b="5715"/>
            <wp:wrapSquare wrapText="bothSides"/>
            <wp:docPr id="14" name="图片 14" descr="]94WSL0]`%OQNS}K9SQ4MY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]94WSL0]`%OQNS}K9SQ4MYL"/>
                    <pic:cNvPicPr>
                      <a:picLocks noChangeAspect="1"/>
                    </pic:cNvPicPr>
                  </pic:nvPicPr>
                  <pic:blipFill>
                    <a:blip r:embed="rId10"/>
                    <a:srcRect r="4750" b="4487"/>
                    <a:stretch>
                      <a:fillRect/>
                    </a:stretch>
                  </pic:blipFill>
                  <pic:spPr>
                    <a:xfrm>
                      <a:off x="0" y="0"/>
                      <a:ext cx="5474970" cy="8515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cs="宋体"/>
          <w:kern w:val="0"/>
          <w:szCs w:val="21"/>
        </w:rPr>
        <w:t>6、</w:t>
      </w:r>
      <w:r>
        <w:rPr>
          <w:rFonts w:hint="eastAsia" w:ascii="Times New Roman" w:hAnsi="Times New Roman" w:cs="Times New Roman"/>
          <w:szCs w:val="21"/>
        </w:rPr>
        <w:t xml:space="preserve"> </w:t>
      </w:r>
      <w:bookmarkStart w:id="3" w:name="72730276-fb65-4d98-a12f-f5a2d1658e2d"/>
      <w:r>
        <w:rPr>
          <w:rFonts w:hint="eastAsia" w:ascii="Times New Roman" w:hAnsi="Times New Roman" w:cs="Times New Roman"/>
          <w:szCs w:val="21"/>
        </w:rPr>
        <w:t>如图所示是运动员比赛中跳起争球的瞬间，下列有关说法</w:t>
      </w:r>
      <w:r>
        <w:rPr>
          <w:rFonts w:hint="eastAsia" w:ascii="Times New Roman" w:hAnsi="Times New Roman" w:cs="Times New Roman"/>
          <w:b/>
          <w:bCs/>
          <w:szCs w:val="21"/>
        </w:rPr>
        <w:t>错误</w:t>
      </w:r>
      <w:r>
        <w:rPr>
          <w:rFonts w:hint="eastAsia" w:ascii="Times New Roman" w:hAnsi="Times New Roman" w:cs="Times New Roman"/>
          <w:szCs w:val="21"/>
        </w:rPr>
        <w:t>的是(      )</w:t>
      </w:r>
      <w:bookmarkEnd w:id="3"/>
    </w:p>
    <w:p>
      <w:pPr>
        <w:adjustRightInd w:val="0"/>
        <w:snapToGrid w:val="0"/>
        <w:spacing w:line="264" w:lineRule="auto"/>
        <w:ind w:left="212" w:leftChars="101"/>
        <w:rPr>
          <w:rFonts w:ascii="Times New Roman" w:hAnsi="Times New Roman" w:cs="Times New Roman"/>
          <w:szCs w:val="21"/>
        </w:rPr>
      </w:pPr>
      <w:r>
        <w:rPr>
          <w:rFonts w:ascii="宋体" w:cs="宋体"/>
          <w:kern w:val="0"/>
          <w:szCs w:val="21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4465320</wp:posOffset>
            </wp:positionH>
            <wp:positionV relativeFrom="page">
              <wp:posOffset>7193280</wp:posOffset>
            </wp:positionV>
            <wp:extent cx="1232535" cy="711200"/>
            <wp:effectExtent l="0" t="0" r="5715" b="0"/>
            <wp:wrapNone/>
            <wp:docPr id="1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232535" cy="71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Times New Roman" w:hAnsi="Times New Roman" w:cs="Times New Roman"/>
          <w:szCs w:val="21"/>
        </w:rPr>
        <w:t>A. 运动员将足球顶出，足球的运动状态发生了改变</w:t>
      </w:r>
      <w:r>
        <w:rPr>
          <w:rFonts w:hint="eastAsia" w:ascii="Times New Roman" w:hAnsi="Times New Roman" w:cs="Times New Roman"/>
          <w:szCs w:val="21"/>
        </w:rPr>
        <w:br w:type="textWrapping"/>
      </w:r>
      <w:r>
        <w:rPr>
          <w:rFonts w:hint="eastAsia" w:ascii="Times New Roman" w:hAnsi="Times New Roman" w:cs="Times New Roman"/>
          <w:szCs w:val="21"/>
        </w:rPr>
        <w:t>B. 在空中运动的足球，依然受到重力作用</w:t>
      </w:r>
      <w:r>
        <w:rPr>
          <w:rFonts w:hint="eastAsia" w:ascii="Times New Roman" w:hAnsi="Times New Roman" w:cs="Times New Roman"/>
          <w:szCs w:val="21"/>
        </w:rPr>
        <w:br w:type="textWrapping"/>
      </w:r>
      <w:r>
        <w:rPr>
          <w:rFonts w:hint="eastAsia" w:ascii="Times New Roman" w:hAnsi="Times New Roman" w:cs="Times New Roman"/>
          <w:szCs w:val="21"/>
        </w:rPr>
        <w:t>C. 运动员顶到足球的瞬间，足球发生形变产生弹力</w:t>
      </w:r>
      <w:r>
        <w:rPr>
          <w:rFonts w:hint="eastAsia" w:ascii="Times New Roman" w:hAnsi="Times New Roman" w:cs="Times New Roman"/>
          <w:szCs w:val="21"/>
        </w:rPr>
        <w:br w:type="textWrapping"/>
      </w:r>
      <w:r>
        <w:rPr>
          <w:rFonts w:hint="eastAsia" w:ascii="Times New Roman" w:hAnsi="Times New Roman" w:cs="Times New Roman"/>
          <w:szCs w:val="21"/>
        </w:rPr>
        <w:t>D. 顶球的瞬间，运动员不会受到足球的作用力</w:t>
      </w:r>
    </w:p>
    <w:p>
      <w:pPr>
        <w:adjustRightInd w:val="0"/>
        <w:snapToGrid w:val="0"/>
        <w:spacing w:line="264" w:lineRule="auto"/>
        <w:rPr>
          <w:rFonts w:ascii="Times New Roman" w:hAnsi="Times New Roman" w:cs="Times New Roman"/>
          <w:szCs w:val="21"/>
        </w:rPr>
      </w:pPr>
      <w:r>
        <w:rPr>
          <w:rFonts w:hint="eastAsia" w:ascii="Times New Roman" w:hAnsi="Times New Roman" w:cs="Times New Roman"/>
          <w:szCs w:val="21"/>
        </w:rPr>
        <w:t>7、如图所示，把一根两端开口的细玻璃管，通过橡皮塞插入装有红色水的玻璃瓶中，从管口向瓶内吹入少量气体后，瓶内的水沿玻璃管上升的高度为</w:t>
      </w:r>
      <m:oMath>
        <m:r>
          <m:rPr>
            <m:sty m:val="p"/>
          </m:rPr>
          <w:rPr>
            <w:rFonts w:hint="eastAsia" w:hAnsi="Cambria Math" w:cs="Times New Roman"/>
            <w:szCs w:val="21"/>
          </w:rPr>
          <m:t>h</m:t>
        </m:r>
      </m:oMath>
      <w:r>
        <w:rPr>
          <w:rFonts w:hint="eastAsia" w:ascii="Times New Roman" w:hAnsi="Times New Roman" w:cs="Times New Roman"/>
          <w:szCs w:val="21"/>
        </w:rPr>
        <w:t>。把这个自制气压计从</w:t>
      </w:r>
      <m:oMath>
        <m:r>
          <m:rPr>
            <m:sty m:val="p"/>
          </m:rPr>
          <w:rPr>
            <w:rFonts w:hint="eastAsia" w:hAnsi="Cambria Math" w:cs="Times New Roman"/>
            <w:szCs w:val="21"/>
          </w:rPr>
          <m:t>1</m:t>
        </m:r>
      </m:oMath>
      <w:r>
        <w:rPr>
          <w:rFonts w:hint="eastAsia" w:ascii="Times New Roman" w:hAnsi="Times New Roman" w:cs="Times New Roman"/>
          <w:szCs w:val="21"/>
        </w:rPr>
        <w:t>楼带到</w:t>
      </w:r>
      <m:oMath>
        <m:r>
          <m:rPr>
            <m:sty m:val="p"/>
          </m:rPr>
          <w:rPr>
            <w:rFonts w:hint="eastAsia" w:hAnsi="Cambria Math" w:cs="Times New Roman"/>
            <w:szCs w:val="21"/>
          </w:rPr>
          <m:t>5</m:t>
        </m:r>
      </m:oMath>
      <w:r>
        <w:rPr>
          <w:rFonts w:hint="eastAsia" w:ascii="Times New Roman" w:hAnsi="Times New Roman" w:cs="Times New Roman"/>
          <w:szCs w:val="21"/>
        </w:rPr>
        <w:t>楼的过程中</w:t>
      </w:r>
      <m:oMath>
        <m:r>
          <m:rPr>
            <m:sty m:val="p"/>
          </m:rPr>
          <w:rPr>
            <w:rFonts w:hint="eastAsia" w:hAnsi="Cambria Math" w:cs="Times New Roman"/>
            <w:szCs w:val="21"/>
          </w:rPr>
          <m:t>(</m:t>
        </m:r>
      </m:oMath>
      <w:r>
        <w:rPr>
          <w:rFonts w:hint="eastAsia" w:ascii="Times New Roman" w:hAnsi="Times New Roman" w:cs="Times New Roman"/>
          <w:szCs w:val="21"/>
        </w:rPr>
        <w:t>对</w:t>
      </w:r>
    </w:p>
    <w:p>
      <w:pPr>
        <w:adjustRightInd w:val="0"/>
        <w:snapToGrid w:val="0"/>
        <w:spacing w:line="264" w:lineRule="auto"/>
        <w:rPr>
          <w:rFonts w:ascii="Times New Roman" w:hAnsi="Times New Roman" w:cs="Times New Roman"/>
          <w:szCs w:val="21"/>
        </w:rPr>
      </w:pPr>
      <w:r>
        <w:rPr>
          <w:rFonts w:hint="eastAsia" w:ascii="Times New Roman" w:hAnsi="Times New Roman" w:cs="Times New Roman"/>
          <w:szCs w:val="21"/>
        </w:rPr>
        <w:t>瓶</w:t>
      </w:r>
      <w:bookmarkStart w:id="4" w:name="baf8a521-8dcb-4201-8d17-4bbdb293d8e8"/>
      <w:r>
        <w:rPr>
          <w:rFonts w:hint="eastAsia" w:ascii="Times New Roman" w:hAnsi="Times New Roman" w:cs="Times New Roman"/>
          <w:szCs w:val="21"/>
        </w:rPr>
        <w:t>子采取了保温措施</w:t>
      </w:r>
      <m:oMath>
        <m:r>
          <m:rPr>
            <m:sty m:val="p"/>
          </m:rPr>
          <w:rPr>
            <w:rFonts w:hint="eastAsia" w:hAnsi="Cambria Math" w:cs="Times New Roman"/>
            <w:szCs w:val="21"/>
          </w:rPr>
          <m:t>)</m:t>
        </m:r>
      </m:oMath>
      <w:r>
        <w:rPr>
          <w:rFonts w:hint="eastAsia" w:ascii="Times New Roman" w:hAnsi="Times New Roman" w:cs="Times New Roman"/>
          <w:szCs w:val="21"/>
        </w:rPr>
        <w:t>，观察到管内水柱的高度发生了变化，根据实验现象下列判断正确的是(</w:t>
      </w:r>
      <w:r>
        <w:rPr>
          <w:rFonts w:ascii="Times New Roman" w:hAnsi="Times New Roman" w:cs="Times New Roman"/>
          <w:szCs w:val="21"/>
        </w:rPr>
        <w:t xml:space="preserve">   </w:t>
      </w:r>
      <w:r>
        <w:rPr>
          <w:rFonts w:hint="eastAsia" w:ascii="Times New Roman" w:hAnsi="Times New Roman" w:cs="Times New Roman"/>
          <w:szCs w:val="21"/>
        </w:rPr>
        <w:t>)</w:t>
      </w:r>
    </w:p>
    <w:bookmarkEnd w:id="4"/>
    <w:p>
      <w:pPr>
        <w:adjustRightInd w:val="0"/>
        <w:snapToGrid w:val="0"/>
        <w:spacing w:line="264" w:lineRule="auto"/>
        <w:ind w:left="420" w:leftChars="200"/>
        <w:rPr>
          <w:rFonts w:ascii="Times New Roman" w:hAnsi="Times New Roman" w:cs="Times New Roman"/>
          <w:szCs w:val="21"/>
        </w:rPr>
      </w:pPr>
      <w:r>
        <w:rPr>
          <w:rFonts w:hint="eastAsia" w:ascii="宋体" w:cs="宋体"/>
          <w:kern w:val="0"/>
          <w:szCs w:val="21"/>
        </w:rPr>
        <w:drawing>
          <wp:anchor distT="0" distB="0" distL="114300" distR="114300" simplePos="0" relativeHeight="251667456" behindDoc="1" locked="0" layoutInCell="1" allowOverlap="0">
            <wp:simplePos x="0" y="0"/>
            <wp:positionH relativeFrom="column">
              <wp:posOffset>4949190</wp:posOffset>
            </wp:positionH>
            <wp:positionV relativeFrom="page">
              <wp:posOffset>941705</wp:posOffset>
            </wp:positionV>
            <wp:extent cx="831215" cy="965200"/>
            <wp:effectExtent l="0" t="0" r="6985" b="44450"/>
            <wp:wrapTight wrapText="left">
              <wp:wrapPolygon>
                <wp:start x="0" y="0"/>
                <wp:lineTo x="0" y="21316"/>
                <wp:lineTo x="21286" y="21316"/>
                <wp:lineTo x="21286" y="0"/>
                <wp:lineTo x="0" y="0"/>
              </wp:wrapPolygon>
            </wp:wrapTight>
            <wp:docPr id="2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831215" cy="965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Times New Roman" w:hAnsi="Times New Roman" w:cs="Times New Roman"/>
          <w:szCs w:val="21"/>
        </w:rPr>
        <w:t>A. 往瓶内吹气后，瓶内气压小于瓶外大气压</w:t>
      </w:r>
      <w:r>
        <w:rPr>
          <w:rFonts w:hint="eastAsia" w:ascii="Times New Roman" w:hAnsi="Times New Roman" w:cs="Times New Roman"/>
          <w:szCs w:val="21"/>
        </w:rPr>
        <w:br w:type="textWrapping"/>
      </w:r>
      <w:r>
        <w:rPr>
          <w:rFonts w:hint="eastAsia" w:ascii="Times New Roman" w:hAnsi="Times New Roman" w:cs="Times New Roman"/>
          <w:szCs w:val="21"/>
        </w:rPr>
        <w:t>B. 水柱高度</w:t>
      </w:r>
      <m:oMath>
        <m:r>
          <m:rPr>
            <m:sty m:val="p"/>
          </m:rPr>
          <w:rPr>
            <w:rFonts w:hint="eastAsia" w:hAnsi="Cambria Math" w:cs="Times New Roman"/>
            <w:szCs w:val="21"/>
          </w:rPr>
          <m:t>h</m:t>
        </m:r>
      </m:oMath>
      <w:r>
        <w:rPr>
          <w:rFonts w:hint="eastAsia" w:ascii="Times New Roman" w:hAnsi="Times New Roman" w:cs="Times New Roman"/>
          <w:szCs w:val="21"/>
        </w:rPr>
        <w:t>增大，说明大气压增大了</w:t>
      </w:r>
      <w:r>
        <w:rPr>
          <w:rFonts w:hint="eastAsia" w:ascii="Times New Roman" w:hAnsi="Times New Roman" w:cs="Times New Roman"/>
          <w:szCs w:val="21"/>
        </w:rPr>
        <w:br w:type="textWrapping"/>
      </w:r>
      <w:r>
        <w:rPr>
          <w:rFonts w:hint="eastAsia" w:ascii="Times New Roman" w:hAnsi="Times New Roman" w:cs="Times New Roman"/>
          <w:szCs w:val="21"/>
        </w:rPr>
        <w:t>C. 上楼的过程中，水柱高度</w:t>
      </w:r>
      <m:oMath>
        <m:r>
          <m:rPr>
            <m:sty m:val="p"/>
          </m:rPr>
          <w:rPr>
            <w:rFonts w:hint="eastAsia" w:hAnsi="Cambria Math" w:cs="Times New Roman"/>
            <w:szCs w:val="21"/>
          </w:rPr>
          <m:t>h</m:t>
        </m:r>
      </m:oMath>
      <w:r>
        <w:rPr>
          <w:rFonts w:hint="eastAsia" w:hAnsi="Cambria Math" w:cs="Times New Roman"/>
          <w:szCs w:val="21"/>
        </w:rPr>
        <w:t>将下降</w:t>
      </w:r>
    </w:p>
    <w:p>
      <w:pPr>
        <w:adjustRightInd w:val="0"/>
        <w:snapToGrid w:val="0"/>
        <w:spacing w:line="264" w:lineRule="auto"/>
        <w:ind w:left="420" w:leftChars="200"/>
        <w:rPr>
          <w:rFonts w:ascii="Times New Roman" w:hAnsi="Times New Roman" w:cs="Times New Roman"/>
          <w:szCs w:val="21"/>
        </w:rPr>
      </w:pPr>
      <w:r>
        <w:rPr>
          <w:rFonts w:hint="eastAsia" w:ascii="Times New Roman" w:hAnsi="Times New Roman" w:cs="Times New Roman"/>
          <w:szCs w:val="21"/>
        </w:rPr>
        <w:t>D. 水柱高度</w:t>
      </w:r>
      <m:oMath>
        <m:r>
          <m:rPr>
            <m:sty m:val="p"/>
          </m:rPr>
          <w:rPr>
            <w:rFonts w:hint="eastAsia" w:hAnsi="Cambria Math" w:cs="Times New Roman"/>
            <w:szCs w:val="21"/>
          </w:rPr>
          <m:t>h</m:t>
        </m:r>
      </m:oMath>
      <w:r>
        <w:rPr>
          <w:rFonts w:hint="eastAsia" w:ascii="Times New Roman" w:hAnsi="Times New Roman" w:cs="Times New Roman"/>
          <w:szCs w:val="21"/>
        </w:rPr>
        <w:t>越大，瓶内外的气体压强差越大</w:t>
      </w:r>
    </w:p>
    <w:p>
      <w:pPr>
        <w:adjustRightInd w:val="0"/>
        <w:snapToGrid w:val="0"/>
        <w:spacing w:line="264" w:lineRule="auto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Cs w:val="21"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4172585</wp:posOffset>
            </wp:positionH>
            <wp:positionV relativeFrom="paragraph">
              <wp:posOffset>250825</wp:posOffset>
            </wp:positionV>
            <wp:extent cx="815340" cy="1061720"/>
            <wp:effectExtent l="0" t="0" r="3810" b="5080"/>
            <wp:wrapSquare wrapText="bothSides"/>
            <wp:docPr id="3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"/>
                    <pic:cNvPicPr>
                      <a:picLocks noChangeAspect="1"/>
                    </pic:cNvPicPr>
                  </pic:nvPicPr>
                  <pic:blipFill>
                    <a:blip r:embed="rId13">
                      <a:grayscl/>
                      <a:lum contrast="17999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15340" cy="1061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Times New Roman" w:hAnsi="Times New Roman" w:cs="Times New Roman"/>
          <w:szCs w:val="21"/>
        </w:rPr>
        <w:t>8、</w:t>
      </w:r>
      <w:r>
        <w:rPr>
          <w:rFonts w:ascii="Times New Roman" w:hAnsi="Times New Roman" w:cs="Times New Roman"/>
          <w:szCs w:val="21"/>
        </w:rPr>
        <w:t>如图所示，我国大推力的长征五号运载火箭矗立在水平发射平台上保持静止，下列说法正确的是</w:t>
      </w:r>
      <w:r>
        <w:rPr>
          <w:rFonts w:hint="eastAsia" w:ascii="Times New Roman" w:hAnsi="Times New Roman" w:cs="Times New Roman"/>
          <w:szCs w:val="21"/>
        </w:rPr>
        <w:t>（   ）</w:t>
      </w:r>
    </w:p>
    <w:p>
      <w:pPr>
        <w:adjustRightInd w:val="0"/>
        <w:snapToGrid w:val="0"/>
        <w:spacing w:line="264" w:lineRule="auto"/>
        <w:ind w:firstLine="420" w:firstLineChars="200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Cs w:val="21"/>
        </w:rPr>
        <w:t>A．火箭的重力与火箭对发射台的压力是一对平衡力</w:t>
      </w:r>
    </w:p>
    <w:p>
      <w:pPr>
        <w:adjustRightInd w:val="0"/>
        <w:snapToGrid w:val="0"/>
        <w:spacing w:line="264" w:lineRule="auto"/>
        <w:ind w:left="420" w:leftChars="200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Cs w:val="21"/>
        </w:rPr>
        <w:t>B．火箭的重力与发射台对火箭的支持力是一对平衡力</w:t>
      </w:r>
    </w:p>
    <w:p>
      <w:pPr>
        <w:adjustRightInd w:val="0"/>
        <w:snapToGrid w:val="0"/>
        <w:spacing w:line="264" w:lineRule="auto"/>
        <w:ind w:left="420" w:leftChars="200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Cs w:val="21"/>
        </w:rPr>
        <w:t>C．火箭的重力与火箭对发射台的压力是一对相互作用力</w:t>
      </w:r>
    </w:p>
    <w:p>
      <w:pPr>
        <w:adjustRightInd w:val="0"/>
        <w:snapToGrid w:val="0"/>
        <w:spacing w:line="264" w:lineRule="auto"/>
        <w:ind w:left="420" w:leftChars="200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Cs w:val="21"/>
        </w:rPr>
        <w:t>D．发射台对火箭支持力与火箭的重力是一对相互作用力</w:t>
      </w:r>
    </w:p>
    <w:p>
      <w:pPr>
        <w:adjustRightInd w:val="0"/>
        <w:snapToGrid w:val="0"/>
        <w:spacing w:line="264" w:lineRule="auto"/>
        <w:ind w:left="420" w:hanging="420" w:hangingChars="200"/>
        <w:rPr>
          <w:rFonts w:ascii="Times New Roman" w:hAnsi="Times New Roman" w:cs="Times New Roman"/>
          <w:szCs w:val="21"/>
        </w:rPr>
      </w:pPr>
      <w:r>
        <w:rPr>
          <w:rFonts w:hint="eastAsia" w:ascii="Times New Roman" w:hAnsi="Times New Roman" w:cs="Times New Roman"/>
          <w:szCs w:val="21"/>
        </w:rPr>
        <w:t>9</w:t>
      </w:r>
      <w:bookmarkStart w:id="5" w:name="1fc032f2-5b45-4422-a84f-6e6f5aaa263b"/>
      <w:r>
        <w:rPr>
          <w:rFonts w:hint="eastAsia" w:ascii="Times New Roman" w:hAnsi="Times New Roman" w:cs="Times New Roman"/>
          <w:szCs w:val="21"/>
        </w:rPr>
        <w:t>、下列事例中</w:t>
      </w:r>
      <w:r>
        <w:rPr>
          <w:rFonts w:hint="eastAsia" w:ascii="Times New Roman" w:hAnsi="Times New Roman" w:cs="Times New Roman"/>
          <w:b/>
          <w:bCs/>
          <w:szCs w:val="21"/>
        </w:rPr>
        <w:t>不是</w:t>
      </w:r>
      <w:r>
        <w:rPr>
          <w:rFonts w:hint="eastAsia" w:ascii="Times New Roman" w:hAnsi="Times New Roman" w:cs="Times New Roman"/>
          <w:szCs w:val="21"/>
        </w:rPr>
        <w:t>利用水的比热容大的特性的是(       )</w:t>
      </w:r>
      <w:bookmarkEnd w:id="5"/>
    </w:p>
    <w:p>
      <w:pPr>
        <w:adjustRightInd w:val="0"/>
        <w:snapToGrid w:val="0"/>
        <w:spacing w:line="264" w:lineRule="auto"/>
        <w:ind w:left="420" w:leftChars="200"/>
        <w:rPr>
          <w:rFonts w:ascii="Times New Roman" w:hAnsi="Times New Roman" w:cs="Times New Roman"/>
          <w:szCs w:val="21"/>
        </w:rPr>
      </w:pPr>
      <w:r>
        <w:rPr>
          <w:rFonts w:hint="eastAsia" w:ascii="Times New Roman" w:hAnsi="Times New Roman" w:cs="Times New Roman"/>
          <w:szCs w:val="21"/>
        </w:rPr>
        <w:t>A. 夏天，在地上洒水会感到凉快    B. 北方楼房内的“暖气”用水作为介质</w:t>
      </w:r>
      <w:r>
        <w:rPr>
          <w:rFonts w:hint="eastAsia" w:ascii="Times New Roman" w:hAnsi="Times New Roman" w:cs="Times New Roman"/>
          <w:szCs w:val="21"/>
        </w:rPr>
        <w:br w:type="textWrapping"/>
      </w:r>
      <w:r>
        <w:rPr>
          <w:rFonts w:hint="eastAsia" w:ascii="Times New Roman" w:hAnsi="Times New Roman" w:cs="Times New Roman"/>
          <w:szCs w:val="21"/>
        </w:rPr>
        <w:t>C. 海边昼夜温差变化比沙漠中小    D. 生物体内水的比例高，有助于调节自身的温度</w:t>
      </w:r>
    </w:p>
    <w:p>
      <w:pPr>
        <w:rPr>
          <w:rFonts w:ascii="宋体" w:cs="宋体"/>
          <w:szCs w:val="21"/>
        </w:rPr>
      </w:pPr>
      <w:r>
        <w:rPr>
          <w:rFonts w:hint="eastAsia" w:ascii="Times New Roman" w:hAnsi="Times New Roman" w:cs="Times New Roman"/>
          <w:szCs w:val="21"/>
        </w:rPr>
        <w:t>10</w:t>
      </w:r>
      <w:bookmarkStart w:id="6" w:name="abed14e6-29fe-4176-baed-660ce6cd69e3"/>
      <w:r>
        <w:rPr>
          <w:rFonts w:hint="eastAsia" w:ascii="Times New Roman" w:hAnsi="Times New Roman" w:cs="Times New Roman"/>
          <w:szCs w:val="21"/>
        </w:rPr>
        <w:t>、</w:t>
      </w:r>
      <w:bookmarkEnd w:id="6"/>
      <w:r>
        <w:rPr>
          <w:rFonts w:hint="eastAsia" w:ascii="宋体" w:cs="宋体"/>
          <w:szCs w:val="21"/>
        </w:rPr>
        <w:t>某品牌滚筒洗衣机，筒门处有开关S</w:t>
      </w:r>
      <w:r>
        <w:rPr>
          <w:rFonts w:hint="eastAsia" w:ascii="宋体" w:cs="宋体"/>
          <w:szCs w:val="21"/>
          <w:vertAlign w:val="subscript"/>
        </w:rPr>
        <w:t>1</w:t>
      </w:r>
      <w:r>
        <w:rPr>
          <w:rFonts w:hint="eastAsia" w:ascii="宋体" w:cs="宋体"/>
          <w:szCs w:val="21"/>
        </w:rPr>
        <w:t>，筒门关闭时S</w:t>
      </w:r>
      <w:r>
        <w:rPr>
          <w:rFonts w:hint="eastAsia" w:ascii="宋体" w:cs="宋体"/>
          <w:szCs w:val="21"/>
          <w:vertAlign w:val="subscript"/>
        </w:rPr>
        <w:t>1</w:t>
      </w:r>
      <w:r>
        <w:rPr>
          <w:rFonts w:hint="eastAsia" w:ascii="宋体" w:cs="宋体"/>
          <w:szCs w:val="21"/>
        </w:rPr>
        <w:t>闭合，筒门打开时S</w:t>
      </w:r>
      <w:r>
        <w:rPr>
          <w:rFonts w:hint="eastAsia" w:ascii="宋体" w:cs="宋体"/>
          <w:szCs w:val="21"/>
          <w:vertAlign w:val="subscript"/>
        </w:rPr>
        <w:t>1</w:t>
      </w:r>
      <w:r>
        <w:rPr>
          <w:rFonts w:hint="eastAsia" w:ascii="宋体" w:cs="宋体"/>
          <w:szCs w:val="21"/>
        </w:rPr>
        <w:t>断开．筒门开关S</w:t>
      </w:r>
      <w:r>
        <w:rPr>
          <w:rFonts w:hint="eastAsia" w:ascii="宋体" w:cs="宋体"/>
          <w:szCs w:val="21"/>
          <w:vertAlign w:val="subscript"/>
        </w:rPr>
        <w:t>1</w:t>
      </w:r>
      <w:r>
        <w:rPr>
          <w:rFonts w:hint="eastAsia" w:ascii="宋体" w:cs="宋体"/>
          <w:szCs w:val="21"/>
        </w:rPr>
        <w:t>和控制开关S</w:t>
      </w:r>
      <w:r>
        <w:rPr>
          <w:rFonts w:hint="eastAsia" w:ascii="宋体" w:cs="宋体"/>
          <w:szCs w:val="21"/>
          <w:vertAlign w:val="subscript"/>
        </w:rPr>
        <w:t>2</w:t>
      </w:r>
      <w:r>
        <w:rPr>
          <w:rFonts w:hint="eastAsia" w:ascii="宋体" w:cs="宋体"/>
          <w:szCs w:val="21"/>
        </w:rPr>
        <w:t>必须同时闭合时，洗衣机才能工作．图中符合要求的电路模型是（   ）</w:t>
      </w:r>
    </w:p>
    <w:p>
      <w:pPr>
        <w:jc w:val="center"/>
        <w:rPr>
          <w:szCs w:val="21"/>
        </w:rPr>
      </w:pPr>
      <w:r>
        <w:drawing>
          <wp:inline distT="0" distB="0" distL="114300" distR="114300">
            <wp:extent cx="4966970" cy="1051560"/>
            <wp:effectExtent l="0" t="0" r="5080" b="0"/>
            <wp:docPr id="4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14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966970" cy="1051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1050" w:leftChars="500"/>
        <w:rPr>
          <w:rFonts w:ascii="Times New Roman" w:hAnsi="Times New Roman" w:cs="Times New Roman"/>
          <w:szCs w:val="21"/>
        </w:rPr>
      </w:pPr>
      <w:r>
        <w:rPr>
          <w:rFonts w:hint="eastAsia" w:ascii="Times New Roman" w:hAnsi="Times New Roman" w:cs="Times New Roman"/>
          <w:color w:val="000000"/>
          <w:szCs w:val="21"/>
        </w:rPr>
        <w:t>A．              B．                 C．                 D．</w:t>
      </w:r>
    </w:p>
    <w:p>
      <w:pPr>
        <w:adjustRightInd w:val="0"/>
        <w:snapToGrid w:val="0"/>
        <w:spacing w:line="264" w:lineRule="auto"/>
        <w:rPr>
          <w:rFonts w:ascii="Times New Roman" w:hAnsi="Times New Roman" w:cs="Times New Roman"/>
          <w:szCs w:val="21"/>
        </w:rPr>
      </w:pPr>
      <w:r>
        <w:rPr>
          <w:rFonts w:hint="eastAsia" w:ascii="Times New Roman" w:hAnsi="Times New Roman" w:cs="Times New Roman"/>
          <w:szCs w:val="21"/>
        </w:rPr>
        <w:t>11、</w:t>
      </w:r>
      <w:bookmarkStart w:id="7" w:name="194576b5-3d4f-4ca0-9413-3b9563a3b19a"/>
      <w:r>
        <w:rPr>
          <w:rFonts w:hint="eastAsia" w:ascii="Times New Roman" w:hAnsi="Times New Roman" w:cs="Times New Roman"/>
          <w:szCs w:val="21"/>
        </w:rPr>
        <w:t>如图甲是小美家的体重秤，它的电路图如图乙所示，</w:t>
      </w:r>
      <m:oMath>
        <m:sSub>
          <m:sSubPr>
            <m:ctrlPr>
              <w:rPr>
                <w:rFonts w:hint="eastAsia" w:hAnsi="Cambria Math" w:cs="Times New Roman"/>
                <w:szCs w:val="21"/>
              </w:rPr>
            </m:ctrlPr>
          </m:sSubPr>
          <m:e>
            <m:r>
              <m:rPr>
                <m:sty m:val="p"/>
              </m:rPr>
              <w:rPr>
                <w:rFonts w:hint="eastAsia" w:hAnsi="Cambria Math" w:cs="Times New Roman"/>
                <w:szCs w:val="21"/>
              </w:rPr>
              <m:t>R</m:t>
            </m:r>
            <m:ctrlPr>
              <w:rPr>
                <w:rFonts w:hint="eastAsia" w:hAnsi="Cambria Math" w:cs="Times New Roman"/>
                <w:szCs w:val="21"/>
              </w:rPr>
            </m:ctrlPr>
          </m:e>
          <m:sub>
            <m:r>
              <m:rPr>
                <m:sty m:val="p"/>
              </m:rPr>
              <w:rPr>
                <w:rFonts w:hint="eastAsia" w:hAnsi="Cambria Math" w:cs="Times New Roman"/>
                <w:szCs w:val="21"/>
              </w:rPr>
              <m:t>1</m:t>
            </m:r>
            <m:ctrlPr>
              <w:rPr>
                <w:rFonts w:hint="eastAsia" w:hAnsi="Cambria Math" w:cs="Times New Roman"/>
                <w:szCs w:val="21"/>
              </w:rPr>
            </m:ctrlPr>
          </m:sub>
        </m:sSub>
      </m:oMath>
      <w:r>
        <w:rPr>
          <w:rFonts w:hint="eastAsia" w:ascii="Times New Roman" w:hAnsi="Times New Roman" w:cs="Times New Roman"/>
          <w:szCs w:val="21"/>
        </w:rPr>
        <w:t>为压敏电阻，其电阻值随人体质量的增大而变</w:t>
      </w:r>
      <w:r>
        <w:rPr>
          <w:rFonts w:hint="eastAsia" w:ascii="Times New Roman" w:hAnsi="Times New Roman" w:cs="Times New Roman"/>
          <w:szCs w:val="21"/>
        </w:rPr>
        <w:drawing>
          <wp:anchor distT="0" distB="0" distL="114300" distR="114300" simplePos="0" relativeHeight="251668480" behindDoc="1" locked="0" layoutInCell="1" allowOverlap="0">
            <wp:simplePos x="0" y="0"/>
            <wp:positionH relativeFrom="column">
              <wp:posOffset>3170555</wp:posOffset>
            </wp:positionH>
            <wp:positionV relativeFrom="line">
              <wp:posOffset>104140</wp:posOffset>
            </wp:positionV>
            <wp:extent cx="2247900" cy="772795"/>
            <wp:effectExtent l="0" t="0" r="0" b="46355"/>
            <wp:wrapTight wrapText="bothSides">
              <wp:wrapPolygon>
                <wp:start x="0" y="0"/>
                <wp:lineTo x="0" y="21298"/>
                <wp:lineTo x="21417" y="21298"/>
                <wp:lineTo x="21417" y="0"/>
                <wp:lineTo x="0" y="0"/>
              </wp:wrapPolygon>
            </wp:wrapTight>
            <wp:docPr id="12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6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247900" cy="772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Times New Roman" w:hAnsi="Times New Roman" w:cs="Times New Roman"/>
          <w:szCs w:val="21"/>
        </w:rPr>
        <w:t>小。以下说法正确的是(       )</w:t>
      </w:r>
      <w:bookmarkEnd w:id="7"/>
    </w:p>
    <w:p>
      <w:pPr>
        <w:adjustRightInd w:val="0"/>
        <w:snapToGrid w:val="0"/>
        <w:spacing w:line="264" w:lineRule="auto"/>
        <w:ind w:left="424" w:leftChars="202"/>
        <w:rPr>
          <w:rFonts w:ascii="Times New Roman" w:hAnsi="Times New Roman" w:cs="Times New Roman"/>
          <w:szCs w:val="21"/>
        </w:rPr>
      </w:pPr>
      <w:r>
        <w:rPr>
          <w:rFonts w:hint="eastAsia" w:ascii="Times New Roman" w:hAnsi="Times New Roman" w:cs="Times New Roman"/>
          <w:szCs w:val="21"/>
        </w:rPr>
        <w:t>A. 体重秤显示器相当于一个电压表</w:t>
      </w:r>
      <w:r>
        <w:rPr>
          <w:rFonts w:hint="eastAsia" w:ascii="Times New Roman" w:hAnsi="Times New Roman" w:cs="Times New Roman"/>
          <w:szCs w:val="21"/>
        </w:rPr>
        <w:br w:type="textWrapping"/>
      </w:r>
      <w:r>
        <w:rPr>
          <w:rFonts w:hint="eastAsia" w:ascii="Times New Roman" w:hAnsi="Times New Roman" w:cs="Times New Roman"/>
          <w:szCs w:val="21"/>
        </w:rPr>
        <w:t xml:space="preserve">    </w:t>
      </w:r>
      <w:r>
        <w:rPr>
          <w:rFonts w:ascii="Times New Roman" w:hAnsi="Times New Roman" w:cs="Times New Roman"/>
          <w:szCs w:val="21"/>
        </w:rPr>
        <w:t xml:space="preserve">      </w:t>
      </w:r>
      <w:r>
        <w:rPr>
          <w:rFonts w:hint="eastAsia" w:ascii="Times New Roman" w:hAnsi="Times New Roman" w:cs="Times New Roman"/>
          <w:szCs w:val="21"/>
        </w:rPr>
        <w:t>B. 人体质量越大，压敏电阻</w:t>
      </w:r>
      <m:oMath>
        <m:sSub>
          <m:sSubPr>
            <m:ctrlPr>
              <w:rPr>
                <w:rFonts w:hint="eastAsia" w:hAnsi="Cambria Math" w:cs="Times New Roman"/>
                <w:szCs w:val="21"/>
              </w:rPr>
            </m:ctrlPr>
          </m:sSubPr>
          <m:e>
            <m:r>
              <m:rPr>
                <m:sty m:val="p"/>
              </m:rPr>
              <w:rPr>
                <w:rFonts w:hint="eastAsia" w:hAnsi="Cambria Math" w:cs="Times New Roman"/>
                <w:szCs w:val="21"/>
              </w:rPr>
              <m:t>R</m:t>
            </m:r>
            <m:ctrlPr>
              <w:rPr>
                <w:rFonts w:hint="eastAsia" w:hAnsi="Cambria Math" w:cs="Times New Roman"/>
                <w:szCs w:val="21"/>
              </w:rPr>
            </m:ctrlPr>
          </m:e>
          <m:sub>
            <m:r>
              <m:rPr>
                <m:sty m:val="p"/>
              </m:rPr>
              <w:rPr>
                <w:rFonts w:hint="eastAsia" w:hAnsi="Cambria Math" w:cs="Times New Roman"/>
                <w:szCs w:val="21"/>
              </w:rPr>
              <m:t>1</m:t>
            </m:r>
            <m:ctrlPr>
              <w:rPr>
                <w:rFonts w:hint="eastAsia" w:hAnsi="Cambria Math" w:cs="Times New Roman"/>
                <w:szCs w:val="21"/>
              </w:rPr>
            </m:ctrlPr>
          </m:sub>
        </m:sSub>
      </m:oMath>
      <w:r>
        <w:rPr>
          <w:rFonts w:hint="eastAsia" w:ascii="Times New Roman" w:hAnsi="Times New Roman" w:cs="Times New Roman"/>
          <w:szCs w:val="21"/>
        </w:rPr>
        <w:t>两端的电压越大</w:t>
      </w:r>
      <w:r>
        <w:rPr>
          <w:rFonts w:hint="eastAsia" w:ascii="Times New Roman" w:hAnsi="Times New Roman" w:cs="Times New Roman"/>
          <w:szCs w:val="21"/>
        </w:rPr>
        <w:br w:type="textWrapping"/>
      </w:r>
      <w:r>
        <w:rPr>
          <w:rFonts w:hint="eastAsia" w:ascii="Times New Roman" w:hAnsi="Times New Roman" w:cs="Times New Roman"/>
          <w:szCs w:val="21"/>
        </w:rPr>
        <w:t xml:space="preserve">    </w:t>
      </w:r>
      <w:r>
        <w:rPr>
          <w:rFonts w:ascii="Times New Roman" w:hAnsi="Times New Roman" w:cs="Times New Roman"/>
          <w:szCs w:val="21"/>
        </w:rPr>
        <w:t xml:space="preserve"> </w:t>
      </w:r>
      <w:r>
        <w:rPr>
          <w:rFonts w:hint="eastAsia" w:ascii="Times New Roman" w:hAnsi="Times New Roman" w:cs="Times New Roman"/>
          <w:szCs w:val="21"/>
        </w:rPr>
        <w:t>C. 人体质量越大，电路消耗电功率越大</w:t>
      </w:r>
      <w:r>
        <w:rPr>
          <w:rFonts w:hint="eastAsia" w:ascii="Times New Roman" w:hAnsi="Times New Roman" w:cs="Times New Roman"/>
          <w:szCs w:val="21"/>
        </w:rPr>
        <w:br w:type="textWrapping"/>
      </w:r>
      <w:r>
        <w:rPr>
          <w:rFonts w:hint="eastAsia" w:ascii="Times New Roman" w:hAnsi="Times New Roman" w:cs="Times New Roman"/>
          <w:szCs w:val="21"/>
        </w:rPr>
        <w:t xml:space="preserve">    D. 电路中的</w:t>
      </w:r>
      <m:oMath>
        <m:sSub>
          <m:sSubPr>
            <m:ctrlPr>
              <w:rPr>
                <w:rFonts w:hint="eastAsia" w:hAnsi="Cambria Math" w:cs="Times New Roman"/>
                <w:szCs w:val="21"/>
              </w:rPr>
            </m:ctrlPr>
          </m:sSubPr>
          <m:e>
            <m:r>
              <m:rPr>
                <m:sty m:val="p"/>
              </m:rPr>
              <w:rPr>
                <w:rFonts w:hint="eastAsia" w:hAnsi="Cambria Math" w:cs="Times New Roman"/>
                <w:szCs w:val="21"/>
              </w:rPr>
              <m:t>R</m:t>
            </m:r>
            <m:ctrlPr>
              <w:rPr>
                <w:rFonts w:hint="eastAsia" w:hAnsi="Cambria Math" w:cs="Times New Roman"/>
                <w:szCs w:val="21"/>
              </w:rPr>
            </m:ctrlPr>
          </m:e>
          <m:sub>
            <m:r>
              <m:rPr>
                <m:sty m:val="p"/>
              </m:rPr>
              <w:rPr>
                <w:rFonts w:hint="eastAsia" w:hAnsi="Cambria Math" w:cs="Times New Roman"/>
                <w:szCs w:val="21"/>
              </w:rPr>
              <m:t>2</m:t>
            </m:r>
            <m:ctrlPr>
              <w:rPr>
                <w:rFonts w:hint="eastAsia" w:hAnsi="Cambria Math" w:cs="Times New Roman"/>
                <w:szCs w:val="21"/>
              </w:rPr>
            </m:ctrlPr>
          </m:sub>
        </m:sSub>
      </m:oMath>
      <w:r>
        <w:rPr>
          <w:rFonts w:hint="eastAsia" w:ascii="Times New Roman" w:hAnsi="Times New Roman" w:cs="Times New Roman"/>
          <w:szCs w:val="21"/>
        </w:rPr>
        <w:t>不起作用，可以去掉</w:t>
      </w:r>
    </w:p>
    <w:p>
      <w:pPr>
        <w:adjustRightInd w:val="0"/>
        <w:snapToGrid w:val="0"/>
        <w:spacing w:line="264" w:lineRule="auto"/>
        <w:rPr>
          <w:rFonts w:ascii="Times New Roman" w:hAnsi="Times New Roman" w:cs="Times New Roman"/>
          <w:szCs w:val="21"/>
        </w:rPr>
      </w:pPr>
      <w:r>
        <w:rPr>
          <w:rFonts w:hint="eastAsia" w:ascii="Times New Roman" w:hAnsi="Times New Roman" w:cs="Times New Roman"/>
          <w:szCs w:val="21"/>
        </w:rPr>
        <w:t>12</w:t>
      </w:r>
      <w:bookmarkStart w:id="8" w:name="1ca524f1-188e-4440-a759-22eff2c636e7"/>
      <w:r>
        <w:rPr>
          <w:rFonts w:hint="eastAsia" w:ascii="Times New Roman" w:hAnsi="Times New Roman" w:cs="Times New Roman"/>
          <w:szCs w:val="21"/>
        </w:rPr>
        <w:t>、</w:t>
      </w:r>
      <w:bookmarkEnd w:id="8"/>
      <w:r>
        <w:rPr>
          <w:rFonts w:hint="eastAsia" w:ascii="Times New Roman" w:hAnsi="Times New Roman" w:cs="Times New Roman"/>
          <w:szCs w:val="21"/>
        </w:rPr>
        <w:t>如图所示，炽热的岩浆从覆盖着皑皑白雪的火山上喷涌而出。下列说法正确的是（    ）</w:t>
      </w:r>
    </w:p>
    <w:p>
      <w:pPr>
        <w:adjustRightInd w:val="0"/>
        <w:snapToGrid w:val="0"/>
        <w:spacing w:line="264" w:lineRule="auto"/>
        <w:ind w:firstLine="420" w:firstLineChars="200"/>
        <w:rPr>
          <w:rFonts w:ascii="Times New Roman" w:hAnsi="Times New Roman" w:cs="Times New Roman"/>
          <w:szCs w:val="21"/>
        </w:rPr>
      </w:pPr>
      <w:r>
        <w:rPr>
          <w:rFonts w:ascii="腾祥铭宋简-W11" w:hAnsi="腾祥铭宋简-W11" w:eastAsia="腾祥铭宋简-W11"/>
        </w:rPr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3343910</wp:posOffset>
            </wp:positionH>
            <wp:positionV relativeFrom="paragraph">
              <wp:posOffset>104140</wp:posOffset>
            </wp:positionV>
            <wp:extent cx="1148715" cy="577215"/>
            <wp:effectExtent l="0" t="0" r="13335" b="13335"/>
            <wp:wrapNone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48715" cy="5772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hint="eastAsia" w:ascii="Times New Roman" w:hAnsi="Times New Roman" w:cs="Times New Roman"/>
          <w:szCs w:val="21"/>
        </w:rPr>
        <w:t xml:space="preserve">A.白雪温度低，内能小            </w:t>
      </w:r>
    </w:p>
    <w:p>
      <w:pPr>
        <w:adjustRightInd w:val="0"/>
        <w:snapToGrid w:val="0"/>
        <w:spacing w:line="264" w:lineRule="auto"/>
        <w:rPr>
          <w:rFonts w:ascii="Times New Roman" w:hAnsi="Times New Roman" w:cs="Times New Roman"/>
          <w:szCs w:val="21"/>
        </w:rPr>
      </w:pPr>
      <w:r>
        <w:rPr>
          <w:rFonts w:hint="eastAsia" w:ascii="Times New Roman" w:hAnsi="Times New Roman" w:cs="Times New Roman"/>
          <w:szCs w:val="21"/>
        </w:rPr>
        <w:t xml:space="preserve">    B.岩浆温度高，内能大</w:t>
      </w:r>
    </w:p>
    <w:p>
      <w:pPr>
        <w:adjustRightInd w:val="0"/>
        <w:snapToGrid w:val="0"/>
        <w:spacing w:line="264" w:lineRule="auto"/>
        <w:ind w:firstLine="420" w:firstLineChars="200"/>
        <w:rPr>
          <w:rFonts w:ascii="Times New Roman" w:hAnsi="Times New Roman" w:cs="Times New Roman"/>
          <w:szCs w:val="21"/>
        </w:rPr>
      </w:pPr>
      <w:r>
        <w:rPr>
          <w:rFonts w:hint="eastAsia" w:ascii="Times New Roman" w:hAnsi="Times New Roman" w:cs="Times New Roman"/>
          <w:szCs w:val="21"/>
        </w:rPr>
        <w:t xml:space="preserve">C.白雪温度低，分子热运动停止       </w:t>
      </w:r>
    </w:p>
    <w:p>
      <w:pPr>
        <w:adjustRightInd w:val="0"/>
        <w:snapToGrid w:val="0"/>
        <w:spacing w:line="264" w:lineRule="auto"/>
        <w:ind w:firstLine="420" w:firstLineChars="200"/>
        <w:rPr>
          <w:rFonts w:ascii="Times New Roman" w:hAnsi="Times New Roman" w:cs="Times New Roman"/>
          <w:szCs w:val="21"/>
        </w:rPr>
      </w:pPr>
      <w:r>
        <w:rPr>
          <w:rFonts w:hint="eastAsia" w:ascii="Times New Roman" w:hAnsi="Times New Roman" w:cs="Times New Roman"/>
          <w:szCs w:val="21"/>
        </w:rPr>
        <w:t>D.岩浆温度高，分子热运动剧烈</w:t>
      </w:r>
    </w:p>
    <w:p>
      <w:pPr>
        <w:adjustRightInd w:val="0"/>
        <w:snapToGrid w:val="0"/>
        <w:spacing w:line="264" w:lineRule="auto"/>
        <w:rPr>
          <w:rFonts w:ascii="Times New Roman" w:hAnsi="Times New Roman" w:cs="Times New Roman"/>
          <w:szCs w:val="21"/>
        </w:rPr>
      </w:pPr>
      <w:r>
        <w:rPr>
          <w:rFonts w:hint="eastAsia" w:ascii="Times New Roman" w:hAnsi="Times New Roman" w:cs="Times New Roman"/>
          <w:szCs w:val="21"/>
        </w:rPr>
        <w:drawing>
          <wp:anchor distT="0" distB="0" distL="114300" distR="114300" simplePos="0" relativeHeight="251672576" behindDoc="1" locked="0" layoutInCell="1" allowOverlap="1">
            <wp:simplePos x="0" y="0"/>
            <wp:positionH relativeFrom="column">
              <wp:posOffset>3140710</wp:posOffset>
            </wp:positionH>
            <wp:positionV relativeFrom="paragraph">
              <wp:posOffset>12065</wp:posOffset>
            </wp:positionV>
            <wp:extent cx="2847340" cy="1094740"/>
            <wp:effectExtent l="0" t="0" r="10160" b="0"/>
            <wp:wrapTight wrapText="bothSides">
              <wp:wrapPolygon>
                <wp:start x="0" y="0"/>
                <wp:lineTo x="0" y="21049"/>
                <wp:lineTo x="21388" y="21049"/>
                <wp:lineTo x="21388" y="0"/>
                <wp:lineTo x="0" y="0"/>
              </wp:wrapPolygon>
            </wp:wrapTight>
            <wp:docPr id="2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7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847340" cy="1094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Times New Roman" w:hAnsi="Times New Roman" w:cs="Times New Roman"/>
          <w:szCs w:val="21"/>
        </w:rPr>
        <w:t>13</w:t>
      </w:r>
      <w:bookmarkStart w:id="9" w:name="25291f2e-a348-42b9-916f-71ba5c553518"/>
      <w:r>
        <w:rPr>
          <w:rFonts w:hint="eastAsia" w:ascii="Times New Roman" w:hAnsi="Times New Roman" w:cs="Times New Roman"/>
          <w:szCs w:val="21"/>
        </w:rPr>
        <w:t>、某家庭电路简化后如图所示，该电路连接均正确，由该电路可知(       )</w:t>
      </w:r>
      <w:bookmarkEnd w:id="9"/>
    </w:p>
    <w:p>
      <w:pPr>
        <w:adjustRightInd w:val="0"/>
        <w:snapToGrid w:val="0"/>
        <w:spacing w:line="264" w:lineRule="auto"/>
        <w:ind w:firstLine="420" w:firstLineChars="200"/>
        <w:rPr>
          <w:rFonts w:ascii="Times New Roman" w:hAnsi="Times New Roman" w:cs="Times New Roman"/>
          <w:szCs w:val="21"/>
        </w:rPr>
      </w:pPr>
      <w:r>
        <w:rPr>
          <w:rFonts w:hint="eastAsia" w:ascii="Times New Roman" w:hAnsi="Times New Roman" w:cs="Times New Roman"/>
          <w:szCs w:val="21"/>
        </w:rPr>
        <w:t>A. a线是零线，</w:t>
      </w:r>
      <m:oMath>
        <m:r>
          <m:rPr>
            <m:sty m:val="p"/>
          </m:rPr>
          <w:rPr>
            <w:rFonts w:hint="eastAsia" w:hAnsi="Cambria Math" w:cs="Times New Roman"/>
            <w:szCs w:val="21"/>
          </w:rPr>
          <m:t>b</m:t>
        </m:r>
      </m:oMath>
      <w:r>
        <w:rPr>
          <w:rFonts w:hint="eastAsia" w:ascii="Times New Roman" w:hAnsi="Times New Roman" w:cs="Times New Roman"/>
          <w:szCs w:val="21"/>
        </w:rPr>
        <w:t>线是火线</w:t>
      </w:r>
      <w:r>
        <w:rPr>
          <w:rFonts w:hint="eastAsia" w:ascii="Times New Roman" w:hAnsi="Times New Roman" w:cs="Times New Roman"/>
          <w:szCs w:val="21"/>
        </w:rPr>
        <w:tab/>
      </w:r>
    </w:p>
    <w:p>
      <w:pPr>
        <w:adjustRightInd w:val="0"/>
        <w:snapToGrid w:val="0"/>
        <w:spacing w:line="264" w:lineRule="auto"/>
        <w:ind w:firstLine="420" w:firstLineChars="200"/>
        <w:rPr>
          <w:rFonts w:ascii="Times New Roman" w:hAnsi="Times New Roman" w:cs="Times New Roman"/>
          <w:szCs w:val="21"/>
        </w:rPr>
      </w:pPr>
      <w:r>
        <w:rPr>
          <w:rFonts w:hint="eastAsia" w:ascii="Times New Roman" w:hAnsi="Times New Roman" w:cs="Times New Roman"/>
          <w:szCs w:val="21"/>
        </w:rPr>
        <w:t>B. 电能表是测量用电器总功率的仪表</w:t>
      </w:r>
      <w:r>
        <w:rPr>
          <w:rFonts w:hint="eastAsia" w:ascii="Times New Roman" w:hAnsi="Times New Roman" w:cs="Times New Roman"/>
          <w:szCs w:val="21"/>
        </w:rPr>
        <w:br w:type="textWrapping"/>
      </w:r>
      <w:r>
        <w:rPr>
          <w:rFonts w:hint="eastAsia" w:ascii="Times New Roman" w:hAnsi="Times New Roman" w:cs="Times New Roman"/>
          <w:szCs w:val="21"/>
        </w:rPr>
        <w:t xml:space="preserve">    C. 接入电路后的电视机和台灯是并联的</w:t>
      </w:r>
      <w:r>
        <w:rPr>
          <w:rFonts w:hint="eastAsia" w:ascii="Times New Roman" w:hAnsi="Times New Roman" w:cs="Times New Roman"/>
          <w:szCs w:val="21"/>
        </w:rPr>
        <w:tab/>
      </w:r>
    </w:p>
    <w:p>
      <w:pPr>
        <w:adjustRightInd w:val="0"/>
        <w:snapToGrid w:val="0"/>
        <w:spacing w:line="264" w:lineRule="auto"/>
        <w:ind w:firstLine="420" w:firstLineChars="200"/>
        <w:rPr>
          <w:rFonts w:ascii="Times New Roman" w:hAnsi="Times New Roman" w:cs="Times New Roman"/>
          <w:szCs w:val="21"/>
        </w:rPr>
      </w:pPr>
      <w:r>
        <w:rPr>
          <w:rFonts w:hint="eastAsia" w:ascii="Times New Roman" w:hAnsi="Times New Roman" w:cs="Times New Roman"/>
          <w:szCs w:val="21"/>
        </w:rPr>
        <w:t>D. 控制灯泡的开关可以和灯泡互换位置</w:t>
      </w:r>
    </w:p>
    <w:p>
      <w:r>
        <w:rPr>
          <w:rFonts w:ascii="宋体" w:cs="宋体"/>
          <w:kern w:val="0"/>
          <w:sz w:val="24"/>
          <w:szCs w:val="24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137160</wp:posOffset>
            </wp:positionH>
            <wp:positionV relativeFrom="paragraph">
              <wp:posOffset>454660</wp:posOffset>
            </wp:positionV>
            <wp:extent cx="5164455" cy="1174750"/>
            <wp:effectExtent l="0" t="0" r="0" b="6350"/>
            <wp:wrapNone/>
            <wp:docPr id="48" name="图片 15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15" descr="IMG_256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164455" cy="11747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Times New Roman" w:hAnsi="Times New Roman" w:cs="Times New Roman"/>
          <w:szCs w:val="21"/>
        </w:rPr>
        <w:t>14、</w:t>
      </w:r>
      <w:r>
        <w:rPr>
          <w:szCs w:val="21"/>
        </w:rPr>
        <w:t>如下图最右边所示是一种手压电筒，按压手柄，塑料齿轮带动线圈高速旋转，使灯泡发光。下列四图中与这一过程的工作原理相同的是</w:t>
      </w:r>
      <w:r>
        <w:rPr>
          <w:rFonts w:ascii="Calibri" w:hAnsi="Calibri" w:eastAsia="Calibri" w:cs="Calibri"/>
          <w:szCs w:val="21"/>
        </w:rPr>
        <w:tab/>
      </w:r>
      <w:r>
        <w:rPr>
          <w:rFonts w:hint="eastAsia" w:ascii="宋体" w:cs="宋体"/>
          <w:szCs w:val="21"/>
        </w:rPr>
        <w:t xml:space="preserve">(      )    </w:t>
      </w:r>
    </w:p>
    <w:p>
      <w:pPr>
        <w:pStyle w:val="2"/>
        <w:rPr>
          <w:rFonts w:ascii="Times New Roman" w:hAnsi="Times New Roman" w:eastAsia="宋体" w:cs="Times New Roman"/>
        </w:rPr>
      </w:pPr>
    </w:p>
    <w:p>
      <w:pPr>
        <w:pStyle w:val="2"/>
        <w:rPr>
          <w:rFonts w:ascii="Times New Roman" w:hAnsi="Times New Roman" w:eastAsia="宋体" w:cs="Times New Roman"/>
        </w:rPr>
      </w:pPr>
    </w:p>
    <w:p>
      <w:pPr>
        <w:pStyle w:val="2"/>
        <w:rPr>
          <w:rFonts w:ascii="Times New Roman" w:hAnsi="Times New Roman" w:eastAsia="宋体" w:cs="Times New Roman"/>
        </w:rPr>
      </w:pPr>
    </w:p>
    <w:p>
      <w:pPr>
        <w:pStyle w:val="2"/>
        <w:rPr>
          <w:rFonts w:ascii="Times New Roman" w:hAnsi="Times New Roman" w:eastAsia="宋体" w:cs="Times New Roman"/>
        </w:rPr>
      </w:pPr>
    </w:p>
    <w:p>
      <w:pPr>
        <w:pStyle w:val="2"/>
        <w:rPr>
          <w:rFonts w:ascii="Times New Roman" w:hAnsi="Times New Roman" w:eastAsia="宋体" w:cs="Times New Roman"/>
        </w:rPr>
      </w:pPr>
    </w:p>
    <w:p>
      <w:pPr>
        <w:pStyle w:val="2"/>
        <w:rPr>
          <w:rFonts w:ascii="Times New Roman" w:hAnsi="Times New Roman" w:eastAsia="宋体" w:cs="Times New Roman"/>
        </w:rPr>
      </w:pPr>
    </w:p>
    <w:p>
      <w:pPr>
        <w:pStyle w:val="2"/>
        <w:rPr>
          <w:rFonts w:ascii="Times New Roman" w:hAnsi="Times New Roman" w:eastAsia="宋体" w:cs="Times New Roman"/>
        </w:rPr>
      </w:pPr>
    </w:p>
    <w:p>
      <w:pPr>
        <w:pStyle w:val="2"/>
        <w:rPr>
          <w:rFonts w:ascii="Times New Roman" w:hAnsi="Times New Roman" w:cs="Times New Roman"/>
        </w:rPr>
      </w:pPr>
      <w:r>
        <w:rPr>
          <w:rFonts w:hint="eastAsia" w:ascii="Times New Roman" w:hAnsi="Times New Roman" w:eastAsia="宋体" w:cs="Times New Roman"/>
        </w:rPr>
        <w:t>15</w:t>
      </w:r>
      <w:bookmarkStart w:id="10" w:name="f86cb501-f9d6-479c-bfea-957e519b5169"/>
      <w:r>
        <w:rPr>
          <w:rFonts w:hint="eastAsia" w:ascii="宋体" w:hAnsi="宋体" w:eastAsia="宋体" w:cs="宋体"/>
        </w:rPr>
        <w:t>、</w:t>
      </w:r>
      <w:r>
        <w:rPr>
          <w:rFonts w:hint="eastAsia" w:ascii="Times New Roman" w:hAnsi="Times New Roman" w:eastAsia="宋体" w:cs="Times New Roman"/>
        </w:rPr>
        <w:t>中国的创新发展战略使科技领域不断取得新成果，下列说法正确的是(  </w:t>
      </w:r>
      <w:r>
        <w:rPr>
          <w:rFonts w:hint="eastAsia" w:ascii="Times New Roman" w:hAnsi="Times New Roman" w:cs="Times New Roman"/>
        </w:rPr>
        <w:t xml:space="preserve">  </w:t>
      </w:r>
      <w:r>
        <w:rPr>
          <w:rFonts w:hint="eastAsia" w:ascii="Times New Roman" w:hAnsi="Times New Roman" w:eastAsia="宋体" w:cs="Times New Roman"/>
        </w:rPr>
        <w:t>  )</w:t>
      </w:r>
      <w:bookmarkEnd w:id="10"/>
    </w:p>
    <w:p>
      <w:pPr>
        <w:adjustRightInd w:val="0"/>
        <w:snapToGrid w:val="0"/>
        <w:spacing w:line="264" w:lineRule="auto"/>
        <w:ind w:left="420" w:leftChars="200"/>
        <w:rPr>
          <w:rFonts w:ascii="Times New Roman" w:hAnsi="Times New Roman" w:cs="Times New Roman"/>
          <w:szCs w:val="21"/>
        </w:rPr>
      </w:pPr>
      <w:r>
        <w:rPr>
          <w:rFonts w:hint="eastAsia" w:ascii="Times New Roman" w:hAnsi="Times New Roman" w:cs="Times New Roman"/>
          <w:szCs w:val="21"/>
        </w:rPr>
        <w:t>A. 核电站是利用核聚变释放的核能发电的</w:t>
      </w:r>
      <w:r>
        <w:rPr>
          <w:rFonts w:hint="eastAsia" w:ascii="Times New Roman" w:hAnsi="Times New Roman" w:cs="Times New Roman"/>
          <w:szCs w:val="21"/>
        </w:rPr>
        <w:br w:type="textWrapping"/>
      </w:r>
      <w:r>
        <w:rPr>
          <w:rFonts w:hint="eastAsia" w:ascii="Times New Roman" w:hAnsi="Times New Roman" w:cs="Times New Roman"/>
          <w:szCs w:val="21"/>
        </w:rPr>
        <w:t>B. 北斗卫星导航是通过电磁波传递信息</w:t>
      </w:r>
      <w:r>
        <w:rPr>
          <w:rFonts w:hint="eastAsia" w:ascii="Times New Roman" w:hAnsi="Times New Roman" w:cs="Times New Roman"/>
          <w:szCs w:val="21"/>
        </w:rPr>
        <w:br w:type="textWrapping"/>
      </w:r>
      <w:r>
        <w:rPr>
          <w:rFonts w:hint="eastAsia" w:ascii="Times New Roman" w:hAnsi="Times New Roman" w:cs="Times New Roman"/>
          <w:szCs w:val="21"/>
        </w:rPr>
        <w:t>C. 航天器外壳材料应具有的特性是密度大、熔点高</w:t>
      </w:r>
      <w:r>
        <w:rPr>
          <w:rFonts w:hint="eastAsia" w:ascii="Times New Roman" w:hAnsi="Times New Roman" w:cs="Times New Roman"/>
          <w:szCs w:val="21"/>
        </w:rPr>
        <w:br w:type="textWrapping"/>
      </w:r>
      <w:r>
        <w:rPr>
          <w:rFonts w:hint="eastAsia" w:ascii="Times New Roman" w:hAnsi="Times New Roman" w:cs="Times New Roman"/>
          <w:szCs w:val="21"/>
        </w:rPr>
        <w:t>D. 制作芯片的材料硅属于超导体</w:t>
      </w:r>
    </w:p>
    <w:p>
      <w:pPr>
        <w:pStyle w:val="2"/>
        <w:rPr>
          <w:rFonts w:eastAsiaTheme="minorEastAsia"/>
        </w:rPr>
      </w:pPr>
    </w:p>
    <w:p>
      <w:pPr>
        <w:spacing w:line="312" w:lineRule="auto"/>
        <w:textAlignment w:val="center"/>
        <w:rPr>
          <w:rFonts w:ascii="宋体" w:cs="宋体"/>
          <w:b/>
          <w:bCs/>
          <w:kern w:val="0"/>
          <w:szCs w:val="21"/>
        </w:rPr>
      </w:pPr>
      <w:r>
        <w:rPr>
          <w:rFonts w:hint="eastAsia" w:ascii="宋体" w:cs="宋体"/>
          <w:b/>
          <w:bCs/>
          <w:kern w:val="0"/>
          <w:szCs w:val="21"/>
        </w:rPr>
        <w:t>二、填空题</w:t>
      </w:r>
    </w:p>
    <w:p>
      <w:pPr>
        <w:textAlignment w:val="center"/>
        <w:rPr>
          <w:rFonts w:ascii="宋体" w:cs="宋体"/>
          <w:szCs w:val="21"/>
        </w:rPr>
      </w:pPr>
      <w:r>
        <w:rPr>
          <w:rFonts w:hint="eastAsia" w:ascii="宋体" w:cs="宋体"/>
          <w:szCs w:val="21"/>
        </w:rPr>
        <w:t>16</w:t>
      </w:r>
      <w:bookmarkStart w:id="11" w:name="f77d1e42-25af-412b-8881-abf8f2b7fe81"/>
      <w:r>
        <w:rPr>
          <w:rFonts w:hint="eastAsia" w:ascii="宋体" w:cs="宋体"/>
          <w:szCs w:val="21"/>
        </w:rPr>
        <w:t>、</w:t>
      </w:r>
      <w:r>
        <w:rPr>
          <w:rFonts w:hint="eastAsia" w:ascii="宋体" w:cs="宋体"/>
          <w:kern w:val="0"/>
          <w:szCs w:val="21"/>
        </w:rPr>
        <w:t>我国出土的文物“水晶饼”为中部鼓起的透明圆饼，古籍记载“正午向日，以艾承之，即火燃”。“水晶饼”利用太阳光生火</w:t>
      </w:r>
      <w:bookmarkEnd w:id="11"/>
      <w:r>
        <w:rPr>
          <w:rFonts w:hint="eastAsia" w:ascii="宋体" w:cs="宋体"/>
          <w:kern w:val="0"/>
          <w:szCs w:val="21"/>
        </w:rPr>
        <w:t>，这是光的</w:t>
      </w:r>
      <w:r>
        <w:rPr>
          <w:rFonts w:hint="eastAsia" w:ascii="宋体" w:cs="宋体"/>
          <w:kern w:val="0"/>
          <w:szCs w:val="21"/>
          <w:u w:val="single"/>
        </w:rPr>
        <w:t xml:space="preserve">     </w:t>
      </w:r>
      <w:r>
        <w:rPr>
          <w:rFonts w:hint="eastAsia" w:ascii="宋体" w:cs="宋体"/>
          <w:kern w:val="0"/>
          <w:szCs w:val="21"/>
        </w:rPr>
        <w:t>现象</w:t>
      </w:r>
      <w:r>
        <w:rPr>
          <w:rFonts w:hint="eastAsia" w:ascii="宋体" w:cs="宋体"/>
          <w:szCs w:val="21"/>
        </w:rPr>
        <w:t>，</w:t>
      </w:r>
      <w:r>
        <w:rPr>
          <w:rFonts w:hint="eastAsia" w:ascii="宋体" w:cs="宋体"/>
          <w:kern w:val="0"/>
          <w:szCs w:val="21"/>
        </w:rPr>
        <w:t xml:space="preserve"> “水晶饼”对光有</w:t>
      </w:r>
      <w:r>
        <w:rPr>
          <w:rFonts w:hint="eastAsia" w:ascii="宋体" w:cs="宋体"/>
          <w:kern w:val="0"/>
          <w:szCs w:val="21"/>
          <w:u w:val="single"/>
        </w:rPr>
        <w:t xml:space="preserve">    </w:t>
      </w:r>
      <w:r>
        <w:rPr>
          <w:rFonts w:hint="eastAsia" w:ascii="宋体" w:cs="宋体"/>
          <w:kern w:val="0"/>
          <w:szCs w:val="21"/>
        </w:rPr>
        <w:t>作用</w:t>
      </w:r>
      <w:r>
        <w:rPr>
          <w:rFonts w:hint="eastAsia" w:ascii="宋体" w:cs="宋体"/>
          <w:szCs w:val="21"/>
        </w:rPr>
        <w:t>。</w:t>
      </w:r>
    </w:p>
    <w:p>
      <w:pPr>
        <w:textAlignment w:val="center"/>
        <w:rPr>
          <w:rFonts w:ascii="宋体" w:cs="宋体"/>
          <w:kern w:val="0"/>
          <w:szCs w:val="21"/>
        </w:rPr>
      </w:pPr>
      <w:r>
        <w:rPr>
          <w:rFonts w:hint="eastAsia" w:ascii="宋体" w:cs="宋体"/>
          <w:szCs w:val="21"/>
        </w:rPr>
        <w:t>17</w:t>
      </w:r>
      <w:bookmarkStart w:id="12" w:name="d928a70a-b202-4824-8194-821416c7f853"/>
      <w:r>
        <w:rPr>
          <w:rFonts w:hint="eastAsia" w:ascii="宋体" w:cs="宋体"/>
          <w:szCs w:val="21"/>
        </w:rPr>
        <w:t>、</w:t>
      </w:r>
      <w:r>
        <w:rPr>
          <w:rFonts w:hint="eastAsia" w:ascii="宋体" w:cs="宋体"/>
          <w:kern w:val="0"/>
          <w:szCs w:val="21"/>
        </w:rPr>
        <w:t>小明同学酷爱滑板运动，下列是他在水平地面上玩滑板的过程中，</w:t>
      </w:r>
      <w:bookmarkEnd w:id="12"/>
      <w:r>
        <w:rPr>
          <w:rFonts w:hint="eastAsia" w:ascii="宋体" w:cs="宋体"/>
          <w:kern w:val="0"/>
          <w:szCs w:val="21"/>
        </w:rPr>
        <w:t xml:space="preserve">人和滑板滑得越快惯性 </w:t>
      </w:r>
      <w:r>
        <w:rPr>
          <w:rFonts w:hint="eastAsia" w:ascii="宋体" w:cs="宋体"/>
          <w:kern w:val="0"/>
          <w:szCs w:val="21"/>
          <w:u w:val="single"/>
        </w:rPr>
        <w:t xml:space="preserve">      </w:t>
      </w:r>
      <w:r>
        <w:rPr>
          <w:rFonts w:hint="eastAsia" w:ascii="宋体" w:cs="宋体"/>
          <w:kern w:val="0"/>
          <w:szCs w:val="21"/>
        </w:rPr>
        <w:t>（填“变大”、“变小”或“不变”），滑板底部安装轮子是为了</w:t>
      </w:r>
      <w:r>
        <w:rPr>
          <w:rFonts w:hint="eastAsia" w:ascii="宋体" w:cs="宋体"/>
          <w:kern w:val="0"/>
          <w:szCs w:val="21"/>
          <w:u w:val="single"/>
        </w:rPr>
        <w:t xml:space="preserve">       </w:t>
      </w:r>
      <w:r>
        <w:rPr>
          <w:rFonts w:hint="eastAsia" w:ascii="宋体" w:cs="宋体"/>
          <w:kern w:val="0"/>
          <w:szCs w:val="21"/>
        </w:rPr>
        <w:t>摩擦。</w:t>
      </w:r>
      <w:r>
        <w:rPr>
          <w:rFonts w:hint="eastAsia" w:ascii="宋体" w:cs="宋体"/>
          <w:szCs w:val="21"/>
        </w:rPr>
        <w:br w:type="textWrapping"/>
      </w:r>
      <w:r>
        <w:rPr>
          <w:rFonts w:hint="eastAsia" w:ascii="宋体" w:cs="宋体"/>
          <w:szCs w:val="21"/>
        </w:rPr>
        <w:t>18</w:t>
      </w:r>
      <w:bookmarkStart w:id="13" w:name="48d1f8a9-d49b-4ec7-9d31-6570c9bc0c97"/>
      <w:r>
        <w:rPr>
          <w:rFonts w:hint="eastAsia" w:ascii="宋体" w:cs="宋体"/>
          <w:szCs w:val="21"/>
        </w:rPr>
        <w:t>、</w:t>
      </w:r>
      <w:r>
        <w:rPr>
          <w:rFonts w:hint="eastAsia" w:ascii="宋体" w:cs="宋体"/>
          <w:kern w:val="0"/>
          <w:szCs w:val="21"/>
        </w:rPr>
        <w:t>如图所示的实验，在软木塞冲出试管口的过程中，</w:t>
      </w:r>
      <w:bookmarkEnd w:id="13"/>
      <w:r>
        <w:rPr>
          <w:rFonts w:hint="eastAsia" w:ascii="宋体" w:cs="宋体"/>
          <w:kern w:val="0"/>
          <w:szCs w:val="21"/>
        </w:rPr>
        <w:t>水蒸气对软木塞做功，水蒸气的内能</w:t>
      </w:r>
      <w:r>
        <w:rPr>
          <w:rFonts w:hint="eastAsia" w:ascii="宋体" w:cs="宋体"/>
          <w:kern w:val="0"/>
          <w:szCs w:val="21"/>
          <w:u w:val="single"/>
        </w:rPr>
        <w:t xml:space="preserve">       </w:t>
      </w:r>
      <w:r>
        <w:rPr>
          <w:rFonts w:hint="eastAsia" w:ascii="宋体" w:cs="宋体"/>
          <w:kern w:val="0"/>
          <w:szCs w:val="21"/>
        </w:rPr>
        <w:t>， 能量的转化形式与热机</w:t>
      </w:r>
      <w:r>
        <w:rPr>
          <w:rFonts w:hint="eastAsia" w:ascii="宋体" w:cs="宋体"/>
          <w:kern w:val="0"/>
          <w:szCs w:val="21"/>
          <w:u w:val="single"/>
        </w:rPr>
        <w:t xml:space="preserve">         </w:t>
      </w:r>
      <w:r>
        <w:rPr>
          <w:rFonts w:hint="eastAsia" w:ascii="宋体" w:cs="宋体"/>
          <w:kern w:val="0"/>
          <w:szCs w:val="21"/>
        </w:rPr>
        <w:t>冲程相同。</w:t>
      </w:r>
    </w:p>
    <w:p>
      <w:pPr>
        <w:textAlignment w:val="center"/>
        <w:rPr>
          <w:rFonts w:ascii="宋体" w:cs="宋体"/>
          <w:kern w:val="0"/>
          <w:szCs w:val="21"/>
        </w:rPr>
      </w:pPr>
      <w:r>
        <w:rPr>
          <w:rFonts w:ascii="Times New Roman" w:hAnsi="Times New Roman" w:eastAsia="Times New Roman" w:cs="Times New Roman"/>
          <w:kern w:val="0"/>
          <w:sz w:val="24"/>
          <w:szCs w:val="24"/>
        </w:rPr>
        <w:drawing>
          <wp:anchor distT="0" distB="0" distL="114300" distR="114300" simplePos="0" relativeHeight="251674624" behindDoc="1" locked="0" layoutInCell="1" allowOverlap="1">
            <wp:simplePos x="0" y="0"/>
            <wp:positionH relativeFrom="column">
              <wp:posOffset>3862705</wp:posOffset>
            </wp:positionH>
            <wp:positionV relativeFrom="paragraph">
              <wp:posOffset>54610</wp:posOffset>
            </wp:positionV>
            <wp:extent cx="981075" cy="1152525"/>
            <wp:effectExtent l="0" t="0" r="9525" b="3175"/>
            <wp:wrapTight wrapText="bothSides">
              <wp:wrapPolygon>
                <wp:start x="0" y="0"/>
                <wp:lineTo x="0" y="21421"/>
                <wp:lineTo x="21250" y="21421"/>
                <wp:lineTo x="21250" y="0"/>
                <wp:lineTo x="0" y="0"/>
              </wp:wrapPolygon>
            </wp:wrapTight>
            <wp:docPr id="7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4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981075" cy="11525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drawing>
          <wp:anchor distT="0" distB="0" distL="114300" distR="114300" simplePos="0" relativeHeight="251673600" behindDoc="0" locked="0" layoutInCell="1" allowOverlap="0">
            <wp:simplePos x="0" y="0"/>
            <wp:positionH relativeFrom="column">
              <wp:posOffset>1999615</wp:posOffset>
            </wp:positionH>
            <wp:positionV relativeFrom="line">
              <wp:posOffset>53340</wp:posOffset>
            </wp:positionV>
            <wp:extent cx="1238250" cy="1205230"/>
            <wp:effectExtent l="0" t="0" r="0" b="0"/>
            <wp:wrapSquare wrapText="left"/>
            <wp:docPr id="6" name="图片 1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37"/>
                    <pic:cNvPicPr>
                      <a:picLocks noChangeAspect="1"/>
                    </pic:cNvPicPr>
                  </pic:nvPicPr>
                  <pic:blipFill>
                    <a:blip r:embed="rId20">
                      <a:extLst>
                        <a:ext uri="{BEBA8EAE-BF5A-486C-A8C5-ECC9F3942E4B}">
                          <a14:imgProps xmlns:a14="http://schemas.microsoft.com/office/drawing/2010/main">
                            <a14:imgLayer r:embed="rId21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38250" cy="12052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cs="宋体"/>
          <w:kern w:val="0"/>
          <w:szCs w:val="21"/>
        </w:rPr>
        <w:drawing>
          <wp:anchor distT="0" distB="0" distL="114300" distR="114300" simplePos="0" relativeHeight="251669504" behindDoc="0" locked="0" layoutInCell="1" allowOverlap="0">
            <wp:simplePos x="0" y="0"/>
            <wp:positionH relativeFrom="column">
              <wp:posOffset>403860</wp:posOffset>
            </wp:positionH>
            <wp:positionV relativeFrom="line">
              <wp:posOffset>29845</wp:posOffset>
            </wp:positionV>
            <wp:extent cx="904875" cy="1209675"/>
            <wp:effectExtent l="0" t="0" r="9525" b="9525"/>
            <wp:wrapSquare wrapText="left"/>
            <wp:docPr id="3" name="图片 1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33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904875" cy="1209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textAlignment w:val="center"/>
        <w:rPr>
          <w:rFonts w:ascii="宋体" w:cs="宋体"/>
          <w:kern w:val="0"/>
          <w:szCs w:val="21"/>
        </w:rPr>
      </w:pPr>
    </w:p>
    <w:p>
      <w:pPr>
        <w:textAlignment w:val="center"/>
        <w:rPr>
          <w:rFonts w:ascii="宋体" w:cs="宋体"/>
          <w:kern w:val="0"/>
          <w:szCs w:val="21"/>
        </w:rPr>
      </w:pPr>
    </w:p>
    <w:p>
      <w:pPr>
        <w:textAlignment w:val="center"/>
        <w:rPr>
          <w:rFonts w:ascii="宋体" w:cs="宋体"/>
          <w:kern w:val="0"/>
          <w:szCs w:val="21"/>
        </w:rPr>
      </w:pPr>
    </w:p>
    <w:p>
      <w:pPr>
        <w:textAlignment w:val="center"/>
        <w:rPr>
          <w:rFonts w:ascii="宋体" w:cs="宋体"/>
          <w:kern w:val="0"/>
          <w:szCs w:val="21"/>
        </w:rPr>
      </w:pPr>
    </w:p>
    <w:p>
      <w:pPr>
        <w:pStyle w:val="2"/>
      </w:pPr>
    </w:p>
    <w:p>
      <w:pPr>
        <w:textAlignment w:val="center"/>
        <w:rPr>
          <w:rFonts w:ascii="宋体" w:cs="宋体"/>
          <w:kern w:val="0"/>
          <w:szCs w:val="21"/>
        </w:rPr>
      </w:pPr>
      <w:bookmarkStart w:id="14" w:name="f2ca4dd1-0882-4b67-bca8-a355da80f18d"/>
    </w:p>
    <w:p>
      <w:pPr>
        <w:pStyle w:val="2"/>
        <w:rPr>
          <w:rFonts w:eastAsiaTheme="minorEastAsia"/>
        </w:rPr>
      </w:pPr>
    </w:p>
    <w:p>
      <w:pPr>
        <w:textAlignment w:val="center"/>
      </w:pPr>
      <w:r>
        <w:rPr>
          <w:rFonts w:hint="eastAsia" w:ascii="宋体" w:cs="宋体"/>
          <w:kern w:val="0"/>
          <w:szCs w:val="21"/>
        </w:rPr>
        <w:t>19、五一劳动节小明帮妈妈在家收拾厨房，利用消毒柜加热餐具高温消毒，这是采用</w:t>
      </w:r>
      <w:r>
        <w:rPr>
          <w:rFonts w:hint="eastAsia" w:ascii="宋体" w:cs="宋体"/>
          <w:kern w:val="0"/>
          <w:szCs w:val="21"/>
          <w:u w:val="single"/>
        </w:rPr>
        <w:t xml:space="preserve">           </w:t>
      </w:r>
      <m:oMath>
        <m:r>
          <m:rPr/>
          <w:rPr>
            <w:rFonts w:hint="eastAsia" w:hAnsi="Cambria Math" w:cs="宋体"/>
          </w:rPr>
          <m:t>(</m:t>
        </m:r>
      </m:oMath>
      <w:r>
        <w:rPr>
          <w:rFonts w:hint="eastAsia" w:ascii="宋体" w:cs="宋体"/>
          <w:kern w:val="0"/>
          <w:szCs w:val="21"/>
        </w:rPr>
        <w:t>选填“做功”或“热传递”</w:t>
      </w:r>
      <m:oMath>
        <m:r>
          <m:rPr/>
          <w:rPr>
            <w:rFonts w:hint="eastAsia" w:hAnsi="Cambria Math" w:cs="宋体"/>
          </w:rPr>
          <m:t>)</m:t>
        </m:r>
      </m:oMath>
      <w:r>
        <w:rPr>
          <w:rFonts w:hint="eastAsia" w:ascii="宋体" w:cs="宋体"/>
          <w:kern w:val="0"/>
          <w:szCs w:val="21"/>
        </w:rPr>
        <w:t>方式增加餐具内能；额定功率为</w:t>
      </w:r>
      <m:oMath>
        <m:r>
          <m:rPr/>
          <w:rPr>
            <w:rFonts w:hint="eastAsia" w:hAnsi="Cambria Math" w:cs="宋体"/>
          </w:rPr>
          <m:t>600W</m:t>
        </m:r>
      </m:oMath>
      <w:r>
        <w:rPr>
          <w:rFonts w:hint="eastAsia" w:ascii="宋体" w:cs="宋体"/>
          <w:kern w:val="0"/>
          <w:szCs w:val="21"/>
        </w:rPr>
        <w:t>的消毒柜单独接入电路</w:t>
      </w:r>
      <m:oMath>
        <m:r>
          <m:rPr/>
          <w:rPr>
            <w:rFonts w:hint="eastAsia" w:hAnsi="Cambria Math" w:cs="宋体"/>
          </w:rPr>
          <m:t>0.5</m:t>
        </m:r>
      </m:oMath>
      <w:r>
        <w:rPr>
          <w:rFonts w:hint="eastAsia" w:ascii="宋体" w:cs="宋体"/>
          <w:kern w:val="0"/>
          <w:szCs w:val="21"/>
        </w:rPr>
        <w:t>小时，电能表的转盘转</w:t>
      </w:r>
      <w:r>
        <w:rPr>
          <w:rFonts w:hint="eastAsia" w:ascii="宋体" w:cs="宋体"/>
          <w:kern w:val="0"/>
          <w:szCs w:val="21"/>
          <w:u w:val="single"/>
        </w:rPr>
        <w:t xml:space="preserve">             </w:t>
      </w:r>
      <w:r>
        <w:rPr>
          <w:rFonts w:hint="eastAsia" w:ascii="宋体" w:cs="宋体"/>
          <w:kern w:val="0"/>
          <w:szCs w:val="21"/>
        </w:rPr>
        <w:t>转</w:t>
      </w:r>
      <m:oMath>
        <m:r>
          <m:rPr/>
          <w:rPr>
            <w:rFonts w:hint="eastAsia" w:hAnsi="Cambria Math" w:cs="宋体"/>
          </w:rPr>
          <m:t>(</m:t>
        </m:r>
      </m:oMath>
      <w:r>
        <w:rPr>
          <w:rFonts w:hint="eastAsia" w:ascii="宋体" w:cs="宋体"/>
          <w:kern w:val="0"/>
          <w:szCs w:val="21"/>
        </w:rPr>
        <w:t>忽略导线等因素的影响</w:t>
      </w:r>
      <m:oMath>
        <m:r>
          <m:rPr/>
          <w:rPr>
            <w:rFonts w:hint="eastAsia" w:hAnsi="Cambria Math" w:cs="宋体"/>
          </w:rPr>
          <m:t>)</m:t>
        </m:r>
      </m:oMath>
      <w:r>
        <w:rPr>
          <w:rFonts w:hint="eastAsia" w:ascii="宋体" w:cs="宋体"/>
          <w:kern w:val="0"/>
          <w:szCs w:val="21"/>
        </w:rPr>
        <w:t>。</w:t>
      </w:r>
      <w:bookmarkEnd w:id="14"/>
    </w:p>
    <w:p>
      <w:pPr>
        <w:textAlignment w:val="center"/>
      </w:pPr>
      <w:r>
        <w:rPr>
          <w:rFonts w:hint="eastAsia" w:ascii="宋体" w:cs="宋体"/>
        </w:rPr>
        <w:t>20</w:t>
      </w:r>
      <w:bookmarkStart w:id="15" w:name="b815141c-5f0d-4d80-bd67-8804d4533f57"/>
      <w:r>
        <w:rPr>
          <w:rFonts w:hint="eastAsia" w:ascii="宋体" w:cs="宋体"/>
        </w:rPr>
        <w:t>、</w:t>
      </w:r>
      <w:r>
        <w:rPr>
          <w:rFonts w:hint="eastAsia" w:ascii="宋体" w:cs="宋体"/>
          <w:kern w:val="0"/>
          <w:szCs w:val="21"/>
        </w:rPr>
        <w:t>为提升人民生活幸福指数，宜昌市政府陆续对老旧小区进行改造，如图所示，工人利用滑轮组将质量为</w:t>
      </w:r>
      <m:oMath>
        <m:r>
          <m:rPr/>
          <w:rPr>
            <w:rFonts w:hint="eastAsia" w:hAnsi="Cambria Math" w:cs="宋体"/>
          </w:rPr>
          <m:t>57 kg</m:t>
        </m:r>
      </m:oMath>
      <w:r>
        <w:rPr>
          <w:rFonts w:hint="eastAsia" w:ascii="宋体" w:cs="宋体"/>
          <w:kern w:val="0"/>
          <w:szCs w:val="21"/>
        </w:rPr>
        <w:t>的建筑材料匀速提升</w:t>
      </w:r>
      <m:oMath>
        <m:r>
          <m:rPr/>
          <w:rPr>
            <w:rFonts w:hint="eastAsia" w:hAnsi="Cambria Math" w:cs="宋体"/>
          </w:rPr>
          <m:t>6 m</m:t>
        </m:r>
      </m:oMath>
      <w:r>
        <w:rPr>
          <w:rFonts w:hint="eastAsia" w:ascii="宋体" w:cs="宋体"/>
          <w:kern w:val="0"/>
          <w:szCs w:val="21"/>
        </w:rPr>
        <w:t>，动滑轮的质量为</w:t>
      </w:r>
      <m:oMath>
        <m:r>
          <m:rPr/>
          <w:rPr>
            <w:rFonts w:hint="eastAsia" w:hAnsi="Cambria Math" w:cs="宋体"/>
          </w:rPr>
          <m:t>3 kg.</m:t>
        </m:r>
      </m:oMath>
      <w:r>
        <w:rPr>
          <w:rFonts w:hint="eastAsia" w:ascii="宋体" w:cs="宋体"/>
          <w:kern w:val="0"/>
          <w:szCs w:val="21"/>
        </w:rPr>
        <w:t xml:space="preserve">忽略绳重和摩擦，则工人拉力做的功为 </w:t>
      </w:r>
      <w:r>
        <w:rPr>
          <w:rFonts w:hint="eastAsia" w:ascii="宋体" w:cs="宋体"/>
          <w:kern w:val="0"/>
          <w:szCs w:val="21"/>
          <w:u w:val="single"/>
        </w:rPr>
        <w:t xml:space="preserve">            </w:t>
      </w:r>
      <w:r>
        <w:rPr>
          <w:rFonts w:hint="eastAsia" w:ascii="宋体" w:cs="宋体"/>
          <w:kern w:val="0"/>
          <w:szCs w:val="21"/>
        </w:rPr>
        <w:t>J，使用滑轮组提升重物的机械效率为________</w:t>
      </w:r>
      <w:bookmarkEnd w:id="15"/>
      <w:r>
        <w:rPr>
          <w:rFonts w:hint="eastAsia" w:ascii="宋体" w:cs="宋体"/>
          <w:kern w:val="0"/>
          <w:szCs w:val="21"/>
        </w:rPr>
        <w:t>。</w:t>
      </w:r>
    </w:p>
    <w:p>
      <w:pPr>
        <w:textAlignment w:val="center"/>
      </w:pPr>
    </w:p>
    <w:p>
      <w:pPr>
        <w:textAlignment w:val="center"/>
        <w:rPr>
          <w:rFonts w:ascii="宋体" w:cs="宋体"/>
          <w:b/>
          <w:bCs/>
          <w:kern w:val="0"/>
          <w:szCs w:val="21"/>
        </w:rPr>
      </w:pPr>
      <w:r>
        <w:rPr>
          <w:rFonts w:hint="eastAsia"/>
        </w:rPr>
        <w:t>三、</w:t>
      </w:r>
      <w:r>
        <w:rPr>
          <w:rFonts w:hint="eastAsia"/>
          <w:b/>
          <w:bCs/>
        </w:rPr>
        <w:t>实验探究</w:t>
      </w:r>
    </w:p>
    <w:p>
      <w:pPr>
        <w:textAlignment w:val="center"/>
        <w:rPr>
          <w:rFonts w:hint="eastAsia" w:ascii="Source Han Sans CN" w:hAnsi="Source Han Sans CN" w:cs="宋体"/>
          <w:color w:val="333333"/>
          <w:kern w:val="0"/>
          <w:szCs w:val="21"/>
        </w:rPr>
      </w:pPr>
      <w:r>
        <w:rPr>
          <w:rFonts w:hint="eastAsia" w:ascii="宋体" w:cs="宋体"/>
        </w:rPr>
        <w:t>21、</w:t>
      </w:r>
      <w:r>
        <w:rPr>
          <w:rFonts w:ascii="宋体" w:cs="宋体"/>
          <w:color w:val="333333"/>
          <w:kern w:val="0"/>
          <w:szCs w:val="21"/>
        </w:rPr>
        <w:t>某船上装有平衡警示电路，其中 </w:t>
      </w:r>
      <w:r>
        <w:rPr>
          <w:rFonts w:ascii="Source Han Sans CN" w:hAnsi="Source Han Sans CN" w:cs="宋体"/>
          <w:color w:val="333333"/>
          <w:kern w:val="0"/>
          <w:szCs w:val="21"/>
        </w:rPr>
        <w:t>S </w:t>
      </w:r>
      <w:r>
        <w:rPr>
          <w:rFonts w:ascii="宋体" w:cs="宋体"/>
          <w:color w:val="333333"/>
          <w:kern w:val="0"/>
          <w:szCs w:val="21"/>
        </w:rPr>
        <w:t>为重力开关，金属片 </w:t>
      </w:r>
      <w:r>
        <w:rPr>
          <w:rFonts w:ascii="Times New Roman" w:hAnsi="Times New Roman" w:cs="Times New Roman"/>
          <w:color w:val="333333"/>
          <w:kern w:val="0"/>
          <w:szCs w:val="21"/>
        </w:rPr>
        <w:t>M </w:t>
      </w:r>
      <w:r>
        <w:rPr>
          <w:rFonts w:ascii="宋体" w:cs="宋体"/>
          <w:color w:val="333333"/>
          <w:kern w:val="0"/>
          <w:szCs w:val="21"/>
        </w:rPr>
        <w:t>可绕 </w:t>
      </w:r>
      <w:r>
        <w:rPr>
          <w:rFonts w:ascii="Source Han Sans CN" w:hAnsi="Source Han Sans CN" w:cs="宋体"/>
          <w:i/>
          <w:iCs/>
          <w:color w:val="333333"/>
          <w:kern w:val="0"/>
          <w:szCs w:val="21"/>
        </w:rPr>
        <w:t>O </w:t>
      </w:r>
      <w:r>
        <w:rPr>
          <w:rFonts w:ascii="宋体" w:cs="宋体"/>
          <w:color w:val="333333"/>
          <w:kern w:val="0"/>
          <w:szCs w:val="21"/>
        </w:rPr>
        <w:t>点自由转动。当船水平时， </w:t>
      </w:r>
      <w:r>
        <w:rPr>
          <w:rFonts w:ascii="Source Han Sans CN" w:hAnsi="Source Han Sans CN" w:cs="宋体"/>
          <w:color w:val="333333"/>
          <w:kern w:val="0"/>
          <w:szCs w:val="21"/>
        </w:rPr>
        <w:t>M </w:t>
      </w:r>
      <w:r>
        <w:rPr>
          <w:rFonts w:ascii="宋体" w:cs="宋体"/>
          <w:color w:val="333333"/>
          <w:kern w:val="0"/>
          <w:szCs w:val="21"/>
        </w:rPr>
        <w:t>在 </w:t>
      </w:r>
      <w:r>
        <w:rPr>
          <w:rFonts w:ascii="Source Han Sans CN" w:hAnsi="Source Han Sans CN" w:cs="宋体"/>
          <w:i/>
          <w:iCs/>
          <w:color w:val="333333"/>
          <w:kern w:val="0"/>
          <w:szCs w:val="21"/>
        </w:rPr>
        <w:t>a </w:t>
      </w:r>
      <w:r>
        <w:rPr>
          <w:rFonts w:ascii="宋体" w:cs="宋体"/>
          <w:color w:val="333333"/>
          <w:kern w:val="0"/>
          <w:szCs w:val="21"/>
        </w:rPr>
        <w:t>、</w:t>
      </w:r>
      <w:r>
        <w:rPr>
          <w:rFonts w:ascii="Source Han Sans CN" w:hAnsi="Source Han Sans CN" w:cs="宋体"/>
          <w:i/>
          <w:iCs/>
          <w:color w:val="333333"/>
          <w:kern w:val="0"/>
          <w:szCs w:val="21"/>
        </w:rPr>
        <w:t>b </w:t>
      </w:r>
      <w:r>
        <w:rPr>
          <w:rFonts w:ascii="宋体" w:cs="宋体"/>
          <w:color w:val="333333"/>
          <w:kern w:val="0"/>
          <w:szCs w:val="21"/>
        </w:rPr>
        <w:t>中间；当船左倾到一定程度时，绿灯亮、电铃响；当船右倾到一定程度时、红灯亮、电铃响。请完成电路图。</w:t>
      </w:r>
    </w:p>
    <w:p>
      <w:pPr>
        <w:shd w:val="clear" w:color="auto" w:fill="FFFFFF"/>
        <w:rPr>
          <w:rFonts w:hint="eastAsia" w:ascii="Source Han Sans CN" w:hAnsi="Source Han Sans CN" w:cs="宋体"/>
          <w:color w:val="333333"/>
          <w:kern w:val="0"/>
          <w:szCs w:val="21"/>
        </w:rPr>
      </w:pPr>
      <w:bookmarkStart w:id="16" w:name="_Hlk135036423"/>
      <w:r>
        <w:rPr>
          <w:rFonts w:ascii="Source Han Sans CN" w:hAnsi="Source Han Sans CN" w:cs="宋体"/>
          <w:color w:val="333333"/>
          <w:kern w:val="0"/>
          <w:szCs w:val="21"/>
        </w:rPr>
        <w:pict>
          <v:shape id="_x0000_i1025" o:spt="75" type="#_x0000_t75" style="height:101pt;width:182.5pt;" filled="f" o:preferrelative="t" stroked="f" coordsize="21600,21600">
            <v:path/>
            <v:fill on="f" focussize="0,0"/>
            <v:stroke on="f" joinstyle="miter"/>
            <v:imagedata r:id="rId23" o:title=""/>
            <o:lock v:ext="edit" aspectratio="t"/>
            <w10:wrap type="none"/>
            <w10:anchorlock/>
          </v:shape>
        </w:pict>
      </w:r>
      <w:bookmarkEnd w:id="16"/>
    </w:p>
    <w:p>
      <w:pPr>
        <w:pStyle w:val="3"/>
      </w:pPr>
    </w:p>
    <w:p>
      <w:pPr>
        <w:textAlignment w:val="center"/>
        <w:rPr>
          <w:rFonts w:ascii="宋体" w:cs="宋体"/>
          <w:szCs w:val="21"/>
        </w:rPr>
      </w:pPr>
      <w:r>
        <w:rPr>
          <w:rFonts w:hint="eastAsia" w:ascii="宋体" w:cs="宋体"/>
          <w:kern w:val="0"/>
          <w:szCs w:val="21"/>
        </w:rPr>
        <w:t xml:space="preserve">22、 </w:t>
      </w:r>
      <w:r>
        <w:rPr>
          <w:rFonts w:hint="eastAsia" w:ascii="宋体" w:cs="宋体"/>
          <w:szCs w:val="21"/>
        </w:rPr>
        <w:t>在“探究水的沸腾”实验中，李明和张红选用规格完全相同的实验器材，用如图甲所示的装置进行实验．图乙是两名同学根据实验数据绘制出的水温随时间变化图像．</w:t>
      </w:r>
    </w:p>
    <w:p>
      <w:pPr>
        <w:pStyle w:val="4"/>
        <w:tabs>
          <w:tab w:val="left" w:pos="4320"/>
        </w:tabs>
        <w:snapToGrid w:val="0"/>
        <w:ind w:firstLine="420" w:firstLineChars="200"/>
        <w:jc w:val="center"/>
        <w:rPr>
          <w:rFonts w:hAnsi="宋体" w:cs="宋体"/>
        </w:rPr>
      </w:pPr>
      <w:r>
        <w:rPr>
          <w:rFonts w:hint="eastAsia" w:hAnsi="宋体" w:cs="宋体"/>
          <w:kern w:val="0"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880745</wp:posOffset>
            </wp:positionH>
            <wp:positionV relativeFrom="paragraph">
              <wp:posOffset>18415</wp:posOffset>
            </wp:positionV>
            <wp:extent cx="3448050" cy="1333500"/>
            <wp:effectExtent l="0" t="0" r="0" b="0"/>
            <wp:wrapSquare wrapText="bothSides"/>
            <wp:docPr id="9" name="图片 9" descr="YAQVOOL}R7L150{~RRTDPJ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YAQVOOL}R7L150{~RRTDPJB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3448050" cy="1333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4"/>
        <w:tabs>
          <w:tab w:val="left" w:pos="4320"/>
        </w:tabs>
        <w:snapToGrid w:val="0"/>
        <w:ind w:firstLine="420" w:firstLineChars="200"/>
        <w:jc w:val="center"/>
        <w:rPr>
          <w:rFonts w:hAnsi="宋体" w:cs="宋体"/>
        </w:rPr>
      </w:pPr>
    </w:p>
    <w:p>
      <w:pPr>
        <w:pStyle w:val="4"/>
        <w:tabs>
          <w:tab w:val="left" w:pos="4320"/>
        </w:tabs>
        <w:snapToGrid w:val="0"/>
        <w:ind w:firstLine="420" w:firstLineChars="200"/>
        <w:jc w:val="center"/>
        <w:rPr>
          <w:rFonts w:hAnsi="宋体" w:cs="宋体"/>
        </w:rPr>
      </w:pPr>
    </w:p>
    <w:p>
      <w:pPr>
        <w:pStyle w:val="4"/>
        <w:tabs>
          <w:tab w:val="left" w:pos="4320"/>
        </w:tabs>
        <w:snapToGrid w:val="0"/>
        <w:ind w:firstLine="420" w:firstLineChars="200"/>
        <w:jc w:val="center"/>
        <w:rPr>
          <w:rFonts w:hAnsi="宋体" w:cs="宋体"/>
        </w:rPr>
      </w:pPr>
    </w:p>
    <w:p>
      <w:pPr>
        <w:pStyle w:val="4"/>
        <w:tabs>
          <w:tab w:val="left" w:pos="4320"/>
        </w:tabs>
        <w:snapToGrid w:val="0"/>
        <w:ind w:firstLine="420" w:firstLineChars="200"/>
        <w:jc w:val="center"/>
        <w:rPr>
          <w:rFonts w:hAnsi="宋体" w:cs="宋体"/>
        </w:rPr>
      </w:pPr>
    </w:p>
    <w:p>
      <w:pPr>
        <w:pStyle w:val="4"/>
        <w:tabs>
          <w:tab w:val="left" w:pos="4320"/>
        </w:tabs>
        <w:snapToGrid w:val="0"/>
        <w:ind w:firstLine="420" w:firstLineChars="200"/>
        <w:jc w:val="center"/>
        <w:rPr>
          <w:rFonts w:hAnsi="宋体" w:cs="宋体"/>
        </w:rPr>
      </w:pPr>
    </w:p>
    <w:p>
      <w:pPr>
        <w:pStyle w:val="4"/>
        <w:tabs>
          <w:tab w:val="left" w:pos="4320"/>
        </w:tabs>
        <w:snapToGrid w:val="0"/>
        <w:ind w:firstLine="420" w:firstLineChars="200"/>
        <w:jc w:val="center"/>
        <w:rPr>
          <w:rFonts w:hAnsi="宋体" w:cs="宋体"/>
        </w:rPr>
      </w:pPr>
    </w:p>
    <w:p>
      <w:pPr>
        <w:pStyle w:val="4"/>
        <w:tabs>
          <w:tab w:val="left" w:pos="4320"/>
        </w:tabs>
        <w:snapToGrid w:val="0"/>
        <w:ind w:firstLine="420" w:firstLineChars="200"/>
        <w:jc w:val="center"/>
        <w:rPr>
          <w:rFonts w:hAnsi="宋体" w:cs="宋体"/>
        </w:rPr>
      </w:pPr>
    </w:p>
    <w:p>
      <w:pPr>
        <w:pStyle w:val="4"/>
        <w:tabs>
          <w:tab w:val="left" w:pos="4320"/>
        </w:tabs>
        <w:snapToGrid w:val="0"/>
        <w:ind w:firstLine="420" w:firstLineChars="200"/>
        <w:rPr>
          <w:rFonts w:hAnsi="宋体" w:cs="宋体"/>
        </w:rPr>
      </w:pPr>
      <m:oMath>
        <m:r>
          <m:rPr>
            <m:sty m:val="p"/>
          </m:rPr>
          <w:rPr>
            <w:rFonts w:hint="eastAsia" w:ascii="Cambria Math" w:hAnsi="Cambria Math" w:cs="宋体"/>
          </w:rPr>
          <m:t>(1)</m:t>
        </m:r>
      </m:oMath>
      <w:r>
        <w:rPr>
          <w:rFonts w:hint="eastAsia" w:hAnsi="宋体" w:cs="宋体"/>
        </w:rPr>
        <w:t>如图甲，他在操作过程中有何不妥之处</w:t>
      </w:r>
      <w:r>
        <w:rPr>
          <w:rFonts w:hint="eastAsia" w:hAnsi="宋体" w:cs="宋体"/>
          <w:u w:val="single"/>
        </w:rPr>
        <w:t xml:space="preserve">                        </w:t>
      </w:r>
      <w:r>
        <w:rPr>
          <w:rFonts w:hint="eastAsia" w:hAnsi="宋体" w:cs="宋体"/>
        </w:rPr>
        <w:t>；</w:t>
      </w:r>
    </w:p>
    <w:p>
      <w:pPr>
        <w:pStyle w:val="4"/>
        <w:tabs>
          <w:tab w:val="left" w:pos="4320"/>
        </w:tabs>
        <w:snapToGrid w:val="0"/>
        <w:ind w:firstLine="420" w:firstLineChars="200"/>
        <w:rPr>
          <w:rFonts w:hAnsi="宋体" w:cs="宋体"/>
        </w:rPr>
      </w:pPr>
      <w:r>
        <w:rPr>
          <w:rFonts w:hint="eastAsia" w:hAnsi="宋体" w:cs="宋体"/>
        </w:rPr>
        <w:t>(2)张红所用水的质量为400 g，她实验时0～8分钟水吸收的热量为</w:t>
      </w:r>
      <w:r>
        <w:rPr>
          <w:rFonts w:hint="eastAsia" w:hAnsi="宋体" w:cs="宋体"/>
          <w:u w:val="single"/>
        </w:rPr>
        <w:t xml:space="preserve">         </w:t>
      </w:r>
      <w:r>
        <w:rPr>
          <w:rFonts w:hint="eastAsia" w:hAnsi="宋体" w:cs="宋体"/>
        </w:rPr>
        <w:t>J；</w:t>
      </w:r>
    </w:p>
    <w:p>
      <w:pPr>
        <w:pStyle w:val="4"/>
        <w:tabs>
          <w:tab w:val="left" w:pos="4320"/>
        </w:tabs>
        <w:snapToGrid w:val="0"/>
        <w:ind w:firstLine="420" w:firstLineChars="200"/>
        <w:rPr>
          <w:rFonts w:hAnsi="宋体" w:cs="宋体"/>
        </w:rPr>
      </w:pPr>
      <w:r>
        <w:rPr>
          <w:rFonts w:hint="eastAsia" w:hAnsi="宋体" w:cs="宋体"/>
        </w:rPr>
        <w:t>(3)分析图像可知，李明和张红实验所用水的质量之比是</w:t>
      </w:r>
      <w:r>
        <w:rPr>
          <w:rFonts w:hint="eastAsia" w:hAnsi="宋体" w:cs="宋体"/>
          <w:u w:val="single"/>
        </w:rPr>
        <w:t xml:space="preserve">         </w:t>
      </w:r>
      <w:r>
        <w:rPr>
          <w:rFonts w:hint="eastAsia" w:hAnsi="宋体" w:cs="宋体"/>
        </w:rPr>
        <w:t>；</w:t>
      </w:r>
    </w:p>
    <w:p>
      <w:pPr>
        <w:pStyle w:val="4"/>
        <w:tabs>
          <w:tab w:val="left" w:pos="4320"/>
        </w:tabs>
        <w:snapToGrid w:val="0"/>
        <w:ind w:firstLine="420" w:firstLineChars="200"/>
        <w:rPr>
          <w:rFonts w:hAnsi="宋体" w:cs="宋体"/>
        </w:rPr>
      </w:pPr>
      <w:r>
        <w:rPr>
          <w:rFonts w:hint="eastAsia" w:hAnsi="宋体" w:cs="宋体"/>
        </w:rPr>
        <w:t>(4)若王明同学做此实验时，发现无论加热多长时间，水始终都不能沸腾，你认为原因可能是</w:t>
      </w:r>
      <w:r>
        <w:rPr>
          <w:rFonts w:hint="eastAsia" w:hAnsi="宋体" w:cs="宋体"/>
          <w:u w:val="single"/>
        </w:rPr>
        <w:t xml:space="preserve">                                             </w:t>
      </w:r>
      <m:oMath>
        <m:r>
          <m:rPr>
            <m:sty m:val="p"/>
          </m:rPr>
          <w:rPr>
            <w:rFonts w:hint="eastAsia" w:ascii="Cambria Math" w:hAnsi="Cambria Math" w:cs="宋体"/>
          </w:rPr>
          <m:t>(</m:t>
        </m:r>
      </m:oMath>
      <w:r>
        <w:rPr>
          <w:rFonts w:hint="eastAsia" w:hAnsi="宋体" w:cs="宋体"/>
        </w:rPr>
        <w:t>写出一条即可</w:t>
      </w:r>
      <m:oMath>
        <m:r>
          <m:rPr>
            <m:sty m:val="p"/>
          </m:rPr>
          <w:rPr>
            <w:rFonts w:hint="eastAsia" w:ascii="Cambria Math" w:hAnsi="Cambria Math" w:cs="宋体"/>
          </w:rPr>
          <m:t>)</m:t>
        </m:r>
      </m:oMath>
    </w:p>
    <w:p>
      <w:pPr>
        <w:textAlignment w:val="center"/>
        <w:rPr>
          <w:rFonts w:ascii="宋体" w:cs="宋体"/>
          <w:color w:val="000000"/>
          <w:szCs w:val="21"/>
        </w:rPr>
      </w:pPr>
    </w:p>
    <w:p>
      <w:pPr>
        <w:pStyle w:val="4"/>
        <w:adjustRightInd w:val="0"/>
        <w:snapToGrid w:val="0"/>
        <w:ind w:left="420" w:hanging="420" w:hangingChars="200"/>
        <w:rPr>
          <w:rFonts w:hAnsi="宋体" w:cs="宋体"/>
        </w:rPr>
      </w:pPr>
      <w:r>
        <w:rPr>
          <w:rFonts w:hint="eastAsia" w:hAnsi="宋体" w:cs="宋体"/>
          <w:kern w:val="0"/>
        </w:rPr>
        <w:t>23.</w:t>
      </w:r>
      <w:r>
        <w:rPr>
          <w:rFonts w:hint="eastAsia" w:hAnsi="宋体" w:cs="宋体"/>
          <w:b/>
          <w:bCs/>
          <w:kern w:val="0"/>
        </w:rPr>
        <w:t xml:space="preserve"> </w:t>
      </w:r>
      <w:r>
        <w:rPr>
          <w:rFonts w:hint="eastAsia" w:hAnsi="宋体" w:cs="宋体"/>
        </w:rPr>
        <w:t>在探究影响滑动摩擦力大小因素的实验中，实验装置如图甲所示，记录数据的表格如下。</w:t>
      </w:r>
    </w:p>
    <w:p>
      <w:pPr>
        <w:adjustRightInd w:val="0"/>
        <w:snapToGrid w:val="0"/>
        <w:ind w:left="420" w:hanging="422" w:hangingChars="200"/>
        <w:rPr>
          <w:rFonts w:ascii="宋体" w:cs="宋体"/>
          <w:szCs w:val="21"/>
        </w:rPr>
      </w:pPr>
      <w:r>
        <w:rPr>
          <w:rFonts w:hint="eastAsia" w:ascii="宋体" w:cs="宋体"/>
          <w:b/>
          <w:bCs/>
          <w:szCs w:val="21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1647190</wp:posOffset>
            </wp:positionH>
            <wp:positionV relativeFrom="paragraph">
              <wp:posOffset>12700</wp:posOffset>
            </wp:positionV>
            <wp:extent cx="3327400" cy="866775"/>
            <wp:effectExtent l="0" t="0" r="6350" b="9525"/>
            <wp:wrapTight wrapText="bothSides">
              <wp:wrapPolygon>
                <wp:start x="124" y="0"/>
                <wp:lineTo x="124" y="21363"/>
                <wp:lineTo x="21518" y="21363"/>
                <wp:lineTo x="21518" y="0"/>
                <wp:lineTo x="124" y="0"/>
              </wp:wrapPolygon>
            </wp:wrapTight>
            <wp:docPr id="32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20"/>
                    <pic:cNvPicPr>
                      <a:picLocks noChangeAspect="1"/>
                    </pic:cNvPicPr>
                  </pic:nvPicPr>
                  <pic:blipFill>
                    <a:blip r:embed="rId25"/>
                    <a:srcRect l="-1478" r="21447"/>
                    <a:stretch>
                      <a:fillRect/>
                    </a:stretch>
                  </pic:blipFill>
                  <pic:spPr>
                    <a:xfrm>
                      <a:off x="0" y="0"/>
                      <a:ext cx="3327400" cy="866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cs="宋体"/>
          <w:szCs w:val="21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390525</wp:posOffset>
            </wp:positionH>
            <wp:positionV relativeFrom="paragraph">
              <wp:posOffset>48260</wp:posOffset>
            </wp:positionV>
            <wp:extent cx="1052830" cy="746125"/>
            <wp:effectExtent l="0" t="0" r="13970" b="0"/>
            <wp:wrapTight wrapText="bothSides">
              <wp:wrapPolygon>
                <wp:start x="0" y="0"/>
                <wp:lineTo x="0" y="20957"/>
                <wp:lineTo x="21105" y="20957"/>
                <wp:lineTo x="21105" y="0"/>
                <wp:lineTo x="0" y="0"/>
              </wp:wrapPolygon>
            </wp:wrapTight>
            <wp:docPr id="31" name="图片 19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19" descr="IMG_256"/>
                    <pic:cNvPicPr>
                      <a:picLocks noChangeAspect="1"/>
                    </pic:cNvPicPr>
                  </pic:nvPicPr>
                  <pic:blipFill>
                    <a:blip r:embed="rId26"/>
                    <a:srcRect r="77498" b="22310"/>
                    <a:stretch>
                      <a:fillRect/>
                    </a:stretch>
                  </pic:blipFill>
                  <pic:spPr>
                    <a:xfrm>
                      <a:off x="0" y="0"/>
                      <a:ext cx="1052830" cy="746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cs="宋体"/>
          <w:szCs w:val="21"/>
        </w:rPr>
        <w:t xml:space="preserve">     </w:t>
      </w:r>
      <w:r>
        <w:rPr>
          <w:rFonts w:hint="eastAsia" w:ascii="宋体" w:cs="宋体"/>
          <w:szCs w:val="21"/>
        </w:rPr>
        <w:br w:type="textWrapping"/>
      </w:r>
      <w:r>
        <w:rPr>
          <w:rFonts w:hint="eastAsia" w:ascii="宋体" w:cs="宋体"/>
          <w:szCs w:val="21"/>
        </w:rPr>
        <w:tab/>
      </w:r>
    </w:p>
    <w:p>
      <w:pPr>
        <w:adjustRightInd w:val="0"/>
        <w:snapToGrid w:val="0"/>
        <w:ind w:left="420" w:hanging="420" w:hangingChars="200"/>
        <w:rPr>
          <w:rFonts w:ascii="宋体" w:cs="宋体"/>
          <w:szCs w:val="21"/>
        </w:rPr>
      </w:pPr>
    </w:p>
    <w:p>
      <w:pPr>
        <w:textAlignment w:val="center"/>
        <w:rPr>
          <w:rFonts w:ascii="宋体" w:cs="宋体"/>
          <w:color w:val="000000"/>
          <w:szCs w:val="21"/>
        </w:rPr>
      </w:pPr>
    </w:p>
    <w:p>
      <w:pPr>
        <w:pStyle w:val="2"/>
        <w:rPr>
          <w:rFonts w:eastAsiaTheme="minorEastAsia"/>
        </w:rPr>
      </w:pPr>
    </w:p>
    <w:p>
      <w:pPr>
        <w:textAlignment w:val="center"/>
        <w:rPr>
          <w:rFonts w:ascii="宋体" w:cs="宋体"/>
          <w:color w:val="000000"/>
          <w:szCs w:val="21"/>
        </w:rPr>
      </w:pPr>
    </w:p>
    <w:p>
      <w:pPr>
        <w:textAlignment w:val="center"/>
        <w:rPr>
          <w:rFonts w:ascii="宋体" w:cs="宋体"/>
          <w:color w:val="000000"/>
          <w:szCs w:val="21"/>
        </w:rPr>
      </w:pPr>
      <w:r>
        <w:rPr>
          <w:rFonts w:hint="eastAsia" w:ascii="宋体" w:cs="宋体"/>
          <w:color w:val="000000"/>
          <w:szCs w:val="21"/>
        </w:rPr>
        <w:t>（1）在实验过程中，需用弹簧测力计如图</w:t>
      </w:r>
      <w:r>
        <w:rPr>
          <w:rFonts w:hint="eastAsia" w:ascii="宋体" w:cs="宋体"/>
          <w:b/>
          <w:bCs/>
          <w:color w:val="000000"/>
          <w:szCs w:val="21"/>
        </w:rPr>
        <w:t>水平向右</w:t>
      </w:r>
      <w:r>
        <w:rPr>
          <w:rFonts w:hint="eastAsia" w:ascii="宋体" w:cs="宋体"/>
          <w:color w:val="000000"/>
          <w:szCs w:val="21"/>
        </w:rPr>
        <w:t>拉动木块做匀速直线运动，此时</w:t>
      </w:r>
      <w:r>
        <w:rPr>
          <w:rFonts w:hint="eastAsia" w:ascii="宋体" w:cs="宋体"/>
          <w:b/>
          <w:bCs/>
          <w:color w:val="000000"/>
          <w:szCs w:val="21"/>
        </w:rPr>
        <w:t>木块对木板</w:t>
      </w:r>
      <w:r>
        <w:rPr>
          <w:rFonts w:hint="eastAsia" w:ascii="宋体" w:cs="宋体"/>
          <w:color w:val="000000"/>
          <w:szCs w:val="21"/>
        </w:rPr>
        <w:t>的摩擦力方向是______________。</w:t>
      </w:r>
    </w:p>
    <w:p>
      <w:pPr>
        <w:textAlignment w:val="center"/>
        <w:rPr>
          <w:rFonts w:ascii="宋体" w:cs="宋体"/>
          <w:kern w:val="0"/>
          <w:szCs w:val="21"/>
        </w:rPr>
      </w:pPr>
      <w:r>
        <w:rPr>
          <w:rFonts w:hint="eastAsia" w:ascii="宋体" w:cs="宋体"/>
          <w:szCs w:val="21"/>
        </w:rPr>
        <w:t>（2）对比实验次数1、2，可以得到的结论是_____________________________，滑动摩擦力越大。</w:t>
      </w:r>
      <w:r>
        <w:rPr>
          <w:rFonts w:hint="eastAsia" w:ascii="宋体" w:cs="宋体"/>
          <w:szCs w:val="21"/>
        </w:rPr>
        <w:br w:type="textWrapping"/>
      </w:r>
      <w:r>
        <w:rPr>
          <w:rFonts w:hint="eastAsia" w:ascii="宋体" w:cs="宋体"/>
          <w:szCs w:val="21"/>
        </w:rPr>
        <w:t>（3）为了探究接触面的粗糙程度对滑动摩擦力的影响，表格②处应该填上___________。</w:t>
      </w:r>
      <w:r>
        <w:rPr>
          <w:rFonts w:hint="eastAsia" w:ascii="宋体" w:cs="宋体"/>
          <w:szCs w:val="21"/>
        </w:rPr>
        <w:br w:type="textWrapping"/>
      </w:r>
      <w:r>
        <w:rPr>
          <w:rFonts w:hint="eastAsia" w:ascii="宋体" w:cs="宋体"/>
          <w:szCs w:val="21"/>
        </w:rPr>
        <w:t>（4）小明在水平拉动木块时，拉力突然变大，木块做加速运动，此时木块受到的滑动摩擦力将_______（选填“不变”“变大”或“变小”）。</w:t>
      </w:r>
    </w:p>
    <w:p>
      <w:pPr>
        <w:textAlignment w:val="center"/>
        <w:rPr>
          <w:rFonts w:ascii="宋体" w:cs="宋体"/>
          <w:szCs w:val="21"/>
        </w:rPr>
      </w:pPr>
    </w:p>
    <w:p>
      <w:pPr>
        <w:widowControl w:val="0"/>
        <w:rPr>
          <w:rFonts w:ascii="宋体" w:cs="宋体"/>
        </w:rPr>
      </w:pPr>
      <w:r>
        <w:rPr>
          <w:rFonts w:hint="eastAsia" w:ascii="宋体" w:cs="宋体"/>
        </w:rPr>
        <w:t>24、小刚同学在做“测量小灯泡额定功率”的实验中，选用如图甲所示的器材和电路。小灯泡的额定电压为</w:t>
      </w:r>
      <w:r>
        <w:rPr>
          <w:rFonts w:hint="eastAsia" w:ascii="Times New Roman" w:hAnsi="Times New Roman" w:cs="Times New Roman"/>
        </w:rPr>
        <w:t>3.8</w:t>
      </w:r>
      <w:r>
        <w:rPr>
          <w:rFonts w:ascii="Times New Roman" w:hAnsi="Times New Roman" w:cs="Times New Roman"/>
        </w:rPr>
        <w:t>V</w:t>
      </w:r>
      <w:r>
        <w:rPr>
          <w:rFonts w:hint="eastAsia" w:ascii="宋体" w:cs="宋体"/>
        </w:rPr>
        <w:t>，滑动变阻器的铭牌上标有“</w:t>
      </w:r>
      <w:r>
        <w:rPr>
          <w:rFonts w:ascii="Times New Roman" w:hAnsi="Times New Roman" w:cs="Times New Roman"/>
        </w:rPr>
        <w:t>20Ω 1A</w:t>
      </w:r>
      <w:r>
        <w:rPr>
          <w:rFonts w:hint="eastAsia" w:ascii="宋体" w:cs="宋体"/>
        </w:rPr>
        <w:t>”字样。</w:t>
      </w:r>
    </w:p>
    <w:p>
      <w:pPr>
        <w:widowControl w:val="0"/>
        <w:textAlignment w:val="center"/>
        <w:rPr>
          <w:rFonts w:ascii="宋体" w:cs="宋体"/>
        </w:rPr>
      </w:pPr>
      <w:r>
        <w:rPr>
          <w:rFonts w:hint="eastAsia" w:ascii="宋体" w:cs="宋体"/>
        </w:rPr>
        <w:t>（1） 请用笔画线代替导线将图</w:t>
      </w:r>
      <w:r>
        <w:rPr>
          <w:rFonts w:ascii="Times New Roman" w:hAnsi="Times New Roman" w:cs="Times New Roman"/>
        </w:rPr>
        <w:t>1</w:t>
      </w:r>
      <w:r>
        <w:rPr>
          <w:rFonts w:hint="eastAsia" w:ascii="Times New Roman" w:hAnsi="Times New Roman" w:cs="Times New Roman"/>
        </w:rPr>
        <w:t>4</w:t>
      </w:r>
      <w:r>
        <w:rPr>
          <w:rFonts w:hint="eastAsia" w:ascii="宋体" w:cs="宋体"/>
        </w:rPr>
        <w:t>甲的实验电路补充完整。（要求：滑动变阻器的滑片向右移动时小灯泡变亮）</w:t>
      </w:r>
    </w:p>
    <w:p>
      <w:pPr>
        <w:textAlignment w:val="center"/>
        <w:rPr>
          <w:rFonts w:ascii="宋体" w:cs="宋体"/>
        </w:rPr>
      </w:pPr>
      <w:r>
        <mc:AlternateContent>
          <mc:Choice Requires="wpg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245110</wp:posOffset>
                </wp:positionH>
                <wp:positionV relativeFrom="paragraph">
                  <wp:posOffset>11430</wp:posOffset>
                </wp:positionV>
                <wp:extent cx="3972560" cy="1264285"/>
                <wp:effectExtent l="0" t="0" r="8890" b="12065"/>
                <wp:wrapNone/>
                <wp:docPr id="8" name="组合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72560" cy="1264285"/>
                          <a:chOff x="6373" y="59923"/>
                          <a:chExt cx="6256" cy="2171"/>
                        </a:xfrm>
                      </wpg:grpSpPr>
                      <pic:pic xmlns:pic="http://schemas.openxmlformats.org/drawingml/2006/picture">
                        <pic:nvPicPr>
                          <pic:cNvPr id="43" name="图片 6"/>
                          <pic:cNvPicPr>
                            <a:picLocks noChangeAspect="1"/>
                          </pic:cNvPicPr>
                        </pic:nvPicPr>
                        <pic:blipFill>
                          <a:blip r:embed="rId27"/>
                          <a:srcRect r="50698" b="-7910"/>
                          <a:stretch>
                            <a:fillRect/>
                          </a:stretch>
                        </pic:blipFill>
                        <pic:spPr>
                          <a:xfrm>
                            <a:off x="10097" y="60006"/>
                            <a:ext cx="2532" cy="20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5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6373" y="59923"/>
                            <a:ext cx="3855" cy="21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19.3pt;margin-top:0.9pt;height:99.55pt;width:312.8pt;z-index:251676672;mso-width-relative:page;mso-height-relative:page;" coordorigin="6373,59923" coordsize="6256,2171" o:gfxdata="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F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">
                <o:lock v:ext="edit" aspectratio="f"/>
                <v:shape id="图片 6" o:spid="_x0000_s1026" o:spt="75" type="#_x0000_t75" style="position:absolute;left:10097;top:60006;height:2089;width:2532;" filled="f" o:preferrelative="t" stroked="f" coordsize="21600,21600" o:gfxdata="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nCuSnvQAA&#10;ANs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27" cropright="33225f" cropbottom="-5184f" o:title=""/>
                  <o:lock v:ext="edit" aspectratio="t"/>
                </v:shape>
                <v:shape id="图片 1" o:spid="_x0000_s1026" o:spt="75" type="#_x0000_t75" style="position:absolute;left:6373;top:59923;height:2145;width:3855;" filled="f" o:preferrelative="t" stroked="f" coordsize="21600,21600" o:gfxdata="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BHoecLsAAADa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28" o:title=""/>
                  <o:lock v:ext="edit" aspectratio="t"/>
                </v:shape>
              </v:group>
            </w:pict>
          </mc:Fallback>
        </mc:AlternateContent>
      </w:r>
      <w:r>
        <w:rPr>
          <w:rFonts w:hint="eastAsia" w:ascii="宋体" w:cs="宋体"/>
        </w:rPr>
        <w:t xml:space="preserve">   </w:t>
      </w:r>
    </w:p>
    <w:p>
      <w:pPr>
        <w:widowControl w:val="0"/>
        <w:ind w:left="420" w:hanging="420" w:hangingChars="200"/>
        <w:jc w:val="both"/>
        <w:textAlignment w:val="center"/>
        <w:rPr>
          <w:rFonts w:ascii="宋体" w:cs="宋体"/>
        </w:rPr>
      </w:pPr>
    </w:p>
    <w:p>
      <w:pPr>
        <w:pStyle w:val="2"/>
        <w:rPr>
          <w:rFonts w:ascii="宋体" w:hAnsi="宋体" w:cs="宋体"/>
        </w:rPr>
      </w:pPr>
    </w:p>
    <w:p>
      <w:pPr>
        <w:pStyle w:val="3"/>
        <w:rPr>
          <w:rFonts w:ascii="宋体" w:hAnsi="宋体" w:cs="宋体"/>
        </w:rPr>
      </w:pPr>
    </w:p>
    <w:p>
      <w:pPr>
        <w:rPr>
          <w:rFonts w:ascii="宋体" w:cs="宋体"/>
        </w:rPr>
      </w:pPr>
    </w:p>
    <w:p>
      <w:pPr>
        <w:pStyle w:val="2"/>
        <w:rPr>
          <w:rFonts w:ascii="宋体" w:hAnsi="宋体" w:cs="宋体"/>
        </w:rPr>
      </w:pPr>
    </w:p>
    <w:p>
      <w:pPr>
        <w:pStyle w:val="3"/>
        <w:rPr>
          <w:rFonts w:ascii="宋体" w:hAnsi="宋体" w:cs="宋体"/>
        </w:rPr>
      </w:pPr>
      <w: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283845</wp:posOffset>
                </wp:positionH>
                <wp:positionV relativeFrom="paragraph">
                  <wp:posOffset>43180</wp:posOffset>
                </wp:positionV>
                <wp:extent cx="4886325" cy="275590"/>
                <wp:effectExtent l="0" t="0" r="0" b="0"/>
                <wp:wrapNone/>
                <wp:docPr id="41" name="文本框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86325" cy="2755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ind w:firstLine="840" w:firstLineChars="400"/>
                            </w:pPr>
                            <w:r>
                              <w:rPr>
                                <w:rFonts w:hint="eastAsia"/>
                              </w:rPr>
                              <w:t xml:space="preserve">甲                                  乙                  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2.35pt;margin-top:3.4pt;height:21.7pt;width:384.75pt;z-index:251663360;mso-width-relative:page;mso-height-relative:page;" filled="f" stroked="f" coordsize="21600,21600" o:gfxdata="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ind w:firstLine="840" w:firstLineChars="400"/>
                      </w:pPr>
                      <w:r>
                        <w:rPr>
                          <w:rFonts w:hint="eastAsia"/>
                        </w:rPr>
                        <w:t xml:space="preserve">甲                                  乙                  </w:t>
                      </w:r>
                    </w:p>
                  </w:txbxContent>
                </v:textbox>
              </v:shape>
            </w:pict>
          </mc:Fallback>
        </mc:AlternateContent>
      </w:r>
    </w:p>
    <w:p/>
    <w:p>
      <w:pPr>
        <w:widowControl w:val="0"/>
        <w:ind w:left="420" w:hanging="420" w:hangingChars="200"/>
        <w:jc w:val="both"/>
        <w:textAlignment w:val="center"/>
        <w:rPr>
          <w:rFonts w:asciiTheme="minorEastAsia" w:hAnsiTheme="minorEastAsia" w:eastAsiaTheme="minorEastAsia" w:cstheme="minorEastAsia"/>
        </w:rPr>
      </w:pPr>
      <w:r>
        <w:rPr>
          <w:rFonts w:hint="eastAsia" w:ascii="宋体" w:cs="宋体"/>
        </w:rPr>
        <w:t>（2）</w:t>
      </w:r>
      <w:r>
        <w:rPr>
          <w:rFonts w:hint="eastAsia" w:asciiTheme="minorEastAsia" w:hAnsiTheme="minorEastAsia" w:eastAsiaTheme="minorEastAsia" w:cstheme="minorEastAsia"/>
        </w:rPr>
        <w:t>闭合开关后，移动滑动变阻器的滑片，发现小灯泡始终不发光，电压表有示数，电流表无示数。若电路只有一处故障，则故障原因是______________________________。</w:t>
      </w:r>
    </w:p>
    <w:p>
      <w:pPr>
        <w:widowControl w:val="0"/>
        <w:ind w:left="420" w:hanging="420" w:hangingChars="200"/>
        <w:jc w:val="both"/>
        <w:textAlignment w:val="center"/>
        <w:rPr>
          <w:rFonts w:asciiTheme="minorEastAsia" w:hAnsiTheme="minorEastAsia" w:eastAsiaTheme="minorEastAsia" w:cstheme="minorEastAsia"/>
        </w:rPr>
      </w:pPr>
      <w:r>
        <w:rPr>
          <w:rFonts w:hint="eastAsia" w:asciiTheme="minorEastAsia" w:hAnsiTheme="minorEastAsia" w:eastAsiaTheme="minorEastAsia" w:cstheme="minorEastAsia"/>
        </w:rPr>
        <w:t>（3）排除故障后再次闭合开关，移动滑片直到电压表的示数为3.8V，电流表的示数如图乙所示，则小灯泡正常发光时的电流是_____ A. 小灯泡的额定功率是_______W.</w:t>
      </w:r>
    </w:p>
    <w:p>
      <w:pPr>
        <w:widowControl w:val="0"/>
        <w:ind w:left="420" w:leftChars="50" w:hanging="315" w:hangingChars="150"/>
        <w:jc w:val="both"/>
        <w:textAlignment w:val="center"/>
        <w:rPr>
          <w:rFonts w:asciiTheme="minorEastAsia" w:hAnsiTheme="minorEastAsia" w:eastAsiaTheme="minorEastAsia" w:cstheme="minorEastAsia"/>
        </w:rPr>
      </w:pPr>
      <w:r>
        <w:rPr>
          <w:rFonts w:hint="eastAsia" w:asciiTheme="minorEastAsia" w:hAnsiTheme="minorEastAsia" w:eastAsiaTheme="minorEastAsia" w:cstheme="minorEastAsia"/>
        </w:rPr>
        <w:t>(4)测出小灯泡额定功率后，该同学接着移动滑动变阻器的滑片，当电流表的示数为0.32A时，电压表的示数可能是______ (填字母)。</w:t>
      </w:r>
    </w:p>
    <w:p>
      <w:pPr>
        <w:widowControl w:val="0"/>
        <w:ind w:left="420" w:leftChars="200" w:firstLine="210" w:firstLineChars="100"/>
        <w:jc w:val="both"/>
        <w:textAlignment w:val="center"/>
        <w:rPr>
          <w:rFonts w:asciiTheme="minorEastAsia" w:hAnsiTheme="minorEastAsia" w:eastAsiaTheme="minorEastAsia" w:cstheme="minorEastAsia"/>
        </w:rPr>
      </w:pPr>
      <w:r>
        <w:rPr>
          <w:rFonts w:hint="eastAsia" w:asciiTheme="minorEastAsia" w:hAnsiTheme="minorEastAsia" w:eastAsiaTheme="minorEastAsia" w:cstheme="minorEastAsia"/>
        </w:rPr>
        <w:t xml:space="preserve">A.3.9V            B.4.0V           C.4.1V      </w:t>
      </w:r>
    </w:p>
    <w:p>
      <w:pPr>
        <w:spacing w:line="360" w:lineRule="auto"/>
        <w:textAlignment w:val="center"/>
        <w:rPr>
          <w:rFonts w:ascii="宋体" w:cs="宋体"/>
          <w:b/>
          <w:bCs/>
          <w:szCs w:val="21"/>
        </w:rPr>
      </w:pPr>
    </w:p>
    <w:p>
      <w:pPr>
        <w:spacing w:line="360" w:lineRule="auto"/>
        <w:textAlignment w:val="center"/>
        <w:rPr>
          <w:rFonts w:ascii="宋体" w:cs="宋体"/>
          <w:b/>
          <w:bCs/>
          <w:szCs w:val="21"/>
        </w:rPr>
      </w:pPr>
      <w:r>
        <w:rPr>
          <w:rFonts w:hint="eastAsia" w:ascii="宋体" w:cs="宋体"/>
          <w:b/>
          <w:bCs/>
          <w:szCs w:val="21"/>
        </w:rPr>
        <w:t>四、解答题</w:t>
      </w:r>
    </w:p>
    <w:p>
      <w:pPr>
        <w:textAlignment w:val="center"/>
        <w:rPr>
          <w:rFonts w:ascii="宋体" w:cs="宋体"/>
          <w:kern w:val="0"/>
          <w:szCs w:val="21"/>
        </w:rPr>
      </w:pPr>
      <w:r>
        <w:rPr>
          <w:rFonts w:hint="eastAsia" w:ascii="宋体" w:cs="宋体"/>
          <w:szCs w:val="21"/>
        </w:rPr>
        <w:t>25.</w:t>
      </w:r>
      <w:bookmarkStart w:id="17" w:name="525217de-fe8f-4a08-8eb5-7d84dcd18de2"/>
      <w:bookmarkStart w:id="18" w:name="afd12a4a-16ac-4d24-a71d-bde55beb95f3"/>
      <w:r>
        <w:rPr>
          <w:rFonts w:hint="eastAsia" w:ascii="宋体" w:cs="宋体"/>
          <w:kern w:val="0"/>
          <w:szCs w:val="21"/>
        </w:rPr>
        <w:t>科技慢慢融入人们的日常生活。如图所示，宜昌某餐厅的送餐机器人质量为</w:t>
      </w:r>
      <m:oMath>
        <m:r>
          <m:rPr/>
          <w:rPr>
            <w:rFonts w:hint="eastAsia" w:hAnsi="Cambria Math" w:cs="宋体"/>
            <w:szCs w:val="21"/>
          </w:rPr>
          <m:t>28kg</m:t>
        </m:r>
      </m:oMath>
      <w:r>
        <w:rPr>
          <w:rFonts w:hint="eastAsia" w:ascii="宋体" w:cs="宋体"/>
          <w:kern w:val="0"/>
          <w:szCs w:val="21"/>
        </w:rPr>
        <w:t>，它与地面的接触面积为</w:t>
      </w:r>
      <m:oMath>
        <m:r>
          <m:rPr/>
          <w:rPr>
            <w:rFonts w:hint="eastAsia" w:hAnsi="Cambria Math" w:cs="宋体"/>
            <w:szCs w:val="21"/>
          </w:rPr>
          <m:t>100c</m:t>
        </m:r>
        <m:sSup>
          <m:sSupPr>
            <m:ctrlPr>
              <w:rPr>
                <w:rFonts w:hint="eastAsia" w:hAnsi="Cambria Math" w:cs="宋体"/>
                <w:szCs w:val="21"/>
              </w:rPr>
            </m:ctrlPr>
          </m:sSupPr>
          <m:e>
            <m:r>
              <m:rPr/>
              <w:rPr>
                <w:rFonts w:hint="eastAsia" w:hAnsi="Cambria Math" w:cs="宋体"/>
                <w:szCs w:val="21"/>
              </w:rPr>
              <m:t>m</m:t>
            </m:r>
            <m:ctrlPr>
              <w:rPr>
                <w:rFonts w:hint="eastAsia" w:hAnsi="Cambria Math" w:cs="宋体"/>
                <w:szCs w:val="21"/>
              </w:rPr>
            </m:ctrlPr>
          </m:e>
          <m:sup>
            <m:r>
              <m:rPr/>
              <w:rPr>
                <w:rFonts w:hint="eastAsia" w:hAnsi="Cambria Math" w:cs="宋体"/>
                <w:szCs w:val="21"/>
              </w:rPr>
              <m:t>2</m:t>
            </m:r>
            <m:ctrlPr>
              <w:rPr>
                <w:rFonts w:hint="eastAsia" w:hAnsi="Cambria Math" w:cs="宋体"/>
                <w:szCs w:val="21"/>
              </w:rPr>
            </m:ctrlPr>
          </m:sup>
        </m:sSup>
      </m:oMath>
      <w:r>
        <w:rPr>
          <w:rFonts w:hint="eastAsia" w:ascii="宋体" w:cs="宋体"/>
          <w:kern w:val="0"/>
          <w:szCs w:val="21"/>
        </w:rPr>
        <w:t>。某次在水平路面上匀速运动送餐的过程中，托着</w:t>
      </w:r>
      <m:oMath>
        <m:r>
          <m:rPr/>
          <w:rPr>
            <w:rFonts w:hint="eastAsia" w:hAnsi="Cambria Math" w:cs="宋体"/>
            <w:szCs w:val="21"/>
          </w:rPr>
          <m:t>2kg</m:t>
        </m:r>
      </m:oMath>
      <w:r>
        <w:rPr>
          <w:rFonts w:hint="eastAsia" w:ascii="宋体" w:cs="宋体"/>
          <w:kern w:val="0"/>
          <w:szCs w:val="21"/>
        </w:rPr>
        <w:t>的物体受到的阻力是总重的</w:t>
      </w:r>
      <m:oMath>
        <m:r>
          <m:rPr/>
          <w:rPr>
            <w:rFonts w:hint="eastAsia" w:hAnsi="Cambria Math" w:cs="宋体"/>
            <w:szCs w:val="21"/>
          </w:rPr>
          <m:t>0.05</m:t>
        </m:r>
      </m:oMath>
      <w:r>
        <w:rPr>
          <w:rFonts w:hint="eastAsia" w:ascii="宋体" w:cs="宋体"/>
          <w:kern w:val="0"/>
          <w:szCs w:val="21"/>
        </w:rPr>
        <w:t>倍，</w:t>
      </w:r>
      <m:oMath>
        <m:r>
          <m:rPr/>
          <w:rPr>
            <w:rFonts w:hint="eastAsia" w:hAnsi="Cambria Math" w:cs="宋体"/>
            <w:szCs w:val="21"/>
          </w:rPr>
          <m:t>16s</m:t>
        </m:r>
      </m:oMath>
      <w:r>
        <w:rPr>
          <w:rFonts w:hint="eastAsia" w:ascii="宋体" w:cs="宋体"/>
          <w:kern w:val="0"/>
          <w:szCs w:val="21"/>
        </w:rPr>
        <w:t>内匀速运动了</w:t>
      </w:r>
      <m:oMath>
        <m:r>
          <m:rPr/>
          <w:rPr>
            <w:rFonts w:hint="eastAsia" w:hAnsi="Cambria Math" w:cs="宋体"/>
            <w:szCs w:val="21"/>
          </w:rPr>
          <m:t>10m</m:t>
        </m:r>
      </m:oMath>
      <w:r>
        <w:rPr>
          <w:rFonts w:hint="eastAsia" w:ascii="宋体" w:cs="宋体"/>
          <w:kern w:val="0"/>
          <w:szCs w:val="21"/>
        </w:rPr>
        <w:t>。</w:t>
      </w:r>
      <m:oMath>
        <m:r>
          <m:rPr/>
          <w:rPr>
            <w:rFonts w:hint="eastAsia" w:hAnsi="Cambria Math" w:cs="宋体"/>
            <w:szCs w:val="21"/>
          </w:rPr>
          <m:t>(g=10N/kg</m:t>
        </m:r>
      </m:oMath>
      <w:r>
        <w:rPr>
          <w:rFonts w:hint="eastAsia" w:hAnsi="Cambria Math" w:cs="宋体"/>
          <w:szCs w:val="21"/>
        </w:rPr>
        <w:t>）</w:t>
      </w:r>
    </w:p>
    <w:p>
      <w:pPr>
        <w:textAlignment w:val="center"/>
        <w:rPr>
          <w:rFonts w:ascii="宋体" w:cs="宋体"/>
          <w:kern w:val="0"/>
          <w:szCs w:val="21"/>
        </w:rPr>
      </w:pPr>
      <w:r>
        <w:rPr>
          <w:rFonts w:hint="eastAsia" w:ascii="宋体" w:cs="宋体"/>
          <w:kern w:val="0"/>
          <w:szCs w:val="21"/>
        </w:rPr>
        <w:drawing>
          <wp:anchor distT="0" distB="0" distL="114300" distR="114300" simplePos="0" relativeHeight="251677696" behindDoc="0" locked="0" layoutInCell="1" allowOverlap="0">
            <wp:simplePos x="0" y="0"/>
            <wp:positionH relativeFrom="column">
              <wp:posOffset>4287520</wp:posOffset>
            </wp:positionH>
            <wp:positionV relativeFrom="line">
              <wp:posOffset>207010</wp:posOffset>
            </wp:positionV>
            <wp:extent cx="923925" cy="880745"/>
            <wp:effectExtent l="0" t="0" r="9525" b="14605"/>
            <wp:wrapSquare wrapText="left"/>
            <wp:docPr id="28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9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923925" cy="880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m:oMath>
        <m:r>
          <m:rPr/>
          <w:rPr>
            <w:rFonts w:hint="eastAsia" w:hAnsi="Cambria Math" w:cs="宋体"/>
            <w:szCs w:val="21"/>
          </w:rPr>
          <m:t>(1)</m:t>
        </m:r>
      </m:oMath>
      <w:r>
        <w:rPr>
          <w:rFonts w:hint="eastAsia" w:hAnsi="Cambria Math" w:cs="宋体"/>
          <w:szCs w:val="21"/>
        </w:rPr>
        <w:t>机器人送餐时的速度是多少？</w:t>
      </w:r>
      <w:r>
        <w:rPr>
          <w:rFonts w:hint="eastAsia" w:ascii="宋体" w:cs="宋体"/>
          <w:kern w:val="0"/>
          <w:szCs w:val="21"/>
        </w:rPr>
        <w:br w:type="textWrapping"/>
      </w:r>
      <m:oMath>
        <m:r>
          <m:rPr/>
          <w:rPr>
            <w:rFonts w:hint="eastAsia" w:hAnsi="Cambria Math" w:cs="宋体"/>
            <w:szCs w:val="21"/>
          </w:rPr>
          <m:t>(2)</m:t>
        </m:r>
      </m:oMath>
      <w:r>
        <w:rPr>
          <w:rFonts w:hint="eastAsia" w:ascii="宋体" w:cs="宋体"/>
          <w:kern w:val="0"/>
          <w:szCs w:val="21"/>
        </w:rPr>
        <w:t>机器人送餐时对水平地面的压强是多少？</w:t>
      </w:r>
    </w:p>
    <w:p>
      <w:pPr>
        <w:adjustRightInd w:val="0"/>
        <w:snapToGrid w:val="0"/>
        <w:spacing w:line="264" w:lineRule="auto"/>
        <w:ind w:left="-420" w:leftChars="-200" w:firstLine="420" w:firstLineChars="200"/>
        <w:rPr>
          <w:rFonts w:ascii="宋体" w:cs="宋体"/>
          <w:kern w:val="0"/>
          <w:szCs w:val="21"/>
        </w:rPr>
      </w:pPr>
      <m:oMath>
        <m:r>
          <m:rPr/>
          <w:rPr>
            <w:rFonts w:hint="eastAsia" w:hAnsi="Cambria Math" w:cs="宋体"/>
            <w:szCs w:val="21"/>
          </w:rPr>
          <m:t>(3)</m:t>
        </m:r>
      </m:oMath>
      <w:r>
        <w:rPr>
          <w:rFonts w:hint="eastAsia" w:ascii="宋体" w:cs="宋体"/>
          <w:kern w:val="0"/>
          <w:szCs w:val="21"/>
        </w:rPr>
        <w:t>送餐机器人此次送餐的过程中牵引力做功的功率是多少？</w:t>
      </w:r>
      <w:bookmarkEnd w:id="17"/>
      <w:r>
        <w:rPr>
          <w:rFonts w:hint="eastAsia" w:ascii="宋体" w:cs="宋体"/>
          <w:kern w:val="0"/>
          <w:szCs w:val="21"/>
        </w:rPr>
        <w:br w:type="textWrapping"/>
      </w:r>
    </w:p>
    <w:p>
      <w:pPr>
        <w:adjustRightInd w:val="0"/>
        <w:snapToGrid w:val="0"/>
        <w:spacing w:line="264" w:lineRule="auto"/>
        <w:ind w:left="-420" w:leftChars="-200" w:firstLine="420" w:firstLineChars="200"/>
        <w:rPr>
          <w:rFonts w:ascii="宋体" w:cs="宋体"/>
          <w:kern w:val="0"/>
          <w:szCs w:val="21"/>
        </w:rPr>
      </w:pPr>
    </w:p>
    <w:p>
      <w:pPr>
        <w:adjustRightInd w:val="0"/>
        <w:snapToGrid w:val="0"/>
        <w:spacing w:line="264" w:lineRule="auto"/>
        <w:ind w:left="-420" w:leftChars="-200" w:firstLine="420" w:firstLineChars="200"/>
        <w:rPr>
          <w:rFonts w:ascii="宋体" w:cs="宋体"/>
          <w:kern w:val="0"/>
          <w:szCs w:val="21"/>
        </w:rPr>
      </w:pPr>
    </w:p>
    <w:bookmarkEnd w:id="18"/>
    <w:p>
      <w:pPr>
        <w:pStyle w:val="2"/>
      </w:pPr>
    </w:p>
    <w:p>
      <w:pPr>
        <w:pStyle w:val="2"/>
        <w:rPr>
          <w:rFonts w:eastAsiaTheme="minorEastAsia"/>
        </w:rPr>
      </w:pPr>
      <w: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4695825</wp:posOffset>
            </wp:positionH>
            <wp:positionV relativeFrom="paragraph">
              <wp:posOffset>167640</wp:posOffset>
            </wp:positionV>
            <wp:extent cx="1263650" cy="930275"/>
            <wp:effectExtent l="0" t="0" r="12700" b="3175"/>
            <wp:wrapSquare wrapText="bothSides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1263650" cy="930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textAlignment w:val="center"/>
        <w:rPr>
          <w:rFonts w:ascii="宋体" w:cs="宋体"/>
          <w:szCs w:val="21"/>
        </w:rPr>
      </w:pPr>
      <w:r>
        <w:rPr>
          <w:rFonts w:hint="eastAsia" w:ascii="Times New Roman" w:hAnsi="Times New Roman" w:cs="Times New Roman"/>
        </w:rPr>
        <w:t>26、</w:t>
      </w:r>
      <w:r>
        <w:rPr>
          <w:rFonts w:hint="eastAsia" w:ascii="宋体" w:cs="宋体"/>
          <w:szCs w:val="21"/>
        </w:rPr>
        <w:t>如图所示为一款有高、低温两挡的家用电热水器原理图。</w:t>
      </w:r>
    </w:p>
    <w:p>
      <w:pPr>
        <w:textAlignment w:val="center"/>
        <w:rPr>
          <w:rFonts w:ascii="宋体" w:cs="宋体"/>
          <w:szCs w:val="21"/>
        </w:rPr>
      </w:pPr>
      <w:r>
        <w:rPr>
          <w:rFonts w:hint="eastAsia" w:ascii="宋体" w:cs="宋体"/>
          <w:szCs w:val="21"/>
        </w:rPr>
        <w:t>R</w:t>
      </w:r>
      <w:r>
        <w:rPr>
          <w:rFonts w:hint="eastAsia" w:ascii="宋体" w:cs="宋体"/>
          <w:szCs w:val="21"/>
          <w:vertAlign w:val="subscript"/>
        </w:rPr>
        <w:t>1</w:t>
      </w:r>
      <w:r>
        <w:rPr>
          <w:rFonts w:hint="eastAsia" w:ascii="宋体" w:cs="宋体"/>
          <w:szCs w:val="21"/>
        </w:rPr>
        <w:t>、R</w:t>
      </w:r>
      <w:r>
        <w:rPr>
          <w:rFonts w:hint="eastAsia" w:ascii="宋体" w:cs="宋体"/>
          <w:szCs w:val="21"/>
          <w:vertAlign w:val="subscript"/>
        </w:rPr>
        <w:t>2</w:t>
      </w:r>
      <w:r>
        <w:rPr>
          <w:rFonts w:hint="eastAsia" w:ascii="宋体" w:cs="宋体"/>
          <w:szCs w:val="21"/>
        </w:rPr>
        <w:t>为电热丝，其中R</w:t>
      </w:r>
      <w:r>
        <w:rPr>
          <w:rFonts w:hint="eastAsia" w:ascii="宋体" w:cs="宋体"/>
          <w:szCs w:val="21"/>
          <w:vertAlign w:val="subscript"/>
        </w:rPr>
        <w:t>2</w:t>
      </w:r>
      <w:r>
        <w:rPr>
          <w:rFonts w:hint="eastAsia" w:ascii="宋体" w:cs="宋体"/>
          <w:szCs w:val="21"/>
        </w:rPr>
        <w:t>=96.8Ω。电热水器处于低温挡时，</w:t>
      </w:r>
    </w:p>
    <w:p>
      <w:pPr>
        <w:textAlignment w:val="center"/>
        <w:rPr>
          <w:rFonts w:ascii="宋体" w:cs="宋体"/>
          <w:szCs w:val="21"/>
        </w:rPr>
      </w:pPr>
      <w:r>
        <w:rPr>
          <w:rFonts w:hint="eastAsia" w:ascii="宋体" w:cs="宋体"/>
          <w:szCs w:val="21"/>
        </w:rPr>
        <w:t>正常工作功率为1000W,已知c</w:t>
      </w:r>
      <w:r>
        <w:rPr>
          <w:rFonts w:hint="eastAsia" w:ascii="宋体" w:cs="宋体"/>
          <w:szCs w:val="21"/>
          <w:vertAlign w:val="subscript"/>
        </w:rPr>
        <w:t>水</w:t>
      </w:r>
      <w:r>
        <w:rPr>
          <w:rFonts w:hint="eastAsia" w:ascii="宋体" w:cs="宋体"/>
          <w:szCs w:val="21"/>
        </w:rPr>
        <w:t>=4.2×10</w:t>
      </w:r>
      <w:r>
        <w:rPr>
          <w:rFonts w:hint="eastAsia" w:ascii="宋体" w:cs="宋体"/>
          <w:szCs w:val="21"/>
          <w:vertAlign w:val="superscript"/>
        </w:rPr>
        <w:t>3</w:t>
      </w:r>
      <w:r>
        <w:rPr>
          <w:rFonts w:hint="eastAsia" w:ascii="宋体" w:cs="宋体"/>
          <w:szCs w:val="21"/>
        </w:rPr>
        <w:t>J/(kg·℃)，保险丝电阻不计。求：</w:t>
      </w:r>
      <w:r>
        <w:rPr>
          <w:rFonts w:hint="eastAsia" w:ascii="宋体" w:cs="宋体"/>
          <w:szCs w:val="21"/>
        </w:rPr>
        <w:br w:type="textWrapping"/>
      </w:r>
      <w:r>
        <w:rPr>
          <w:rFonts w:hint="eastAsia" w:ascii="宋体" w:cs="宋体"/>
          <w:szCs w:val="21"/>
        </w:rPr>
        <w:t>(1)电热丝R</w:t>
      </w:r>
      <w:r>
        <w:rPr>
          <w:rFonts w:hint="eastAsia" w:ascii="宋体" w:cs="宋体"/>
          <w:szCs w:val="21"/>
          <w:vertAlign w:val="subscript"/>
        </w:rPr>
        <w:t>1</w:t>
      </w:r>
      <w:r>
        <w:rPr>
          <w:rFonts w:hint="eastAsia" w:ascii="宋体" w:cs="宋体"/>
          <w:szCs w:val="21"/>
        </w:rPr>
        <w:t>的电阻；</w:t>
      </w:r>
      <w:r>
        <w:rPr>
          <w:rFonts w:hint="eastAsia" w:ascii="宋体" w:cs="宋体"/>
          <w:szCs w:val="21"/>
        </w:rPr>
        <w:br w:type="textWrapping"/>
      </w:r>
      <w:r>
        <w:rPr>
          <w:rFonts w:hint="eastAsia" w:ascii="宋体" w:cs="宋体"/>
          <w:szCs w:val="21"/>
        </w:rPr>
        <w:t>(2)假设电热丝产生的热量全部被水吸收，则利用高温挡，将1kg的水温度升高50°C，需要多长的时间；</w:t>
      </w:r>
      <w:r>
        <w:rPr>
          <w:rFonts w:hint="eastAsia" w:ascii="宋体" w:cs="宋体"/>
          <w:szCs w:val="21"/>
        </w:rPr>
        <w:br w:type="textWrapping"/>
      </w:r>
      <w:r>
        <w:rPr>
          <w:rFonts w:hint="eastAsia" w:ascii="宋体" w:cs="宋体"/>
          <w:szCs w:val="21"/>
        </w:rPr>
        <w:t>(3)若将该电热水器进行改造，使其正常工作时高温挡的功率为900W。要求只改变其中一个电热丝的阻值，通过分析计算说明需要改变哪一个电热丝，其阻值应该改为多少。</w:t>
      </w:r>
    </w:p>
    <w:p>
      <w:pPr>
        <w:widowControl w:val="0"/>
        <w:spacing w:line="360" w:lineRule="auto"/>
        <w:rPr>
          <w:rFonts w:ascii="宋体" w:cs="宋体"/>
          <w:szCs w:val="21"/>
        </w:rPr>
      </w:pPr>
    </w:p>
    <w:p>
      <w:pPr>
        <w:spacing w:line="360" w:lineRule="auto"/>
        <w:textAlignment w:val="center"/>
        <w:rPr>
          <w:rFonts w:ascii="Times New Roman" w:hAnsi="Times New Roman" w:eastAsia="Times New Roman" w:cs="Times New Roman"/>
          <w:b/>
          <w:bCs/>
          <w:kern w:val="0"/>
          <w:sz w:val="24"/>
          <w:szCs w:val="24"/>
        </w:rPr>
      </w:pPr>
    </w:p>
    <w:p>
      <w:pPr>
        <w:rPr>
          <w:rFonts w:ascii="宋体" w:cs="宋体"/>
          <w:kern w:val="0"/>
          <w:szCs w:val="21"/>
        </w:rPr>
      </w:pPr>
    </w:p>
    <w:p>
      <w:pPr>
        <w:rPr>
          <w:rFonts w:ascii="宋体" w:cs="宋体"/>
          <w:kern w:val="0"/>
          <w:szCs w:val="21"/>
        </w:rPr>
      </w:pPr>
    </w:p>
    <w:p>
      <w:pPr>
        <w:rPr>
          <w:rFonts w:ascii="宋体" w:cs="宋体"/>
          <w:kern w:val="0"/>
          <w:szCs w:val="21"/>
        </w:rPr>
      </w:pPr>
    </w:p>
    <w:p>
      <w:pPr>
        <w:pStyle w:val="2"/>
        <w:rPr>
          <w:rFonts w:eastAsiaTheme="minorEastAsia"/>
        </w:rPr>
      </w:pPr>
    </w:p>
    <w:p>
      <w:pPr>
        <w:pStyle w:val="3"/>
      </w:pPr>
    </w:p>
    <w:p>
      <w:pPr>
        <w:pStyle w:val="4"/>
        <w:tabs>
          <w:tab w:val="left" w:pos="4320"/>
        </w:tabs>
        <w:snapToGrid w:val="0"/>
        <w:rPr>
          <w:rFonts w:hAnsi="宋体" w:cs="宋体"/>
        </w:rPr>
      </w:pPr>
      <w:r>
        <w:rPr>
          <w:rFonts w:hint="eastAsia" w:hAnsi="宋体" w:cs="宋体"/>
        </w:rPr>
        <w:t>27、世界上载电量最大的纯电动旅游客船——“长江三峡1”号，在屈原故里秭归的新港码头首航．相比于传统动力游轮，“长江三峡1”号利用清洁水电驱动，每年可替代燃油约530吨，减少有害气体排放1 600多吨，是一艘真正实现“零污染、零排放”的绿色船舶．“长江三峡1”号外观气势恢宏，长100米、宽16.3米，设计载客人数1 300人．它的动力来源是总电池容量约</w:t>
      </w:r>
      <w:r>
        <w:rPr>
          <w:rFonts w:hAnsi="宋体" w:cs="宋体"/>
        </w:rPr>
        <w:t>86</w:t>
      </w:r>
      <w:r>
        <w:rPr>
          <w:rFonts w:hint="eastAsia" w:hAnsi="宋体" w:cs="宋体"/>
        </w:rPr>
        <w:t>00 kW·h的电池组，可在停靠的码头进行充电．它采用10 kV的高压充电装置，</w:t>
      </w:r>
      <w:r>
        <w:rPr>
          <w:rFonts w:hAnsi="宋体" w:cs="宋体"/>
        </w:rPr>
        <w:t>5</w:t>
      </w:r>
      <w:r>
        <w:rPr>
          <w:rFonts w:hint="eastAsia" w:hAnsi="宋体" w:cs="宋体"/>
        </w:rPr>
        <w:t>个小时可将电池充满．满电能以16 km/h的速度连续航行约100 km.</w:t>
      </w:r>
    </w:p>
    <w:p>
      <w:pPr>
        <w:pStyle w:val="4"/>
        <w:tabs>
          <w:tab w:val="left" w:pos="4320"/>
        </w:tabs>
        <w:snapToGrid w:val="0"/>
        <w:ind w:firstLine="420" w:firstLineChars="200"/>
        <w:rPr>
          <w:rFonts w:hAnsi="宋体" w:cs="宋体"/>
        </w:rPr>
      </w:pPr>
      <w:r>
        <w:rPr>
          <w:rFonts w:hint="eastAsia" w:hAnsi="宋体" w:cs="宋体"/>
        </w:rPr>
        <w:t>(1)该船的排水量为2 000 t，在此情况下船受到的浮力是多少N？若船浸入水下的部分可以当作一个底面积为1 400 m</w:t>
      </w:r>
      <w:r>
        <w:rPr>
          <w:rFonts w:hint="eastAsia" w:hAnsi="宋体" w:cs="宋体"/>
          <w:vertAlign w:val="superscript"/>
        </w:rPr>
        <w:t>2</w:t>
      </w:r>
      <w:r>
        <w:rPr>
          <w:rFonts w:hint="eastAsia" w:hAnsi="宋体" w:cs="宋体"/>
        </w:rPr>
        <w:t>的长方体，则船底受到水的压强是多少Pa？(结果用科学计数法表示保留一位小数，</w:t>
      </w:r>
      <w:r>
        <w:rPr>
          <w:rFonts w:hint="eastAsia" w:hAnsi="宋体" w:cs="宋体"/>
          <w:i/>
        </w:rPr>
        <w:t>g</w:t>
      </w:r>
      <w:r>
        <w:rPr>
          <w:rFonts w:hint="eastAsia" w:hAnsi="宋体" w:cs="宋体"/>
        </w:rPr>
        <w:t>取10 N/kg）</w:t>
      </w:r>
    </w:p>
    <w:p>
      <w:pPr>
        <w:pStyle w:val="4"/>
        <w:tabs>
          <w:tab w:val="left" w:pos="4320"/>
        </w:tabs>
        <w:snapToGrid w:val="0"/>
        <w:ind w:firstLine="420" w:firstLineChars="200"/>
        <w:rPr>
          <w:rFonts w:hAnsi="宋体" w:cs="宋体"/>
        </w:rPr>
      </w:pPr>
      <w:r>
        <w:rPr>
          <w:rFonts w:hint="eastAsia" w:hAnsi="宋体" w:cs="宋体"/>
        </w:rPr>
        <w:t>(2)文段里介绍“采用10 kV的高压充电装置，</w:t>
      </w:r>
      <w:r>
        <w:rPr>
          <w:rFonts w:hAnsi="宋体" w:cs="宋体"/>
        </w:rPr>
        <w:t>5</w:t>
      </w:r>
      <w:r>
        <w:rPr>
          <w:rFonts w:hint="eastAsia" w:hAnsi="宋体" w:cs="宋体"/>
        </w:rPr>
        <w:t>个小时可将电池充满．”假设充电效率为100%，求充电时的电流是多少A?</w:t>
      </w:r>
    </w:p>
    <w:p>
      <w:pPr>
        <w:ind w:firstLine="480" w:firstLineChars="200"/>
        <w:rPr>
          <w:rFonts w:ascii="宋体" w:cs="宋体"/>
          <w:szCs w:val="21"/>
        </w:rPr>
      </w:pPr>
      <w:r>
        <w:rPr>
          <w:rFonts w:ascii="Times New Roman" w:hAnsi="Times New Roman" w:cs="Times New Roman"/>
          <w:sz w:val="24"/>
          <w:szCs w:val="24"/>
        </w:rPr>
        <w:drawing>
          <wp:anchor distT="0" distB="0" distL="114300" distR="114300" simplePos="0" relativeHeight="251680768" behindDoc="0" locked="0" layoutInCell="1" allowOverlap="1">
            <wp:simplePos x="0" y="0"/>
            <wp:positionH relativeFrom="column">
              <wp:posOffset>3494405</wp:posOffset>
            </wp:positionH>
            <wp:positionV relativeFrom="paragraph">
              <wp:posOffset>466090</wp:posOffset>
            </wp:positionV>
            <wp:extent cx="1816100" cy="876300"/>
            <wp:effectExtent l="0" t="0" r="0" b="0"/>
            <wp:wrapSquare wrapText="bothSides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1816100" cy="876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cs="宋体"/>
          <w:szCs w:val="21"/>
        </w:rPr>
        <w:t>(3)假设“长江三峡1”号</w:t>
      </w:r>
      <w:r>
        <w:rPr>
          <w:rFonts w:hint="eastAsia" w:cs="宋体"/>
          <w:szCs w:val="21"/>
        </w:rPr>
        <w:t>电能转化为机械能</w:t>
      </w:r>
      <w:r>
        <w:rPr>
          <w:rFonts w:hint="eastAsia" w:ascii="宋体" w:cs="宋体"/>
          <w:szCs w:val="21"/>
        </w:rPr>
        <w:t>效率为</w:t>
      </w:r>
      <w:r>
        <w:rPr>
          <w:rFonts w:hint="eastAsia" w:cs="宋体"/>
          <w:szCs w:val="21"/>
        </w:rPr>
        <w:t>86</w:t>
      </w:r>
      <w:r>
        <w:rPr>
          <w:rFonts w:hint="eastAsia" w:ascii="宋体" w:cs="宋体"/>
          <w:szCs w:val="21"/>
        </w:rPr>
        <w:t>%</w:t>
      </w:r>
      <w:r>
        <w:rPr>
          <w:rFonts w:hint="eastAsia" w:cs="宋体"/>
          <w:szCs w:val="21"/>
        </w:rPr>
        <w:t>，</w:t>
      </w:r>
      <w:r>
        <w:rPr>
          <w:rFonts w:hint="eastAsia" w:ascii="宋体" w:cs="宋体"/>
          <w:szCs w:val="21"/>
        </w:rPr>
        <w:t>目前市场现有主流柴油机的效率为4</w:t>
      </w:r>
      <w:r>
        <w:rPr>
          <w:rFonts w:ascii="宋体" w:cs="宋体"/>
          <w:szCs w:val="21"/>
        </w:rPr>
        <w:t>3</w:t>
      </w:r>
      <w:r>
        <w:rPr>
          <w:rFonts w:hint="eastAsia" w:ascii="宋体" w:cs="宋体"/>
          <w:szCs w:val="21"/>
        </w:rPr>
        <w:t>%，“长江三峡1”号以16 km/h的速度连续航行约100 km可节约多少柴油？（柴油的热值取4.3×10</w:t>
      </w:r>
      <w:r>
        <w:rPr>
          <w:rFonts w:hint="eastAsia" w:ascii="宋体" w:cs="宋体"/>
          <w:szCs w:val="21"/>
          <w:vertAlign w:val="superscript"/>
        </w:rPr>
        <w:t>7</w:t>
      </w:r>
      <w:r>
        <w:rPr>
          <w:rFonts w:hint="eastAsia" w:ascii="宋体" w:cs="宋体"/>
          <w:szCs w:val="21"/>
        </w:rPr>
        <w:t>J/kg）</w:t>
      </w:r>
    </w:p>
    <w:p>
      <w:pPr>
        <w:widowControl w:val="0"/>
        <w:ind w:left="420" w:hanging="420" w:hangingChars="200"/>
        <w:rPr>
          <w:rFonts w:ascii="宋体" w:cs="宋体"/>
          <w:szCs w:val="21"/>
        </w:rPr>
      </w:pPr>
    </w:p>
    <w:p>
      <w:pPr>
        <w:widowControl w:val="0"/>
        <w:ind w:left="420" w:hanging="420" w:hangingChars="200"/>
        <w:rPr>
          <w:rFonts w:ascii="宋体" w:cs="宋体"/>
          <w:color w:val="000000"/>
          <w:szCs w:val="21"/>
        </w:rPr>
      </w:pPr>
    </w:p>
    <w:p>
      <w:pPr>
        <w:widowControl w:val="0"/>
        <w:rPr>
          <w:rFonts w:ascii="宋体" w:cs="宋体"/>
          <w:color w:val="000000"/>
          <w:szCs w:val="21"/>
        </w:rPr>
        <w:sectPr>
          <w:headerReference r:id="rId3" w:type="default"/>
          <w:footerReference r:id="rId4" w:type="default"/>
          <w:pgSz w:w="22113" w:h="15309" w:orient="landscape"/>
          <w:pgMar w:top="1588" w:right="1440" w:bottom="1588" w:left="1440" w:header="851" w:footer="851" w:gutter="0"/>
          <w:cols w:space="841" w:num="2"/>
          <w:docGrid w:type="lines" w:linePitch="312" w:charSpace="-3129"/>
        </w:sectPr>
      </w:pPr>
    </w:p>
    <w:p>
      <w:bookmarkStart w:id="19" w:name="_GoBack"/>
      <w:bookmarkEnd w:id="19"/>
    </w:p>
    <w:sectPr>
      <w:pgSz w:w="22113" w:h="15309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Cambria Math">
    <w:panose1 w:val="02040503050406030204"/>
    <w:charset w:val="01"/>
    <w:family w:val="roman"/>
    <w:pitch w:val="default"/>
    <w:sig w:usb0="E00002FF" w:usb1="420024FF" w:usb2="00000000" w:usb3="00000000" w:csb0="2000019F" w:csb1="00000000"/>
  </w:font>
  <w:font w:name="楷体_GB2312">
    <w:altName w:val="楷体"/>
    <w:panose1 w:val="00000000000000000000"/>
    <w:charset w:val="86"/>
    <w:family w:val="modern"/>
    <w:pitch w:val="default"/>
    <w:sig w:usb0="00000000" w:usb1="00000000" w:usb2="00000010" w:usb3="00000000" w:csb0="00040000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0"/>
    <w:family w:val="modern"/>
    <w:pitch w:val="default"/>
    <w:sig w:usb0="E0002AFF" w:usb1="C0007843" w:usb2="00000009" w:usb3="00000000" w:csb0="400001FF" w:csb1="FFFF0000"/>
  </w:font>
  <w:font w:name="新宋体">
    <w:panose1 w:val="02010609030101010101"/>
    <w:charset w:val="86"/>
    <w:family w:val="modern"/>
    <w:pitch w:val="default"/>
    <w:sig w:usb0="00000003" w:usb1="288F0000" w:usb2="00000006" w:usb3="00000000" w:csb0="00040001" w:csb1="00000000"/>
  </w:font>
  <w:font w:name="腾祥铭宋简-W11">
    <w:altName w:val="宋体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Source Han Sans CN">
    <w:altName w:val="Cambria"/>
    <w:panose1 w:val="00000000000000000000"/>
    <w:charset w:val="00"/>
    <w:family w:val="roman"/>
    <w:pitch w:val="default"/>
    <w:sig w:usb0="00000000" w:usb1="00000000" w:usb2="00000000" w:usb3="00000000" w:csb0="00000000" w:csb1="00000000"/>
  </w:font>
  <w:font w:name="Cambria">
    <w:panose1 w:val="02040503050406030204"/>
    <w:charset w:val="00"/>
    <w:family w:val="auto"/>
    <w:pitch w:val="default"/>
    <w:sig w:usb0="E00002FF" w:usb1="400004FF" w:usb2="00000000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widowControl w:val="0"/>
      <w:tabs>
        <w:tab w:val="center" w:pos="4153"/>
        <w:tab w:val="right" w:pos="8306"/>
      </w:tabs>
      <w:snapToGrid w:val="0"/>
      <w:rPr>
        <w:rFonts w:ascii="Times New Roman" w:hAnsi="Times New Roman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pBdr>
        <w:bottom w:val="none" w:color="auto" w:sz="0" w:space="1"/>
      </w:pBdr>
    </w:pPr>
  </w:p>
  <w:p>
    <w:pPr>
      <w:widowControl w:val="0"/>
      <w:pBdr>
        <w:bottom w:val="none" w:color="auto" w:sz="0" w:space="1"/>
      </w:pBdr>
      <w:snapToGrid w:val="0"/>
      <w:jc w:val="both"/>
      <w:rPr>
        <w:rFonts w:ascii="Times New Roman" w:hAnsi="Times New Roman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6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SystemFonts/>
  <w:bordersDoNotSurroundHeader w:val="1"/>
  <w:bordersDoNotSurroundFooter w:val="1"/>
  <w:documentProtection w:enforcement="0"/>
  <w:defaultTabStop w:val="420"/>
  <w:drawingGridHorizontalSpacing w:val="195"/>
  <w:drawingGridVerticalSpacing w:val="156"/>
  <w:noPunctuationKerning w:val="1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RjOTcyNjg2ZDg0M2I0ZTk4YzBjMjk1MjUxODZkYzgifQ=="/>
  </w:docVars>
  <w:rsids>
    <w:rsidRoot w:val="30451E6F"/>
    <w:rsid w:val="000E3A8F"/>
    <w:rsid w:val="001D6F5D"/>
    <w:rsid w:val="003346E6"/>
    <w:rsid w:val="003438A1"/>
    <w:rsid w:val="003628AF"/>
    <w:rsid w:val="00377042"/>
    <w:rsid w:val="003A4988"/>
    <w:rsid w:val="003D16D0"/>
    <w:rsid w:val="004151FC"/>
    <w:rsid w:val="00583CE4"/>
    <w:rsid w:val="005A1705"/>
    <w:rsid w:val="006160C7"/>
    <w:rsid w:val="0062268A"/>
    <w:rsid w:val="006A3850"/>
    <w:rsid w:val="006D1B18"/>
    <w:rsid w:val="006E2488"/>
    <w:rsid w:val="00767D79"/>
    <w:rsid w:val="009F1958"/>
    <w:rsid w:val="00A5361E"/>
    <w:rsid w:val="00AB215B"/>
    <w:rsid w:val="00C02FC6"/>
    <w:rsid w:val="00C25254"/>
    <w:rsid w:val="00CB43A5"/>
    <w:rsid w:val="00D96B74"/>
    <w:rsid w:val="00DA700A"/>
    <w:rsid w:val="00DC313E"/>
    <w:rsid w:val="00EC4D90"/>
    <w:rsid w:val="061358C4"/>
    <w:rsid w:val="067E579C"/>
    <w:rsid w:val="06F02B7E"/>
    <w:rsid w:val="08330049"/>
    <w:rsid w:val="0CF52F85"/>
    <w:rsid w:val="0D18588C"/>
    <w:rsid w:val="12600020"/>
    <w:rsid w:val="13307D16"/>
    <w:rsid w:val="140563BF"/>
    <w:rsid w:val="18C61AE8"/>
    <w:rsid w:val="1961404D"/>
    <w:rsid w:val="200D2B3F"/>
    <w:rsid w:val="25A13077"/>
    <w:rsid w:val="2D075C59"/>
    <w:rsid w:val="30451E6F"/>
    <w:rsid w:val="378E0F6A"/>
    <w:rsid w:val="3C9303FA"/>
    <w:rsid w:val="3CF401E8"/>
    <w:rsid w:val="3DDB7BDA"/>
    <w:rsid w:val="3E4E2D26"/>
    <w:rsid w:val="4C9B5708"/>
    <w:rsid w:val="4D967AF9"/>
    <w:rsid w:val="4DEE1F16"/>
    <w:rsid w:val="4ED1002C"/>
    <w:rsid w:val="4EEC08D7"/>
    <w:rsid w:val="50256FE8"/>
    <w:rsid w:val="55050EFD"/>
    <w:rsid w:val="57FD76E6"/>
    <w:rsid w:val="60943729"/>
    <w:rsid w:val="698F186F"/>
    <w:rsid w:val="69E058AB"/>
    <w:rsid w:val="7337216D"/>
    <w:rsid w:val="747C5F1D"/>
    <w:rsid w:val="77E802CB"/>
    <w:rsid w:val="7BB97DB0"/>
    <w:rsid w:val="7E7405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qFormat="1" w:uiPriority="39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qFormat="1" w:unhideWhenUsed="0" w:uiPriority="1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qFormat="1" w:unhideWhenUsed="0" w:uiPriority="99" w:semiHidden="0" w:name="Plain Text"/>
    <w:lsdException w:unhideWhenUsed="0" w:uiPriority="0" w:semiHidden="0" w:name="E-mail Signature"/>
    <w:lsdException w:uiPriority="99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iPriority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iPriority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nhideWhenUsed="0" w:uiPriority="0" w:semiHidden="0" w:name="Table Subtle 1"/>
    <w:lsdException w:uiPriority="0" w:name="Table Subtle 2"/>
    <w:lsdException w:uiPriority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59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rPr>
      <w:rFonts w:ascii="Cambria Math" w:hAnsi="宋体" w:eastAsia="宋体" w:cs="Cambria Math"/>
      <w:kern w:val="2"/>
      <w:sz w:val="21"/>
      <w:szCs w:val="22"/>
      <w:lang w:val="en-US" w:eastAsia="zh-CN" w:bidi="ar-SA"/>
    </w:rPr>
  </w:style>
  <w:style w:type="character" w:default="1" w:styleId="11">
    <w:name w:val="Default Paragraph Font"/>
    <w:semiHidden/>
    <w:unhideWhenUsed/>
    <w:uiPriority w:val="1"/>
  </w:style>
  <w:style w:type="table" w:default="1" w:styleId="9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next w:val="3"/>
    <w:qFormat/>
    <w:uiPriority w:val="1"/>
    <w:rPr>
      <w:rFonts w:ascii="Calibri" w:hAnsi="Calibri" w:eastAsia="Calibri" w:cs="Calibri"/>
      <w:szCs w:val="21"/>
    </w:rPr>
  </w:style>
  <w:style w:type="paragraph" w:styleId="3">
    <w:name w:val="toc 5"/>
    <w:basedOn w:val="1"/>
    <w:next w:val="1"/>
    <w:unhideWhenUsed/>
    <w:qFormat/>
    <w:uiPriority w:val="39"/>
    <w:rPr>
      <w:rFonts w:ascii="Times New Roman" w:hAnsi="Times New Roman" w:eastAsia="楷体_GB2312"/>
      <w:color w:val="000000"/>
      <w:szCs w:val="21"/>
    </w:rPr>
  </w:style>
  <w:style w:type="paragraph" w:styleId="4">
    <w:name w:val="Plain Text"/>
    <w:basedOn w:val="1"/>
    <w:qFormat/>
    <w:uiPriority w:val="99"/>
    <w:pPr>
      <w:widowControl w:val="0"/>
      <w:jc w:val="both"/>
    </w:pPr>
    <w:rPr>
      <w:rFonts w:ascii="宋体" w:hAnsi="Courier New" w:cs="Courier New"/>
      <w:szCs w:val="21"/>
    </w:rPr>
  </w:style>
  <w:style w:type="paragraph" w:styleId="5">
    <w:name w:val="Balloon Text"/>
    <w:basedOn w:val="1"/>
    <w:link w:val="12"/>
    <w:uiPriority w:val="0"/>
    <w:rPr>
      <w:sz w:val="18"/>
      <w:szCs w:val="18"/>
    </w:rPr>
  </w:style>
  <w:style w:type="paragraph" w:styleId="6">
    <w:name w:val="footer"/>
    <w:basedOn w:val="1"/>
    <w:unhideWhenUsed/>
    <w:qFormat/>
    <w:uiPriority w:val="99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paragraph" w:styleId="7">
    <w:name w:val="header"/>
    <w:basedOn w:val="1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8">
    <w:name w:val="Normal (Web)"/>
    <w:basedOn w:val="1"/>
    <w:unhideWhenUsed/>
    <w:uiPriority w:val="99"/>
    <w:pPr>
      <w:spacing w:before="100" w:beforeAutospacing="1" w:after="100" w:afterAutospacing="1"/>
    </w:pPr>
    <w:rPr>
      <w:rFonts w:ascii="宋体" w:cs="宋体"/>
      <w:kern w:val="0"/>
      <w:sz w:val="24"/>
      <w:szCs w:val="24"/>
    </w:rPr>
  </w:style>
  <w:style w:type="table" w:styleId="10">
    <w:name w:val="Table Grid"/>
    <w:basedOn w:val="9"/>
    <w:qFormat/>
    <w:uiPriority w:val="59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customStyle="1" w:styleId="12">
    <w:name w:val="批注框文本 字符"/>
    <w:basedOn w:val="11"/>
    <w:link w:val="5"/>
    <w:uiPriority w:val="0"/>
    <w:rPr>
      <w:rFonts w:ascii="Cambria Math" w:hAnsi="宋体" w:cs="Cambria Math"/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3" Type="http://schemas.openxmlformats.org/officeDocument/2006/relationships/fontTable" Target="fontTable.xml"/><Relationship Id="rId32" Type="http://schemas.openxmlformats.org/officeDocument/2006/relationships/customXml" Target="../customXml/item1.xml"/><Relationship Id="rId31" Type="http://schemas.openxmlformats.org/officeDocument/2006/relationships/image" Target="media/image27.png"/><Relationship Id="rId30" Type="http://schemas.openxmlformats.org/officeDocument/2006/relationships/image" Target="media/image26.png"/><Relationship Id="rId3" Type="http://schemas.openxmlformats.org/officeDocument/2006/relationships/header" Target="header1.xml"/><Relationship Id="rId29" Type="http://schemas.openxmlformats.org/officeDocument/2006/relationships/image" Target="media/image25.png"/><Relationship Id="rId28" Type="http://schemas.openxmlformats.org/officeDocument/2006/relationships/image" Target="media/image24.png"/><Relationship Id="rId27" Type="http://schemas.openxmlformats.org/officeDocument/2006/relationships/image" Target="media/image23.png"/><Relationship Id="rId26" Type="http://schemas.openxmlformats.org/officeDocument/2006/relationships/image" Target="media/image22.png"/><Relationship Id="rId25" Type="http://schemas.openxmlformats.org/officeDocument/2006/relationships/image" Target="media/image21.png"/><Relationship Id="rId24" Type="http://schemas.openxmlformats.org/officeDocument/2006/relationships/image" Target="media/image20.png"/><Relationship Id="rId23" Type="http://schemas.openxmlformats.org/officeDocument/2006/relationships/image" Target="media/image19.png"/><Relationship Id="rId22" Type="http://schemas.openxmlformats.org/officeDocument/2006/relationships/image" Target="media/image18.png"/><Relationship Id="rId21" Type="http://schemas.microsoft.com/office/2007/relationships/hdphoto" Target="media/image17.wdp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china</Company>
  <Pages>4</Pages>
  <Words>3746</Words>
  <Characters>4105</Characters>
  <Lines>39</Lines>
  <Paragraphs>11</Paragraphs>
  <TotalTime>1</TotalTime>
  <ScaleCrop>false</ScaleCrop>
  <LinksUpToDate>false</LinksUpToDate>
  <CharactersWithSpaces>4604</CharactersWithSpaces>
  <Application>WPS Office_11.1.0.12598_F1E327BC-269C-435d-A152-05C5408002CA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2023-05-17T04:28:00Z</dcterms:created>
  <dc:creator>熊猫喝汽油</dc:creator>
  <cp:lastModifiedBy>Administrator</cp:lastModifiedBy>
  <cp:lastPrinted>2023-05-18T06:22:00Z</cp:lastPrinted>
  <dcterms:modified xsi:type="dcterms:W3CDTF">2023-06-19T06:16:05Z</dcterms:modified>
  <cp:revision>7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2052-11.1.0.12598</vt:lpwstr>
  </property>
  <property fmtid="{D5CDD505-2E9C-101B-9397-08002B2CF9AE}" pid="7" name="ICV">
    <vt:lpwstr>22B7F60B35DC48E8AE1B00C86E0567A4</vt:lpwstr>
  </property>
</Properties>
</file>