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eastAsia="黑体"/>
          <w:color w:val="auto"/>
          <w:sz w:val="28"/>
          <w:szCs w:val="28"/>
          <w:lang w:val="en-US" w:eastAsia="zh-CN"/>
        </w:rPr>
      </w:pPr>
      <w:r>
        <w:rPr>
          <w:rFonts w:hint="eastAsia" w:ascii="黑体" w:hAnsi="黑体" w:eastAsia="黑体" w:cs="黑体"/>
          <w:bCs/>
          <w:color w:val="auto"/>
          <w:sz w:val="28"/>
          <w:szCs w:val="28"/>
        </w:rPr>
        <w:drawing>
          <wp:anchor distT="0" distB="0" distL="114300" distR="114300" simplePos="0" relativeHeight="251658240" behindDoc="0" locked="0" layoutInCell="1" allowOverlap="1">
            <wp:simplePos x="0" y="0"/>
            <wp:positionH relativeFrom="page">
              <wp:posOffset>10490200</wp:posOffset>
            </wp:positionH>
            <wp:positionV relativeFrom="topMargin">
              <wp:posOffset>10934700</wp:posOffset>
            </wp:positionV>
            <wp:extent cx="406400" cy="381000"/>
            <wp:effectExtent l="0" t="0" r="12700" b="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6"/>
                    <a:stretch>
                      <a:fillRect/>
                    </a:stretch>
                  </pic:blipFill>
                  <pic:spPr>
                    <a:xfrm>
                      <a:off x="0" y="0"/>
                      <a:ext cx="406400" cy="381000"/>
                    </a:xfrm>
                    <a:prstGeom prst="rect">
                      <a:avLst/>
                    </a:prstGeom>
                  </pic:spPr>
                </pic:pic>
              </a:graphicData>
            </a:graphic>
          </wp:anchor>
        </w:drawing>
      </w:r>
      <w:r>
        <w:rPr>
          <w:rFonts w:hint="eastAsia" w:ascii="黑体" w:hAnsi="黑体" w:eastAsia="黑体" w:cs="黑体"/>
          <w:bCs/>
          <w:color w:val="auto"/>
          <w:sz w:val="28"/>
          <w:szCs w:val="28"/>
        </w:rPr>
        <w:t>第</w:t>
      </w:r>
      <w:r>
        <w:rPr>
          <w:rFonts w:hint="eastAsia" w:ascii="黑体" w:hAnsi="黑体" w:eastAsia="黑体" w:cs="黑体"/>
          <w:bCs/>
          <w:color w:val="auto"/>
          <w:sz w:val="28"/>
          <w:szCs w:val="28"/>
          <w:lang w:val="en-US" w:eastAsia="zh-CN"/>
        </w:rPr>
        <w:t>十一章</w:t>
      </w:r>
      <w:r>
        <w:rPr>
          <w:rFonts w:hint="eastAsia" w:ascii="黑体" w:hAnsi="黑体" w:eastAsia="黑体" w:cs="黑体"/>
          <w:bCs/>
          <w:color w:val="auto"/>
          <w:sz w:val="28"/>
          <w:szCs w:val="28"/>
        </w:rPr>
        <w:t xml:space="preserve"> </w:t>
      </w:r>
      <w:r>
        <w:rPr>
          <w:rFonts w:hint="eastAsia" w:ascii="黑体" w:hAnsi="黑体" w:eastAsia="黑体" w:cs="黑体"/>
          <w:bCs/>
          <w:color w:val="auto"/>
          <w:sz w:val="28"/>
          <w:szCs w:val="28"/>
          <w:lang w:val="en-US" w:eastAsia="zh-CN"/>
        </w:rPr>
        <w:t xml:space="preserve"> 功和机械能  单元综合测试题</w:t>
      </w:r>
    </w:p>
    <w:p>
      <w:pPr>
        <w:spacing w:line="360" w:lineRule="auto"/>
        <w:ind w:left="0" w:leftChars="0" w:firstLine="420" w:firstLineChars="200"/>
        <w:jc w:val="center"/>
        <w:rPr>
          <w:rFonts w:hint="default" w:ascii="宋体" w:hAnsi="宋体"/>
          <w:bCs/>
          <w:color w:val="auto"/>
          <w:sz w:val="21"/>
          <w:szCs w:val="21"/>
          <w:lang w:val="en-US" w:eastAsia="zh-CN"/>
        </w:rPr>
      </w:pPr>
      <w:r>
        <w:rPr>
          <w:rFonts w:hint="eastAsia" w:ascii="宋体" w:hAnsi="宋体"/>
          <w:bCs/>
          <w:color w:val="auto"/>
          <w:sz w:val="21"/>
          <w:szCs w:val="21"/>
          <w:lang w:val="en-US" w:eastAsia="zh-CN"/>
        </w:rPr>
        <w:t>时间：60分钟   满分：70分</w:t>
      </w:r>
    </w:p>
    <w:p>
      <w:pPr>
        <w:keepNext w:val="0"/>
        <w:keepLines w:val="0"/>
        <w:pageBreakBefore w:val="0"/>
        <w:kinsoku/>
        <w:wordWrap/>
        <w:overflowPunct/>
        <w:topLinePunct w:val="0"/>
        <w:autoSpaceDE/>
        <w:autoSpaceDN/>
        <w:bidi w:val="0"/>
        <w:adjustRightInd/>
        <w:snapToGrid/>
        <w:spacing w:beforeAutospacing="0" w:after="0" w:afterAutospacing="0" w:line="288" w:lineRule="auto"/>
        <w:ind w:left="17" w:leftChars="8" w:firstLine="396" w:firstLineChars="189"/>
        <w:jc w:val="left"/>
        <w:rPr>
          <w:rFonts w:hint="eastAsia" w:ascii="宋体" w:hAnsi="宋体" w:eastAsia="宋体" w:cs="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一、单项选择题(每小题2分,共12分)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1.下面四幅图中所描述的力，对物体做了功的是(</w:t>
      </w:r>
      <w:r>
        <w:rPr>
          <w:rFonts w:hint="eastAsia" w:ascii="宋体" w:hAnsi="宋体" w:cs="宋体"/>
          <w:b w:val="0"/>
          <w:bCs/>
          <w:color w:val="auto"/>
          <w:sz w:val="21"/>
          <w:szCs w:val="21"/>
          <w:lang w:val="en-US" w:eastAsia="zh-CN"/>
        </w:rPr>
        <w:t xml:space="preserve">     </w:t>
      </w:r>
      <w:r>
        <w:rPr>
          <w:rFonts w:hint="eastAsia" w:ascii="宋体" w:hAnsi="宋体" w:eastAsia="宋体" w:cs="宋体"/>
          <w:b w:val="0"/>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drawing>
          <wp:inline distT="0" distB="0" distL="114300" distR="114300">
            <wp:extent cx="4562475" cy="10572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4562475" cy="105727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2. 2022年4月16日神舟十三号飞船返回舱在东风着陆场平安落地，标志着我国空间站关键技术验证阶段的最后一次飞行任务结束。在返回舱减速下落的过程中( </w:t>
      </w:r>
      <w:r>
        <w:rPr>
          <w:rFonts w:hint="eastAsia" w:ascii="宋体" w:hAnsi="宋体" w:cs="宋体"/>
          <w:b w:val="0"/>
          <w:bCs/>
          <w:color w:val="auto"/>
          <w:sz w:val="21"/>
          <w:szCs w:val="21"/>
          <w:lang w:val="en-US" w:eastAsia="zh-CN"/>
        </w:rPr>
        <w:t xml:space="preserve"> </w:t>
      </w:r>
      <w:r>
        <w:rPr>
          <w:rFonts w:hint="eastAsia" w:ascii="宋体" w:hAnsi="宋体" w:eastAsia="宋体" w:cs="宋体"/>
          <w:b w:val="0"/>
          <w:bCs/>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A.动能减少,重力势能不变</w:t>
      </w:r>
      <w:r>
        <w:rPr>
          <w:rFonts w:hint="eastAsia" w:ascii="宋体" w:hAnsi="宋体" w:cs="宋体"/>
          <w:b w:val="0"/>
          <w:bCs/>
          <w:color w:val="auto"/>
          <w:sz w:val="21"/>
          <w:szCs w:val="21"/>
          <w:lang w:val="en-US" w:eastAsia="zh-CN"/>
        </w:rPr>
        <w:t xml:space="preserve">       </w:t>
      </w:r>
      <w:r>
        <w:rPr>
          <w:rFonts w:hint="eastAsia" w:ascii="宋体" w:hAnsi="宋体" w:eastAsia="宋体" w:cs="宋体"/>
          <w:b w:val="0"/>
          <w:bCs/>
          <w:color w:val="auto"/>
          <w:sz w:val="21"/>
          <w:szCs w:val="21"/>
          <w:lang w:val="en-US" w:eastAsia="zh-CN"/>
        </w:rPr>
        <w:t>B.动能不变,重力势能减少</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C.机械能不变</w:t>
      </w:r>
      <w:r>
        <w:rPr>
          <w:rFonts w:hint="eastAsia" w:ascii="宋体" w:hAnsi="宋体" w:cs="宋体"/>
          <w:b w:val="0"/>
          <w:bCs/>
          <w:color w:val="auto"/>
          <w:sz w:val="21"/>
          <w:szCs w:val="21"/>
          <w:lang w:val="en-US" w:eastAsia="zh-CN"/>
        </w:rPr>
        <w:t xml:space="preserve">                  </w:t>
      </w:r>
      <w:r>
        <w:rPr>
          <w:rFonts w:hint="eastAsia" w:ascii="宋体" w:hAnsi="宋体" w:eastAsia="宋体" w:cs="宋体"/>
          <w:b w:val="0"/>
          <w:bCs/>
          <w:color w:val="auto"/>
          <w:sz w:val="21"/>
          <w:szCs w:val="21"/>
          <w:lang w:val="en-US" w:eastAsia="zh-CN"/>
        </w:rPr>
        <w:t>D.机械能减少</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3.在内径约为1 cm玻璃管中注水近满，上端留一个气泡,用橡皮塞塞住管口,再将玻璃管翻转后竖直放置，气泡上升，如图所示。测得气泡上升40 cm用时20 s，则该过程中气泡所受浮力做功的功率最接近于(</w:t>
      </w:r>
      <w:r>
        <w:rPr>
          <w:rFonts w:hint="eastAsia" w:ascii="宋体" w:hAnsi="宋体" w:cs="宋体"/>
          <w:b w:val="0"/>
          <w:bCs/>
          <w:color w:val="auto"/>
          <w:sz w:val="21"/>
          <w:szCs w:val="21"/>
          <w:lang w:val="en-US" w:eastAsia="zh-CN"/>
        </w:rPr>
        <w:t xml:space="preserve">    </w:t>
      </w:r>
      <w:r>
        <w:rPr>
          <w:rFonts w:hint="eastAsia" w:ascii="宋体" w:hAnsi="宋体" w:eastAsia="宋体" w:cs="宋体"/>
          <w:b w:val="0"/>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A.2X10</w:t>
      </w:r>
      <w:r>
        <w:rPr>
          <w:rFonts w:hint="eastAsia" w:ascii="宋体" w:hAnsi="宋体" w:eastAsia="宋体" w:cs="宋体"/>
          <w:b w:val="0"/>
          <w:bCs/>
          <w:color w:val="auto"/>
          <w:sz w:val="21"/>
          <w:szCs w:val="21"/>
          <w:vertAlign w:val="superscript"/>
          <w:lang w:val="en-US" w:eastAsia="zh-CN"/>
        </w:rPr>
        <w:t>-5</w:t>
      </w:r>
      <w:r>
        <w:rPr>
          <w:rFonts w:hint="eastAsia" w:ascii="宋体" w:hAnsi="宋体" w:eastAsia="宋体" w:cs="宋体"/>
          <w:b w:val="0"/>
          <w:bCs/>
          <w:color w:val="auto"/>
          <w:sz w:val="21"/>
          <w:szCs w:val="21"/>
          <w:lang w:val="en-US" w:eastAsia="zh-CN"/>
        </w:rPr>
        <w:t xml:space="preserve">W </w:t>
      </w:r>
      <w:r>
        <w:rPr>
          <w:rFonts w:hint="eastAsia" w:ascii="宋体" w:hAnsi="宋体" w:cs="宋体"/>
          <w:b w:val="0"/>
          <w:bCs/>
          <w:color w:val="auto"/>
          <w:sz w:val="21"/>
          <w:szCs w:val="21"/>
          <w:lang w:val="en-US" w:eastAsia="zh-CN"/>
        </w:rPr>
        <w:t xml:space="preserve">      </w:t>
      </w:r>
      <w:r>
        <w:rPr>
          <w:rFonts w:hint="eastAsia" w:ascii="宋体" w:hAnsi="宋体" w:eastAsia="宋体" w:cs="宋体"/>
          <w:b w:val="0"/>
          <w:bCs/>
          <w:color w:val="auto"/>
          <w:sz w:val="21"/>
          <w:szCs w:val="21"/>
          <w:lang w:val="en-US" w:eastAsia="zh-CN"/>
        </w:rPr>
        <w:t>B. 2X10</w:t>
      </w:r>
      <w:r>
        <w:rPr>
          <w:rFonts w:hint="eastAsia" w:ascii="宋体" w:hAnsi="宋体" w:eastAsia="宋体" w:cs="宋体"/>
          <w:b w:val="0"/>
          <w:bCs/>
          <w:color w:val="auto"/>
          <w:sz w:val="21"/>
          <w:szCs w:val="21"/>
          <w:vertAlign w:val="superscript"/>
          <w:lang w:val="en-US" w:eastAsia="zh-CN"/>
        </w:rPr>
        <w:t>-4</w:t>
      </w:r>
      <w:r>
        <w:rPr>
          <w:rFonts w:hint="eastAsia" w:ascii="宋体" w:hAnsi="宋体" w:eastAsia="宋体" w:cs="宋体"/>
          <w:b w:val="0"/>
          <w:bCs/>
          <w:color w:val="auto"/>
          <w:sz w:val="21"/>
          <w:szCs w:val="21"/>
          <w:lang w:val="en-US" w:eastAsia="zh-CN"/>
        </w:rPr>
        <w:t>W</w:t>
      </w:r>
      <w:r>
        <w:rPr>
          <w:rFonts w:hint="eastAsia" w:ascii="宋体" w:hAnsi="宋体" w:cs="宋体"/>
          <w:b w:val="0"/>
          <w:bCs/>
          <w:color w:val="auto"/>
          <w:sz w:val="21"/>
          <w:szCs w:val="21"/>
          <w:lang w:val="en-US" w:eastAsia="zh-CN"/>
        </w:rPr>
        <w:t xml:space="preserve">       </w:t>
      </w:r>
      <w:r>
        <w:rPr>
          <w:rFonts w:hint="eastAsia" w:ascii="宋体" w:hAnsi="宋体" w:eastAsia="宋体" w:cs="宋体"/>
          <w:b w:val="0"/>
          <w:bCs/>
          <w:color w:val="auto"/>
          <w:sz w:val="21"/>
          <w:szCs w:val="21"/>
          <w:lang w:val="en-US" w:eastAsia="zh-CN"/>
        </w:rPr>
        <w:t>C.2X10</w:t>
      </w:r>
      <w:r>
        <w:rPr>
          <w:rFonts w:hint="eastAsia" w:ascii="宋体" w:hAnsi="宋体" w:eastAsia="宋体" w:cs="宋体"/>
          <w:b w:val="0"/>
          <w:bCs/>
          <w:color w:val="auto"/>
          <w:sz w:val="21"/>
          <w:szCs w:val="21"/>
          <w:vertAlign w:val="superscript"/>
          <w:lang w:val="en-US" w:eastAsia="zh-CN"/>
        </w:rPr>
        <w:t>-3</w:t>
      </w:r>
      <w:r>
        <w:rPr>
          <w:rFonts w:hint="eastAsia" w:ascii="宋体" w:hAnsi="宋体" w:eastAsia="宋体" w:cs="宋体"/>
          <w:b w:val="0"/>
          <w:bCs/>
          <w:color w:val="auto"/>
          <w:sz w:val="21"/>
          <w:szCs w:val="21"/>
          <w:lang w:val="en-US" w:eastAsia="zh-CN"/>
        </w:rPr>
        <w:t>W</w:t>
      </w:r>
      <w:r>
        <w:rPr>
          <w:rFonts w:hint="eastAsia" w:ascii="宋体" w:hAnsi="宋体" w:cs="宋体"/>
          <w:b w:val="0"/>
          <w:bCs/>
          <w:color w:val="auto"/>
          <w:sz w:val="21"/>
          <w:szCs w:val="21"/>
          <w:lang w:val="en-US" w:eastAsia="zh-CN"/>
        </w:rPr>
        <w:t xml:space="preserve">       </w:t>
      </w:r>
      <w:r>
        <w:rPr>
          <w:rFonts w:hint="eastAsia" w:ascii="宋体" w:hAnsi="宋体" w:eastAsia="宋体" w:cs="宋体"/>
          <w:b w:val="0"/>
          <w:bCs/>
          <w:color w:val="auto"/>
          <w:sz w:val="21"/>
          <w:szCs w:val="21"/>
          <w:lang w:val="en-US" w:eastAsia="zh-CN"/>
        </w:rPr>
        <w:t>D.2X10</w:t>
      </w:r>
      <w:r>
        <w:rPr>
          <w:rFonts w:hint="eastAsia" w:ascii="宋体" w:hAnsi="宋体" w:eastAsia="宋体" w:cs="宋体"/>
          <w:b w:val="0"/>
          <w:bCs/>
          <w:color w:val="auto"/>
          <w:sz w:val="21"/>
          <w:szCs w:val="21"/>
          <w:vertAlign w:val="superscript"/>
          <w:lang w:val="en-US" w:eastAsia="zh-CN"/>
        </w:rPr>
        <w:t>-2</w:t>
      </w:r>
      <w:r>
        <w:rPr>
          <w:rFonts w:hint="eastAsia" w:ascii="宋体" w:hAnsi="宋体" w:eastAsia="宋体" w:cs="宋体"/>
          <w:b w:val="0"/>
          <w:bCs/>
          <w:color w:val="auto"/>
          <w:sz w:val="21"/>
          <w:szCs w:val="21"/>
          <w:lang w:val="en-US" w:eastAsia="zh-CN"/>
        </w:rPr>
        <w:t>W</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drawing>
          <wp:inline distT="0" distB="0" distL="114300" distR="114300">
            <wp:extent cx="4505325" cy="122872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4505325" cy="122872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4.滑跃式起飞是一种航母舰载机的起飞方式。飞机跑道的前一部分是水平的，跑道尾段向上翘起。如图所示，飞行员驾驶舰载机从图示位置由静止开始一直加速 直至离舰的过程中，下列说法正确的是(</w:t>
      </w:r>
      <w:r>
        <w:rPr>
          <w:rFonts w:hint="eastAsia" w:ascii="宋体" w:hAnsi="宋体" w:cs="宋体"/>
          <w:b w:val="0"/>
          <w:bCs/>
          <w:color w:val="auto"/>
          <w:sz w:val="21"/>
          <w:szCs w:val="21"/>
          <w:lang w:val="en-US" w:eastAsia="zh-CN"/>
        </w:rPr>
        <w:t xml:space="preserve">    </w:t>
      </w:r>
      <w:r>
        <w:rPr>
          <w:rFonts w:hint="eastAsia" w:ascii="宋体" w:hAnsi="宋体" w:eastAsia="宋体" w:cs="宋体"/>
          <w:b w:val="0"/>
          <w:bCs/>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A.飞行员的动能先增加后减少</w:t>
      </w:r>
      <w:r>
        <w:rPr>
          <w:rFonts w:hint="eastAsia" w:ascii="宋体" w:hAnsi="宋体" w:cs="宋体"/>
          <w:b w:val="0"/>
          <w:bCs/>
          <w:color w:val="auto"/>
          <w:sz w:val="21"/>
          <w:szCs w:val="21"/>
          <w:lang w:val="en-US" w:eastAsia="zh-CN"/>
        </w:rPr>
        <w:t xml:space="preserve">      </w:t>
      </w:r>
      <w:r>
        <w:rPr>
          <w:rFonts w:hint="eastAsia" w:ascii="宋体" w:hAnsi="宋体" w:eastAsia="宋体" w:cs="宋体"/>
          <w:b w:val="0"/>
          <w:bCs/>
          <w:color w:val="auto"/>
          <w:sz w:val="21"/>
          <w:szCs w:val="21"/>
          <w:lang w:val="en-US" w:eastAsia="zh-CN"/>
        </w:rPr>
        <w:t>B.飞行员的机械能，直减少</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C.飞行员的机械能一直增加</w:t>
      </w:r>
      <w:r>
        <w:rPr>
          <w:rFonts w:hint="eastAsia" w:ascii="宋体" w:hAnsi="宋体" w:cs="宋体"/>
          <w:b w:val="0"/>
          <w:bCs/>
          <w:color w:val="auto"/>
          <w:sz w:val="21"/>
          <w:szCs w:val="21"/>
          <w:lang w:val="en-US" w:eastAsia="zh-CN"/>
        </w:rPr>
        <w:t xml:space="preserve">        </w:t>
      </w:r>
      <w:r>
        <w:rPr>
          <w:rFonts w:hint="eastAsia" w:ascii="宋体" w:hAnsi="宋体" w:eastAsia="宋体" w:cs="宋体"/>
          <w:b w:val="0"/>
          <w:bCs/>
          <w:color w:val="auto"/>
          <w:sz w:val="21"/>
          <w:szCs w:val="21"/>
          <w:lang w:val="en-US" w:eastAsia="zh-CN"/>
        </w:rPr>
        <w:t>D.飞行员的机械能先不变后增加</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5.在体育课上，小康用胳膊将排球向上垫起后，排球上升过程中运动得越来越慢。下列说法中正确的是(</w:t>
      </w:r>
      <w:r>
        <w:rPr>
          <w:rFonts w:hint="eastAsia" w:ascii="宋体" w:hAnsi="宋体" w:cs="宋体"/>
          <w:b w:val="0"/>
          <w:bCs/>
          <w:color w:val="auto"/>
          <w:sz w:val="21"/>
          <w:szCs w:val="21"/>
          <w:lang w:val="en-US" w:eastAsia="zh-CN"/>
        </w:rPr>
        <w:t xml:space="preserve">      </w:t>
      </w:r>
      <w:r>
        <w:rPr>
          <w:rFonts w:hint="eastAsia" w:ascii="宋体" w:hAnsi="宋体" w:eastAsia="宋体" w:cs="宋体"/>
          <w:b w:val="0"/>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A.排球在脱离胳膊后能继续上升，是由于排球所受的重力小于排球的惯性</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B. 排球在脱离胳膊后的上升过程中,受到方向向上的力</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C.排球在脱离胳膊后的上升过程中,重力势能逐渐减小</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D.排球在脱离胳膊后的上升过程中，动能逐渐减小</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6. 打篮球是很多同学喜爱的运动项目,某次打篮球过程中，篮球的部分运动轨迹如图所示，下列说法正确的是(</w:t>
      </w:r>
      <w:r>
        <w:rPr>
          <w:rFonts w:hint="eastAsia" w:ascii="宋体" w:hAnsi="宋体" w:cs="宋体"/>
          <w:b w:val="0"/>
          <w:bCs/>
          <w:color w:val="auto"/>
          <w:sz w:val="21"/>
          <w:szCs w:val="21"/>
          <w:lang w:val="en-US" w:eastAsia="zh-CN"/>
        </w:rPr>
        <w:t xml:space="preserve">      </w:t>
      </w:r>
      <w:r>
        <w:rPr>
          <w:rFonts w:hint="eastAsia" w:ascii="宋体" w:hAnsi="宋体" w:eastAsia="宋体" w:cs="宋体"/>
          <w:b w:val="0"/>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A.篮球经过相同高度的B、C两点时,机械能相等</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B.篮球第一次反弹后到达最高点D时,动能为0</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C.篮球经过B、E两点时，动能可能相等</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D.篮球在整个过程中机械能守恒</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二、填空题(每空1分，共18分)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7.小强推着重为60 N的小车，沿水平地面匀速前进了15 m，如果水平推力为30 N,在此过程中,重力对小车做的功为</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 xml:space="preserve"> J，小强对小车做的功为</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J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8.中学生要养成文明的行为习惯，严禁高空抛物。如果一个重0.5 N的鸡蛋从20 m高处自由下落,不计空气阻力，下落过程中鸡蛋的重力势能</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(选填“增大”“减小”或“不变”),重力对鸡蛋所做的功为</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J。</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9. 2022年北京冬奥会单板滑雪男子大跳台决赛,17岁中国小将苏翊鸣摘得金牌，成为冬奥历史上该项目最年轻的金牌获得者。比赛场地简化如图所示,AC为助滑道,B为AC的最低点。运动员某次从A点由静止开始下滑到达B点的过程中(不考虑一切阻力)，重力 势能转化为</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能，机械能</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(选填“增大”“减小”或“不变”)。</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drawing>
          <wp:inline distT="0" distB="0" distL="114300" distR="114300">
            <wp:extent cx="3790950" cy="12382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3790950" cy="123825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10.辆汽车在平直的公路上匀速行驶,50s内通过的路程是1000 m,它的速度为</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m/s，汽车受到 的牵引力为3000 N,牵引力做功的功率为</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 xml:space="preserve"> w。</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11.在水平地面上工人师傅沿水平方向推重300N的木箱做直线运动,木箱速度随时间变化的图象如图所示。已知在4s~8s内木箱受到的推力恒为100 N,则在这段时间(4s~8s)内,推力的功率是</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 xml:space="preserve"> W,8 s~10s内木箱受到的摩擦力是</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 xml:space="preserve"> N(忽略空气阻力)。</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12.现有30包大米，总质量为180 kg,小明想尽快将它们搬上10m高处的库房。如图为小明可以提供的用于搬运物体的功率与被搬运物体质量之间的关系图象。由图分析可知,他为了尽可能快地将大米搬上库房，他每次应搬</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包。若每次下楼时间是上楼时间的一半,则他最快完成搬运任务并返回原地所用的时间为</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 xml:space="preserve"> s。(g 取10 N/kg)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13. (2022.徐州中考)“引体向上”是我市体育中考今年新增的可选项目之一。在做引体向上时，如果身体匀速竖直上升，则所受的拉力</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重力(选填“大于”“小于”或“等 于”);上升过程中，身体的重力势能</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(选填“变 大”“变小”或“不</w:t>
      </w:r>
      <w:r>
        <w:rPr>
          <w:rFonts w:hint="eastAsia" w:ascii="宋体" w:hAnsi="宋体" w:cs="宋体"/>
          <w:b w:val="0"/>
          <w:bCs/>
          <w:color w:val="auto"/>
          <w:sz w:val="21"/>
          <w:szCs w:val="21"/>
          <w:lang w:val="en-US" w:eastAsia="zh-CN"/>
        </w:rPr>
        <w:t>变）。</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14.在一次军事演习中，一架飞机沿水平方向一边匀速飞行一边投放军用物资,在此过程中飞机的动能</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(选填“变 大”“变小”或“不变”);物资在匀速下落过程中，物资的机械能</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(选填“变大”“变小”或“ 不变”)。</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15. 如图所示，物块在水平拉力F(大小未知)的作用下,在水平直线轨道上运动,其中AB=CD=10 m。已知物块在AB段和CD段分别以2 m/s和4 m/s的速度匀速运动，且在AB段、CD段所受摩擦力分别为1 N和2 N,则该物块通过AB段和CD段所用的时间之比为2: 1,拉力F在AB段做功的功率为</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w</w:t>
      </w:r>
      <w:r>
        <w:rPr>
          <w:rFonts w:hint="eastAsia" w:ascii="宋体" w:hAnsi="宋体" w:cs="宋体"/>
          <w:b w:val="0"/>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drawing>
          <wp:inline distT="0" distB="0" distL="114300" distR="114300">
            <wp:extent cx="2314575" cy="7810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314575" cy="78105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三、计算题(每小题5分,共10分)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16.某公司研发的智能服务机器人，它具有净化室内空气、陪伴老人聊天散步等功能。若机器人在50 N的牵引力作用下，以0.5 m/ s的速度在水平地面匀速直线行驶60s。求:</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(1)它行驶的路程;</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(2)此过程中牵引力所做的功。</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17. 在一次跳伞表演中，运动员在5s的时间内竖直向下匀速降落了30m.若运动员和降落伞作为整体受到的重力为1000 N,求这个整体在该过程中:</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(1)所受阻力的大小;</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(2)所受重力做功的功率。</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四、简答题(每小题2分,共6分)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18.用手推一下水平桌面上的木块,木块离开手时的速度越大，木块从运动到静止所通过的距离就越长。请从功和能的角度解释这个现象。</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19.甲乙二人同时开始登山，甲先到达山顶，你能判断哪个人的功率大吗?为什么?</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20.许多同学玩过有趣的蹦床游戏,如图所示:当人从空中最高点下落至刚接触蹦床的过程中，人的动能和势能是如何转化的?人从接触蹦床到下落至最低点的过程中，人的动能、重力势能和蹦床的弹性势能都如何变化? (不计空气阻力)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drawing>
          <wp:inline distT="0" distB="0" distL="114300" distR="114300">
            <wp:extent cx="952500" cy="1247775"/>
            <wp:effectExtent l="0" t="0" r="0" b="9525"/>
            <wp:docPr id="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0"/>
                    <pic:cNvPicPr>
                      <a:picLocks noChangeAspect="1"/>
                    </pic:cNvPicPr>
                  </pic:nvPicPr>
                  <pic:blipFill>
                    <a:blip r:embed="rId11"/>
                    <a:stretch>
                      <a:fillRect/>
                    </a:stretch>
                  </pic:blipFill>
                  <pic:spPr>
                    <a:xfrm>
                      <a:off x="0" y="0"/>
                      <a:ext cx="952500" cy="124777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五、实验与探究题(共24分)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21.(6分)如图，在研究“物体动能与质量和速度的关系”实验中，将钢球从某一高度由静止释放，钢球摆到竖直位置时,撞击水平木板上的木块,将木块撞出一段距离。 (g取10 N/kg)</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drawing>
          <wp:inline distT="0" distB="0" distL="114300" distR="114300">
            <wp:extent cx="4514850" cy="1257300"/>
            <wp:effectExtent l="0" t="0" r="0" b="0"/>
            <wp:docPr id="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2"/>
                    <pic:cNvPicPr>
                      <a:picLocks noChangeAspect="1"/>
                    </pic:cNvPicPr>
                  </pic:nvPicPr>
                  <pic:blipFill>
                    <a:blip r:embed="rId12"/>
                    <a:stretch>
                      <a:fillRect/>
                    </a:stretch>
                  </pic:blipFill>
                  <pic:spPr>
                    <a:xfrm>
                      <a:off x="0" y="0"/>
                      <a:ext cx="4514850" cy="125730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(1)本实验使钢球获得动能的操作方法是</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drawing>
          <wp:inline distT="0" distB="0" distL="114300" distR="114300">
            <wp:extent cx="1419225" cy="895350"/>
            <wp:effectExtent l="0" t="0" r="9525" b="0"/>
            <wp:docPr id="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1"/>
                    <pic:cNvPicPr>
                      <a:picLocks noChangeAspect="1"/>
                    </pic:cNvPicPr>
                  </pic:nvPicPr>
                  <pic:blipFill>
                    <a:blip r:embed="rId13"/>
                    <a:stretch>
                      <a:fillRect/>
                    </a:stretch>
                  </pic:blipFill>
                  <pic:spPr>
                    <a:xfrm>
                      <a:off x="0" y="0"/>
                      <a:ext cx="1419225" cy="89535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(2)从表中数据可以看出，实验中控制了</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相同，从而探究动能与</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的关系;</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(3)第1次实验时若不考虑能量损失,钢球对木块最多可做</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J的功;第3次实验时，木块被撞后滑出木板无法记录数据,需要重做第3次实验，甲同学建议换用同样较长的木板，乙同学建议换一个较大的木块，丙同学建议降低钢球下摆的高度,你认为应当采用</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同学的建议;</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(4)由上述实验数据和现象可得出结论</w:t>
      </w:r>
      <w:r>
        <w:rPr>
          <w:rFonts w:hint="eastAsia" w:ascii="宋体" w:hAnsi="宋体" w:cs="宋体"/>
          <w:b w:val="0"/>
          <w:bCs/>
          <w:color w:val="auto"/>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22.(6分)在探究“重力势能的大小与哪些因素有关”的实验中，已知木块A、B、C的质量关系为m</w:t>
      </w:r>
      <w:r>
        <w:rPr>
          <w:rFonts w:hint="eastAsia" w:ascii="宋体" w:hAnsi="宋体" w:cs="宋体"/>
          <w:b w:val="0"/>
          <w:bCs/>
          <w:color w:val="auto"/>
          <w:sz w:val="21"/>
          <w:szCs w:val="21"/>
          <w:vertAlign w:val="subscript"/>
          <w:lang w:val="en-US" w:eastAsia="zh-CN"/>
        </w:rPr>
        <w:t>A</w:t>
      </w:r>
      <w:r>
        <w:rPr>
          <w:rFonts w:hint="eastAsia" w:ascii="宋体" w:hAnsi="宋体" w:eastAsia="宋体" w:cs="宋体"/>
          <w:b w:val="0"/>
          <w:bCs/>
          <w:color w:val="auto"/>
          <w:sz w:val="21"/>
          <w:szCs w:val="21"/>
          <w:lang w:val="en-US" w:eastAsia="zh-CN"/>
        </w:rPr>
        <w:t>=m</w:t>
      </w:r>
      <w:r>
        <w:rPr>
          <w:rFonts w:hint="eastAsia" w:ascii="宋体" w:hAnsi="宋体" w:eastAsia="宋体" w:cs="宋体"/>
          <w:b w:val="0"/>
          <w:bCs/>
          <w:color w:val="auto"/>
          <w:sz w:val="21"/>
          <w:szCs w:val="21"/>
          <w:vertAlign w:val="subscript"/>
          <w:lang w:val="en-US" w:eastAsia="zh-CN"/>
        </w:rPr>
        <w:t>B</w:t>
      </w:r>
      <w:r>
        <w:rPr>
          <w:rFonts w:hint="eastAsia" w:ascii="宋体" w:hAnsi="宋体" w:eastAsia="宋体" w:cs="宋体"/>
          <w:b w:val="0"/>
          <w:bCs/>
          <w:color w:val="auto"/>
          <w:sz w:val="21"/>
          <w:szCs w:val="21"/>
          <w:lang w:val="en-US" w:eastAsia="zh-CN"/>
        </w:rPr>
        <w:t>&lt;m</w:t>
      </w:r>
      <w:r>
        <w:rPr>
          <w:rFonts w:hint="eastAsia" w:ascii="宋体" w:hAnsi="宋体" w:cs="宋体"/>
          <w:b w:val="0"/>
          <w:bCs/>
          <w:color w:val="auto"/>
          <w:sz w:val="21"/>
          <w:szCs w:val="21"/>
          <w:vertAlign w:val="subscript"/>
          <w:lang w:val="en-US" w:eastAsia="zh-CN"/>
        </w:rPr>
        <w:t>C</w:t>
      </w:r>
      <w:r>
        <w:rPr>
          <w:rFonts w:hint="eastAsia" w:ascii="宋体" w:hAnsi="宋体" w:eastAsia="宋体" w:cs="宋体"/>
          <w:b w:val="0"/>
          <w:bCs/>
          <w:color w:val="auto"/>
          <w:sz w:val="21"/>
          <w:szCs w:val="21"/>
          <w:lang w:val="en-US" w:eastAsia="zh-CN"/>
        </w:rPr>
        <w:t>;三个完全相同的木桩和三个木块从高处释放时的位置如图甲所示;木桩被击打后陷</w:t>
      </w:r>
      <w:r>
        <w:rPr>
          <w:rFonts w:hint="eastAsia" w:ascii="宋体" w:hAnsi="宋体" w:cs="宋体"/>
          <w:b w:val="0"/>
          <w:bCs/>
          <w:color w:val="auto"/>
          <w:sz w:val="21"/>
          <w:szCs w:val="21"/>
          <w:lang w:val="en-US" w:eastAsia="zh-CN"/>
        </w:rPr>
        <w:t>入</w:t>
      </w:r>
      <w:r>
        <w:rPr>
          <w:rFonts w:hint="eastAsia" w:ascii="宋体" w:hAnsi="宋体" w:eastAsia="宋体" w:cs="宋体"/>
          <w:b w:val="0"/>
          <w:bCs/>
          <w:color w:val="auto"/>
          <w:sz w:val="21"/>
          <w:szCs w:val="21"/>
          <w:lang w:val="en-US" w:eastAsia="zh-CN"/>
        </w:rPr>
        <w:t>沙中的情形如图乙所示，木块B、C将木桩打</w:t>
      </w:r>
      <w:r>
        <w:rPr>
          <w:rFonts w:hint="eastAsia" w:ascii="宋体" w:hAnsi="宋体" w:cs="宋体"/>
          <w:b w:val="0"/>
          <w:bCs/>
          <w:color w:val="auto"/>
          <w:sz w:val="21"/>
          <w:szCs w:val="21"/>
          <w:lang w:val="en-US" w:eastAsia="zh-CN"/>
        </w:rPr>
        <w:t>入</w:t>
      </w:r>
      <w:r>
        <w:rPr>
          <w:rFonts w:hint="eastAsia" w:ascii="宋体" w:hAnsi="宋体" w:eastAsia="宋体" w:cs="宋体"/>
          <w:b w:val="0"/>
          <w:bCs/>
          <w:color w:val="auto"/>
          <w:sz w:val="21"/>
          <w:szCs w:val="21"/>
          <w:lang w:val="en-US" w:eastAsia="zh-CN"/>
        </w:rPr>
        <w:t>沙中的深度相同。</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(1)实验时,木块应在木桩的</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(选填“正上方”或“后上方”)释放 ,将木桩打</w:t>
      </w:r>
      <w:r>
        <w:rPr>
          <w:rFonts w:hint="eastAsia" w:ascii="宋体" w:hAnsi="宋体" w:cs="宋体"/>
          <w:b w:val="0"/>
          <w:bCs/>
          <w:color w:val="auto"/>
          <w:sz w:val="21"/>
          <w:szCs w:val="21"/>
          <w:lang w:val="en-US" w:eastAsia="zh-CN"/>
        </w:rPr>
        <w:t>入</w:t>
      </w:r>
      <w:r>
        <w:rPr>
          <w:rFonts w:hint="eastAsia" w:ascii="宋体" w:hAnsi="宋体" w:eastAsia="宋体" w:cs="宋体"/>
          <w:b w:val="0"/>
          <w:bCs/>
          <w:color w:val="auto"/>
          <w:sz w:val="21"/>
          <w:szCs w:val="21"/>
          <w:lang w:val="en-US" w:eastAsia="zh-CN"/>
        </w:rPr>
        <w:t>沙中;</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(2)比较木块A和B将木桩打</w:t>
      </w:r>
      <w:r>
        <w:rPr>
          <w:rFonts w:hint="eastAsia" w:ascii="宋体" w:hAnsi="宋体" w:cs="宋体"/>
          <w:b w:val="0"/>
          <w:bCs/>
          <w:color w:val="auto"/>
          <w:sz w:val="21"/>
          <w:szCs w:val="21"/>
          <w:lang w:val="en-US" w:eastAsia="zh-CN"/>
        </w:rPr>
        <w:t>入</w:t>
      </w:r>
      <w:r>
        <w:rPr>
          <w:rFonts w:hint="eastAsia" w:ascii="宋体" w:hAnsi="宋体" w:eastAsia="宋体" w:cs="宋体"/>
          <w:b w:val="0"/>
          <w:bCs/>
          <w:color w:val="auto"/>
          <w:sz w:val="21"/>
          <w:szCs w:val="21"/>
          <w:lang w:val="en-US" w:eastAsia="zh-CN"/>
        </w:rPr>
        <w:t>沙中的深度，可得:在质量一定时，物体高度</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(选填“越高 ”或“越低”),重力势能</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(选填“越大”或“越小”);</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eastAsia="宋体" w:cs="宋体"/>
          <w:b w:val="0"/>
          <w:bCs/>
          <w:color w:val="auto"/>
          <w:sz w:val="21"/>
          <w:szCs w:val="21"/>
          <w:u w:val="single"/>
          <w:lang w:val="en-US" w:eastAsia="zh-CN"/>
        </w:rPr>
      </w:pPr>
      <w:r>
        <w:rPr>
          <w:rFonts w:hint="eastAsia" w:ascii="宋体" w:hAnsi="宋体" w:eastAsia="宋体" w:cs="宋体"/>
          <w:b w:val="0"/>
          <w:bCs/>
          <w:color w:val="auto"/>
          <w:sz w:val="21"/>
          <w:szCs w:val="21"/>
          <w:lang w:val="en-US" w:eastAsia="zh-CN"/>
        </w:rPr>
        <w:t>(3)根据木块B和C将木桩打人沙中的深度相同,小刚认为:物体重力势能的大小与质量无关，你认为小刚的观点是</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(选填“正确”或“错误”)的 ，理由是</w:t>
      </w:r>
      <w:r>
        <w:rPr>
          <w:rFonts w:hint="eastAsia" w:ascii="宋体" w:hAnsi="宋体" w:cs="宋体"/>
          <w:b w:val="0"/>
          <w:bCs/>
          <w:color w:val="auto"/>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(4)实验时，我们可以通过观察木桩陷</w:t>
      </w:r>
      <w:r>
        <w:rPr>
          <w:rFonts w:hint="eastAsia" w:ascii="宋体" w:hAnsi="宋体" w:cs="宋体"/>
          <w:b w:val="0"/>
          <w:bCs/>
          <w:color w:val="auto"/>
          <w:sz w:val="21"/>
          <w:szCs w:val="21"/>
          <w:lang w:val="en-US" w:eastAsia="zh-CN"/>
        </w:rPr>
        <w:t>入</w:t>
      </w:r>
      <w:r>
        <w:rPr>
          <w:rFonts w:hint="eastAsia" w:ascii="宋体" w:hAnsi="宋体" w:eastAsia="宋体" w:cs="宋体"/>
          <w:b w:val="0"/>
          <w:bCs/>
          <w:color w:val="auto"/>
          <w:sz w:val="21"/>
          <w:szCs w:val="21"/>
          <w:lang w:val="en-US" w:eastAsia="zh-CN"/>
        </w:rPr>
        <w:t>沙中的深度来判断重力势能的大小。</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drawing>
          <wp:inline distT="0" distB="0" distL="114300" distR="114300">
            <wp:extent cx="4191000" cy="1714500"/>
            <wp:effectExtent l="0" t="0" r="0" b="0"/>
            <wp:docPr id="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3"/>
                    <pic:cNvPicPr>
                      <a:picLocks noChangeAspect="1"/>
                    </pic:cNvPicPr>
                  </pic:nvPicPr>
                  <pic:blipFill>
                    <a:blip r:embed="rId14"/>
                    <a:stretch>
                      <a:fillRect/>
                    </a:stretch>
                  </pic:blipFill>
                  <pic:spPr>
                    <a:xfrm>
                      <a:off x="0" y="0"/>
                      <a:ext cx="4191000" cy="171450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23.(3分)在“估测人上楼时的</w:t>
      </w:r>
      <w:r>
        <w:rPr>
          <w:rFonts w:hint="eastAsia" w:ascii="宋体" w:hAnsi="宋体" w:cs="宋体"/>
          <w:b w:val="0"/>
          <w:bCs/>
          <w:color w:val="auto"/>
          <w:sz w:val="21"/>
          <w:szCs w:val="21"/>
          <w:lang w:val="en-US" w:eastAsia="zh-CN"/>
        </w:rPr>
        <w:t>实验中：</w:t>
      </w:r>
      <w:r>
        <w:rPr>
          <w:rFonts w:hint="eastAsia" w:ascii="宋体" w:hAnsi="宋体" w:eastAsia="宋体" w:cs="宋体"/>
          <w:b w:val="0"/>
          <w:bCs/>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eastAsia="宋体" w:cs="宋体"/>
          <w:b w:val="0"/>
          <w:bCs/>
          <w:color w:val="auto"/>
          <w:sz w:val="21"/>
          <w:szCs w:val="21"/>
          <w:u w:val="single"/>
          <w:lang w:val="en-US" w:eastAsia="zh-CN"/>
        </w:rPr>
      </w:pPr>
      <w:r>
        <w:rPr>
          <w:rFonts w:hint="eastAsia" w:ascii="宋体" w:hAnsi="宋体" w:cs="宋体"/>
          <w:b w:val="0"/>
          <w:bCs/>
          <w:color w:val="auto"/>
          <w:sz w:val="21"/>
          <w:szCs w:val="21"/>
          <w:lang w:val="en-US" w:eastAsia="zh-CN"/>
        </w:rPr>
        <w:t>（1）</w:t>
      </w:r>
      <w:r>
        <w:rPr>
          <w:rFonts w:hint="eastAsia" w:ascii="宋体" w:hAnsi="宋体" w:eastAsia="宋体" w:cs="宋体"/>
          <w:b w:val="0"/>
          <w:bCs/>
          <w:color w:val="auto"/>
          <w:sz w:val="21"/>
          <w:szCs w:val="21"/>
          <w:lang w:val="en-US" w:eastAsia="zh-CN"/>
        </w:rPr>
        <w:t>为了计算出人上</w:t>
      </w:r>
      <w:r>
        <w:rPr>
          <w:rFonts w:hint="eastAsia" w:ascii="宋体" w:hAnsi="宋体" w:cs="宋体"/>
          <w:b w:val="0"/>
          <w:bCs/>
          <w:color w:val="auto"/>
          <w:sz w:val="21"/>
          <w:szCs w:val="21"/>
          <w:lang w:val="en-US" w:eastAsia="zh-CN"/>
        </w:rPr>
        <w:t>楼</w:t>
      </w:r>
      <w:r>
        <w:rPr>
          <w:rFonts w:hint="eastAsia" w:ascii="宋体" w:hAnsi="宋体" w:eastAsia="宋体" w:cs="宋体"/>
          <w:b w:val="0"/>
          <w:bCs/>
          <w:color w:val="auto"/>
          <w:sz w:val="21"/>
          <w:szCs w:val="21"/>
          <w:lang w:val="en-US" w:eastAsia="zh-CN"/>
        </w:rPr>
        <w:t>的功率</w:t>
      </w:r>
      <w:r>
        <w:rPr>
          <w:rFonts w:hint="eastAsia" w:ascii="宋体" w:hAnsi="宋体" w:cs="宋体"/>
          <w:b w:val="0"/>
          <w:bCs/>
          <w:color w:val="auto"/>
          <w:sz w:val="21"/>
          <w:szCs w:val="21"/>
          <w:lang w:val="en-US" w:eastAsia="zh-CN"/>
        </w:rPr>
        <w:t>，需测量一些物理量，所使用的测量工具分别为：磅秤、卷尺、</w:t>
      </w:r>
      <w:r>
        <w:rPr>
          <w:rFonts w:hint="eastAsia" w:ascii="宋体" w:hAnsi="宋体" w:cs="宋体"/>
          <w:b w:val="0"/>
          <w:bCs/>
          <w:color w:val="auto"/>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eastAsia="宋体" w:cs="宋体"/>
          <w:b w:val="0"/>
          <w:bCs/>
          <w:color w:val="auto"/>
          <w:sz w:val="21"/>
          <w:szCs w:val="21"/>
          <w:u w:val="none"/>
          <w:lang w:val="en-US" w:eastAsia="zh-CN"/>
        </w:rPr>
      </w:pPr>
      <w:r>
        <w:rPr>
          <w:rFonts w:hint="eastAsia" w:ascii="宋体" w:hAnsi="宋体" w:eastAsia="宋体" w:cs="宋体"/>
          <w:b w:val="0"/>
          <w:bCs/>
          <w:color w:val="auto"/>
          <w:sz w:val="21"/>
          <w:szCs w:val="21"/>
          <w:lang w:val="en-US" w:eastAsia="zh-CN"/>
        </w:rPr>
        <w:t>(2)小明和小强</w:t>
      </w:r>
      <w:r>
        <w:rPr>
          <w:rFonts w:hint="eastAsia" w:ascii="宋体" w:hAnsi="宋体" w:cs="宋体"/>
          <w:b w:val="0"/>
          <w:bCs/>
          <w:color w:val="auto"/>
          <w:sz w:val="21"/>
          <w:szCs w:val="21"/>
          <w:lang w:val="en-US" w:eastAsia="zh-CN"/>
        </w:rPr>
        <w:t>两同学为比较上楼的功率大小进行如图所示实验。小明的重力为500N，小强的重力为600N，他们从一楼跑到五楼，小明用时30s,小强用时28s,则</w:t>
      </w:r>
      <w:r>
        <w:rPr>
          <w:rFonts w:hint="eastAsia" w:ascii="宋体" w:hAnsi="宋体" w:cs="宋体"/>
          <w:b w:val="0"/>
          <w:bCs/>
          <w:color w:val="auto"/>
          <w:sz w:val="21"/>
          <w:szCs w:val="21"/>
          <w:u w:val="single"/>
          <w:lang w:val="en-US" w:eastAsia="zh-CN"/>
        </w:rPr>
        <w:t xml:space="preserve">             </w:t>
      </w:r>
      <w:r>
        <w:rPr>
          <w:rFonts w:hint="eastAsia" w:ascii="宋体" w:hAnsi="宋体" w:cs="宋体"/>
          <w:b w:val="0"/>
          <w:bCs/>
          <w:color w:val="auto"/>
          <w:sz w:val="21"/>
          <w:szCs w:val="21"/>
          <w:u w:val="none"/>
          <w:lang w:val="en-US" w:eastAsia="zh-CN"/>
        </w:rPr>
        <w:t>同学做功多；</w:t>
      </w:r>
      <w:r>
        <w:rPr>
          <w:rFonts w:hint="eastAsia" w:ascii="宋体" w:hAnsi="宋体" w:cs="宋体"/>
          <w:b w:val="0"/>
          <w:bCs/>
          <w:color w:val="auto"/>
          <w:sz w:val="21"/>
          <w:szCs w:val="21"/>
          <w:u w:val="single"/>
          <w:lang w:val="en-US" w:eastAsia="zh-CN"/>
        </w:rPr>
        <w:t xml:space="preserve">           </w:t>
      </w:r>
      <w:r>
        <w:rPr>
          <w:rFonts w:hint="eastAsia" w:ascii="宋体" w:hAnsi="宋体" w:cs="宋体"/>
          <w:b w:val="0"/>
          <w:bCs/>
          <w:color w:val="auto"/>
          <w:sz w:val="21"/>
          <w:szCs w:val="21"/>
          <w:u w:val="none"/>
          <w:lang w:val="en-US" w:eastAsia="zh-CN"/>
        </w:rPr>
        <w:t>同学做功快。</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24. (4分)如图所示，单摆(图1)在竖直</w:t>
      </w:r>
      <w:r>
        <w:rPr>
          <w:rFonts w:hint="eastAsia" w:ascii="宋体" w:hAnsi="宋体" w:cs="宋体"/>
          <w:b w:val="0"/>
          <w:bCs/>
          <w:color w:val="auto"/>
          <w:sz w:val="21"/>
          <w:szCs w:val="21"/>
          <w:lang w:val="en-US" w:eastAsia="zh-CN"/>
        </w:rPr>
        <w:t>平面内左右摆动，滚摆（图2）在竖直平面内上下往复运动</w:t>
      </w:r>
      <w:r>
        <w:rPr>
          <w:rFonts w:hint="eastAsia" w:ascii="宋体" w:hAnsi="宋体" w:eastAsia="宋体" w:cs="宋体"/>
          <w:b w:val="0"/>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drawing>
          <wp:inline distT="0" distB="0" distL="114300" distR="114300">
            <wp:extent cx="2000250" cy="1333500"/>
            <wp:effectExtent l="0" t="0" r="0" b="0"/>
            <wp:docPr id="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4"/>
                    <pic:cNvPicPr>
                      <a:picLocks noChangeAspect="1"/>
                    </pic:cNvPicPr>
                  </pic:nvPicPr>
                  <pic:blipFill>
                    <a:blip r:embed="rId15"/>
                    <a:stretch>
                      <a:fillRect/>
                    </a:stretch>
                  </pic:blipFill>
                  <pic:spPr>
                    <a:xfrm>
                      <a:off x="0" y="0"/>
                      <a:ext cx="2000250" cy="133350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(1)这两个实验可以说明的同一个物理问题是</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(2)滚摆从最低点运动到最高点的过程中，是</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能转化为</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能;</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(3)在单摆左右摆动和滚摆上下往复运动的过程中，你将会看到它们上升的高度逐渐降低。产生此现象的原因是:克服摩擦阻力做功,使</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逐渐减少。</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25. (5分)兴趣小组的同学认为车祸的危害程度与汽车的动能大小有关，于是他们进行了如下探究:</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[提出问题]汽车的动能大小跟什么因素有关?</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[猜想假设]由“十次车祸九次快”可猜想:汽车的动能可能跟</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有关;由“安全驾驶莫超载”可猜想:汽车的动能可能跟</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有关。</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[进行实验]他们做了如图所示的三次实验:用金属球模拟汽车，让金属球从斜槽的某一高度由静 止开始滚下，碰到水平面上的物块,将物块撞出一段距离。物块被撞击得越远，说明金属球到达水平面时的动能越</w:t>
      </w:r>
      <w:r>
        <w:rPr>
          <w:rFonts w:hint="eastAsia" w:ascii="宋体" w:hAnsi="宋体" w:cs="宋体"/>
          <w:b w:val="0"/>
          <w:bCs/>
          <w:color w:val="auto"/>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eastAsia="宋体" w:cs="宋体"/>
          <w:b w:val="0"/>
          <w:bCs/>
          <w:color w:val="auto"/>
          <w:sz w:val="21"/>
          <w:szCs w:val="21"/>
          <w:u w:val="single"/>
          <w:lang w:val="en-US" w:eastAsia="zh-CN"/>
        </w:rPr>
      </w:pPr>
      <w:r>
        <w:rPr>
          <w:rFonts w:hint="eastAsia" w:ascii="宋体" w:hAnsi="宋体" w:eastAsia="宋体" w:cs="宋体"/>
          <w:b w:val="0"/>
          <w:bCs/>
          <w:color w:val="auto"/>
          <w:sz w:val="21"/>
          <w:szCs w:val="21"/>
          <w:lang w:val="en-US" w:eastAsia="zh-CN"/>
        </w:rPr>
        <w:t>[分析论证]分析甲、丙两图的实验现象，可以初步得到的结论</w:t>
      </w:r>
      <w:r>
        <w:rPr>
          <w:rFonts w:hint="eastAsia" w:ascii="宋体" w:hAnsi="宋体" w:cs="宋体"/>
          <w:b w:val="0"/>
          <w:bCs/>
          <w:color w:val="auto"/>
          <w:sz w:val="21"/>
          <w:szCs w:val="21"/>
          <w:lang w:val="en-US" w:eastAsia="zh-CN"/>
        </w:rPr>
        <w:t>是：</w:t>
      </w:r>
      <w:r>
        <w:rPr>
          <w:rFonts w:hint="eastAsia" w:ascii="宋体" w:hAnsi="宋体" w:cs="宋体"/>
          <w:b w:val="0"/>
          <w:bCs/>
          <w:color w:val="auto"/>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[实践应用]用甲</w:t>
      </w:r>
      <w:r>
        <w:rPr>
          <w:rFonts w:hint="eastAsia" w:ascii="宋体" w:hAnsi="宋体" w:cs="宋体"/>
          <w:b w:val="0"/>
          <w:bCs/>
          <w:color w:val="auto"/>
          <w:sz w:val="21"/>
          <w:szCs w:val="21"/>
          <w:lang w:val="en-US" w:eastAsia="zh-CN"/>
        </w:rPr>
        <w:t>、</w:t>
      </w:r>
      <w:r>
        <w:rPr>
          <w:rFonts w:hint="eastAsia" w:ascii="宋体" w:hAnsi="宋体" w:eastAsia="宋体" w:cs="宋体"/>
          <w:b w:val="0"/>
          <w:bCs/>
          <w:color w:val="auto"/>
          <w:sz w:val="21"/>
          <w:szCs w:val="21"/>
          <w:lang w:val="en-US" w:eastAsia="zh-CN"/>
        </w:rPr>
        <w:t>乙两图的实验现象所得到的结论.可以解释汽车</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(选填“超载”或“超速")行驶时危险性大的原</w:t>
      </w:r>
      <w:r>
        <w:rPr>
          <w:rFonts w:hint="eastAsia" w:ascii="宋体" w:hAnsi="宋体" w:cs="宋体"/>
          <w:b w:val="0"/>
          <w:bCs/>
          <w:color w:val="auto"/>
          <w:sz w:val="21"/>
          <w:szCs w:val="21"/>
          <w:lang w:val="en-US" w:eastAsia="zh-CN"/>
        </w:rPr>
        <w:t>因。</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eastAsia" w:ascii="宋体" w:hAnsi="宋体" w:cs="宋体"/>
          <w:b w:val="0"/>
          <w:bCs/>
          <w:color w:val="auto"/>
          <w:sz w:val="21"/>
          <w:szCs w:val="21"/>
          <w:lang w:val="en-US" w:eastAsia="zh-CN"/>
        </w:rPr>
      </w:pPr>
      <w:r>
        <w:drawing>
          <wp:inline distT="0" distB="0" distL="114300" distR="114300">
            <wp:extent cx="4238625" cy="1095375"/>
            <wp:effectExtent l="0" t="0" r="9525" b="9525"/>
            <wp:docPr id="1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5"/>
                    <pic:cNvPicPr>
                      <a:picLocks noChangeAspect="1"/>
                    </pic:cNvPicPr>
                  </pic:nvPicPr>
                  <pic:blipFill>
                    <a:blip r:embed="rId16"/>
                    <a:stretch>
                      <a:fillRect/>
                    </a:stretch>
                  </pic:blipFill>
                  <pic:spPr>
                    <a:xfrm>
                      <a:off x="0" y="0"/>
                      <a:ext cx="4238625" cy="109537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eastAsia" w:ascii="宋体" w:hAnsi="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eastAsia" w:ascii="宋体" w:hAnsi="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eastAsia" w:ascii="宋体" w:hAnsi="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eastAsia" w:ascii="宋体" w:hAnsi="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eastAsia" w:ascii="宋体" w:hAnsi="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eastAsia" w:ascii="宋体" w:hAnsi="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eastAsia" w:ascii="宋体" w:hAnsi="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eastAsia" w:ascii="宋体" w:hAnsi="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eastAsia" w:ascii="宋体" w:hAnsi="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eastAsia" w:ascii="宋体" w:hAnsi="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eastAsia" w:ascii="宋体" w:hAnsi="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eastAsia" w:ascii="宋体" w:hAnsi="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eastAsia" w:ascii="宋体" w:hAnsi="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eastAsia" w:ascii="宋体" w:hAnsi="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eastAsia" w:ascii="宋体" w:hAnsi="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eastAsia" w:ascii="宋体" w:hAnsi="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eastAsia" w:ascii="宋体" w:hAnsi="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eastAsia"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参考答案</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cs="宋体"/>
          <w:b w:val="0"/>
          <w:bCs/>
          <w:color w:val="auto"/>
          <w:sz w:val="21"/>
          <w:szCs w:val="21"/>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A 2.D 3.B 4.C 5.D 6.C</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7.0，450</w:t>
      </w:r>
    </w:p>
    <w:p>
      <w:pPr>
        <w:keepNext w:val="0"/>
        <w:keepLines w:val="0"/>
        <w:pageBreakBefore w:val="0"/>
        <w:widowControl w:val="0"/>
        <w:numPr>
          <w:ilvl w:val="0"/>
          <w:numId w:val="2"/>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减小，10</w:t>
      </w:r>
    </w:p>
    <w:p>
      <w:pPr>
        <w:keepNext w:val="0"/>
        <w:keepLines w:val="0"/>
        <w:pageBreakBefore w:val="0"/>
        <w:widowControl w:val="0"/>
        <w:numPr>
          <w:ilvl w:val="0"/>
          <w:numId w:val="2"/>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动，不变</w:t>
      </w:r>
    </w:p>
    <w:p>
      <w:pPr>
        <w:keepNext w:val="0"/>
        <w:keepLines w:val="0"/>
        <w:pageBreakBefore w:val="0"/>
        <w:widowControl w:val="0"/>
        <w:numPr>
          <w:ilvl w:val="0"/>
          <w:numId w:val="2"/>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20，6X10</w:t>
      </w:r>
      <w:r>
        <w:rPr>
          <w:rFonts w:hint="eastAsia" w:ascii="宋体" w:hAnsi="宋体" w:cs="宋体"/>
          <w:b w:val="0"/>
          <w:bCs/>
          <w:color w:val="auto"/>
          <w:sz w:val="21"/>
          <w:szCs w:val="21"/>
          <w:vertAlign w:val="superscript"/>
          <w:lang w:val="en-US" w:eastAsia="zh-CN"/>
        </w:rPr>
        <w:t>4</w:t>
      </w:r>
    </w:p>
    <w:p>
      <w:pPr>
        <w:keepNext w:val="0"/>
        <w:keepLines w:val="0"/>
        <w:pageBreakBefore w:val="0"/>
        <w:widowControl w:val="0"/>
        <w:numPr>
          <w:ilvl w:val="0"/>
          <w:numId w:val="2"/>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100，100</w:t>
      </w:r>
    </w:p>
    <w:p>
      <w:pPr>
        <w:keepNext w:val="0"/>
        <w:keepLines w:val="0"/>
        <w:pageBreakBefore w:val="0"/>
        <w:widowControl w:val="0"/>
        <w:numPr>
          <w:ilvl w:val="0"/>
          <w:numId w:val="2"/>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2，540</w:t>
      </w:r>
    </w:p>
    <w:p>
      <w:pPr>
        <w:keepNext w:val="0"/>
        <w:keepLines w:val="0"/>
        <w:pageBreakBefore w:val="0"/>
        <w:widowControl w:val="0"/>
        <w:numPr>
          <w:ilvl w:val="0"/>
          <w:numId w:val="2"/>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等于，变大</w:t>
      </w:r>
    </w:p>
    <w:p>
      <w:pPr>
        <w:keepNext w:val="0"/>
        <w:keepLines w:val="0"/>
        <w:pageBreakBefore w:val="0"/>
        <w:widowControl w:val="0"/>
        <w:numPr>
          <w:ilvl w:val="0"/>
          <w:numId w:val="2"/>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变小，变小</w:t>
      </w:r>
    </w:p>
    <w:p>
      <w:pPr>
        <w:keepNext w:val="0"/>
        <w:keepLines w:val="0"/>
        <w:pageBreakBefore w:val="0"/>
        <w:widowControl w:val="0"/>
        <w:numPr>
          <w:ilvl w:val="0"/>
          <w:numId w:val="2"/>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cs="宋体"/>
          <w:b w:val="0"/>
          <w:bCs/>
          <w:color w:val="auto"/>
          <w:sz w:val="21"/>
          <w:szCs w:val="21"/>
          <w:lang w:val="en-US" w:eastAsia="zh-CN"/>
        </w:rPr>
        <w:t>2:1，2</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cs="宋体"/>
          <w:b w:val="0"/>
          <w:bCs/>
          <w:color w:val="auto"/>
          <w:sz w:val="21"/>
          <w:szCs w:val="21"/>
          <w:lang w:val="en-US" w:eastAsia="zh-CN"/>
        </w:rPr>
        <w:t>16.</w:t>
      </w:r>
      <w:r>
        <w:rPr>
          <w:rFonts w:hint="eastAsia" w:ascii="宋体" w:hAnsi="宋体" w:eastAsia="宋体" w:cs="宋体"/>
          <w:b w:val="0"/>
          <w:bCs/>
          <w:color w:val="auto"/>
          <w:sz w:val="21"/>
          <w:szCs w:val="21"/>
          <w:lang w:val="en-US" w:eastAsia="zh-CN"/>
        </w:rPr>
        <w:t>解:(1)由=</w:t>
      </w:r>
      <w:r>
        <w:rPr>
          <w:rFonts w:hint="eastAsia" w:ascii="宋体" w:hAnsi="宋体" w:eastAsia="宋体" w:cs="宋体"/>
          <w:b w:val="0"/>
          <w:bCs/>
          <w:color w:val="auto"/>
          <w:position w:val="-24"/>
          <w:sz w:val="21"/>
          <w:szCs w:val="21"/>
          <w:lang w:val="en-US" w:eastAsia="zh-CN"/>
        </w:rPr>
        <w:object>
          <v:shape id="_x0000_i1025" o:spt="75" type="#_x0000_t75" style="height:31pt;width:10pt;" o:ole="t" filled="f" o:preferrelative="t" stroked="f" coordsize="21600,21600">
            <v:path/>
            <v:fill on="f" focussize="0,0"/>
            <v:stroke on="f" joinstyle="miter"/>
            <v:imagedata r:id="rId18" o:title=""/>
            <o:lock v:ext="edit" aspectratio="t"/>
            <w10:wrap type="none"/>
            <w10:anchorlock/>
          </v:shape>
          <o:OLEObject Type="Embed" ProgID="Equation.KSEE3" ShapeID="_x0000_i1025" DrawAspect="Content" ObjectID="_1468075725" r:id="rId17">
            <o:LockedField>false</o:LockedField>
          </o:OLEObject>
        </w:object>
      </w:r>
      <w:r>
        <w:rPr>
          <w:rFonts w:hint="eastAsia" w:ascii="宋体" w:hAnsi="宋体" w:eastAsia="宋体" w:cs="宋体"/>
          <w:b w:val="0"/>
          <w:bCs/>
          <w:color w:val="auto"/>
          <w:sz w:val="21"/>
          <w:szCs w:val="21"/>
          <w:lang w:val="en-US" w:eastAsia="zh-CN"/>
        </w:rPr>
        <w:t>得，它行驶的路程:s=</w:t>
      </w:r>
      <w:r>
        <w:rPr>
          <w:rFonts w:hint="eastAsia" w:ascii="宋体" w:hAnsi="宋体" w:cs="宋体"/>
          <w:b w:val="0"/>
          <w:bCs/>
          <w:color w:val="auto"/>
          <w:sz w:val="21"/>
          <w:szCs w:val="21"/>
          <w:lang w:val="en-US" w:eastAsia="zh-CN"/>
        </w:rPr>
        <w:t>vt</w:t>
      </w:r>
      <w:r>
        <w:rPr>
          <w:rFonts w:hint="eastAsia" w:ascii="宋体" w:hAnsi="宋体" w:eastAsia="宋体" w:cs="宋体"/>
          <w:b w:val="0"/>
          <w:bCs/>
          <w:color w:val="auto"/>
          <w:sz w:val="21"/>
          <w:szCs w:val="21"/>
          <w:lang w:val="en-US" w:eastAsia="zh-CN"/>
        </w:rPr>
        <w:t>=0.5 m/sX60 s=30 m;</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(2)此过程中牵引力所做的功:W=Fs=50 NX30 m= 1</w:t>
      </w:r>
      <w:r>
        <w:rPr>
          <w:rFonts w:hint="eastAsia" w:ascii="宋体" w:hAnsi="宋体" w:cs="宋体"/>
          <w:b w:val="0"/>
          <w:bCs/>
          <w:color w:val="auto"/>
          <w:sz w:val="21"/>
          <w:szCs w:val="21"/>
          <w:lang w:val="en-US" w:eastAsia="zh-CN"/>
        </w:rPr>
        <w:t>5</w:t>
      </w:r>
      <w:r>
        <w:rPr>
          <w:rFonts w:hint="eastAsia" w:ascii="宋体" w:hAnsi="宋体" w:eastAsia="宋体" w:cs="宋体"/>
          <w:b w:val="0"/>
          <w:bCs/>
          <w:color w:val="auto"/>
          <w:sz w:val="21"/>
          <w:szCs w:val="21"/>
          <w:lang w:val="en-US" w:eastAsia="zh-CN"/>
        </w:rPr>
        <w:t>00</w:t>
      </w:r>
      <w:r>
        <w:rPr>
          <w:rFonts w:hint="eastAsia" w:ascii="宋体" w:hAnsi="宋体" w:cs="宋体"/>
          <w:b w:val="0"/>
          <w:bCs/>
          <w:color w:val="auto"/>
          <w:sz w:val="21"/>
          <w:szCs w:val="21"/>
          <w:lang w:val="en-US" w:eastAsia="zh-CN"/>
        </w:rPr>
        <w:t>J</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答:(1)它行驶的路程为30 m;</w:t>
      </w:r>
    </w:p>
    <w:p>
      <w:pPr>
        <w:keepNext w:val="0"/>
        <w:keepLines w:val="0"/>
        <w:pageBreakBefore w:val="0"/>
        <w:widowControl w:val="0"/>
        <w:numPr>
          <w:ilvl w:val="0"/>
          <w:numId w:val="3"/>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此过程中牵引力所做的功为1500</w:t>
      </w:r>
      <w:r>
        <w:rPr>
          <w:rFonts w:hint="eastAsia" w:ascii="宋体" w:hAnsi="宋体" w:cs="宋体"/>
          <w:b w:val="0"/>
          <w:bCs/>
          <w:color w:val="auto"/>
          <w:sz w:val="21"/>
          <w:szCs w:val="21"/>
          <w:lang w:val="en-US" w:eastAsia="zh-CN"/>
        </w:rPr>
        <w:t>J</w:t>
      </w:r>
      <w:r>
        <w:rPr>
          <w:rFonts w:hint="eastAsia" w:ascii="宋体" w:hAnsi="宋体" w:eastAsia="宋体" w:cs="宋体"/>
          <w:b w:val="0"/>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cs="宋体"/>
          <w:b w:val="0"/>
          <w:bCs/>
          <w:color w:val="auto"/>
          <w:sz w:val="21"/>
          <w:szCs w:val="21"/>
          <w:lang w:val="en-US" w:eastAsia="zh-CN"/>
        </w:rPr>
        <w:t>17.</w:t>
      </w:r>
      <w:r>
        <w:rPr>
          <w:rFonts w:hint="eastAsia" w:ascii="宋体" w:hAnsi="宋体" w:eastAsia="宋体" w:cs="宋体"/>
          <w:b w:val="0"/>
          <w:bCs/>
          <w:color w:val="auto"/>
          <w:sz w:val="21"/>
          <w:szCs w:val="21"/>
          <w:lang w:val="en-US" w:eastAsia="zh-CN"/>
        </w:rPr>
        <w:t>解:(1)因为运动员竖直向下匀速降落，所以所受阻力和重力是一对平衡力，即J=G= 1000 N;</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(2)下落过程中重力所做的功为:</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w=Gh= 1000 NX 30 m= 30000 J;</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重力做功的功率为:P=</w:t>
      </w:r>
      <w:r>
        <w:rPr>
          <w:rFonts w:hint="eastAsia" w:ascii="宋体" w:hAnsi="宋体" w:eastAsia="宋体" w:cs="宋体"/>
          <w:b w:val="0"/>
          <w:bCs/>
          <w:color w:val="auto"/>
          <w:position w:val="-24"/>
          <w:sz w:val="21"/>
          <w:szCs w:val="21"/>
          <w:lang w:val="en-US" w:eastAsia="zh-CN"/>
        </w:rPr>
        <w:object>
          <v:shape id="_x0000_i1026" o:spt="75" type="#_x0000_t75" style="height:31pt;width:18pt;" o:ole="t" filled="f" o:preferrelative="t" stroked="f" coordsize="21600,21600">
            <v:path/>
            <v:fill on="f" focussize="0,0"/>
            <v:stroke on="f" joinstyle="miter"/>
            <v:imagedata r:id="rId20" o:title=""/>
            <o:lock v:ext="edit" aspectratio="t"/>
            <w10:wrap type="none"/>
            <w10:anchorlock/>
          </v:shape>
          <o:OLEObject Type="Embed" ProgID="Equation.KSEE3" ShapeID="_x0000_i1026" DrawAspect="Content" ObjectID="_1468075726" r:id="rId19">
            <o:LockedField>false</o:LockedField>
          </o:OLEObject>
        </w:object>
      </w:r>
      <w:r>
        <w:rPr>
          <w:rFonts w:hint="eastAsia" w:ascii="宋体" w:hAnsi="宋体" w:eastAsia="宋体" w:cs="宋体"/>
          <w:b w:val="0"/>
          <w:bCs/>
          <w:color w:val="auto"/>
          <w:sz w:val="21"/>
          <w:szCs w:val="21"/>
          <w:lang w:val="en-US" w:eastAsia="zh-CN"/>
        </w:rPr>
        <w:t>= 6000 W。</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答:(1)所受阻力的大小为1000 N;</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(2)所受重力做功的功率为6000W。</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cs="宋体"/>
          <w:b w:val="0"/>
          <w:bCs/>
          <w:color w:val="auto"/>
          <w:sz w:val="21"/>
          <w:szCs w:val="21"/>
          <w:lang w:val="en-US" w:eastAsia="zh-CN"/>
        </w:rPr>
        <w:t>18.</w:t>
      </w:r>
      <w:r>
        <w:rPr>
          <w:rFonts w:hint="eastAsia" w:ascii="宋体" w:hAnsi="宋体" w:eastAsia="宋体" w:cs="宋体"/>
          <w:b w:val="0"/>
          <w:bCs/>
          <w:color w:val="auto"/>
          <w:sz w:val="21"/>
          <w:szCs w:val="21"/>
          <w:lang w:val="en-US" w:eastAsia="zh-CN"/>
        </w:rPr>
        <w:t>答:木块对水平桌面的压力和接触面的粗糙程度不变,所受摩擦力不变;木块的质量一定，离开手时速度越大,木块的动能越大,克服摩擦力做的功越多;根据W=fs可知，f不变,做的功越多,则木块通过的距离就越长。</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cs="宋体"/>
          <w:b w:val="0"/>
          <w:bCs/>
          <w:color w:val="auto"/>
          <w:sz w:val="21"/>
          <w:szCs w:val="21"/>
          <w:lang w:val="en-US" w:eastAsia="zh-CN"/>
        </w:rPr>
        <w:t>19.</w:t>
      </w:r>
      <w:r>
        <w:rPr>
          <w:rFonts w:hint="eastAsia" w:ascii="宋体" w:hAnsi="宋体" w:eastAsia="宋体" w:cs="宋体"/>
          <w:b w:val="0"/>
          <w:bCs/>
          <w:color w:val="auto"/>
          <w:sz w:val="21"/>
          <w:szCs w:val="21"/>
          <w:lang w:val="en-US" w:eastAsia="zh-CN"/>
        </w:rPr>
        <w:t>答:不能判断;两人登山时，上升的高度相同，由于重力未知，所以克服重力做功未知;根据公式p=F,甲先到达山顶，甲用的时间短,但是不能比较做功的多少，因此也就不能比较谁的功率大。</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r>
        <w:rPr>
          <w:rFonts w:hint="eastAsia" w:ascii="宋体" w:hAnsi="宋体" w:cs="宋体"/>
          <w:b w:val="0"/>
          <w:bCs/>
          <w:color w:val="auto"/>
          <w:sz w:val="21"/>
          <w:szCs w:val="21"/>
          <w:lang w:val="en-US" w:eastAsia="zh-CN"/>
        </w:rPr>
        <w:t>20.</w:t>
      </w:r>
      <w:r>
        <w:rPr>
          <w:rFonts w:hint="eastAsia" w:ascii="宋体" w:hAnsi="宋体" w:eastAsia="宋体" w:cs="宋体"/>
          <w:b w:val="0"/>
          <w:bCs/>
          <w:color w:val="auto"/>
          <w:sz w:val="21"/>
          <w:szCs w:val="21"/>
          <w:lang w:val="en-US" w:eastAsia="zh-CN"/>
        </w:rPr>
        <w:t>答:人从空中最高点下落至刚接触蹦床的过程中，人的质量不变,高度降低，速度变大,人的重力势能减小,动能增大,重力势能转化为动能;人从接触蹦床到下落至最低点的过程中，人的质量不变，高度降低，速度变小，人的重力势能减小,动能减小,蹦床的弹性形变变大，弹性势能增大。</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0" w:leftChars="0" w:firstLine="420" w:firstLineChars="200"/>
        <w:jc w:val="left"/>
        <w:textAlignment w:val="auto"/>
        <w:rPr>
          <w:rFonts w:hint="eastAsia"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21.（1）将钢球从某一高度由静止释放</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0" w:leftChars="0" w:firstLine="420" w:firstLineChars="200"/>
        <w:jc w:val="left"/>
        <w:textAlignment w:val="auto"/>
        <w:rPr>
          <w:rFonts w:hint="eastAsia"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（2）速度 ，质量</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0" w:leftChars="0" w:firstLine="420" w:firstLineChars="200"/>
        <w:jc w:val="left"/>
        <w:textAlignment w:val="auto"/>
        <w:rPr>
          <w:rFonts w:hint="eastAsia"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（3）0.06，甲</w:t>
      </w:r>
    </w:p>
    <w:p>
      <w:pPr>
        <w:keepNext w:val="0"/>
        <w:keepLines w:val="0"/>
        <w:pageBreakBefore w:val="0"/>
        <w:widowControl w:val="0"/>
        <w:numPr>
          <w:ilvl w:val="0"/>
          <w:numId w:val="4"/>
        </w:numPr>
        <w:kinsoku/>
        <w:wordWrap/>
        <w:overflowPunct/>
        <w:topLinePunct w:val="0"/>
        <w:autoSpaceDE/>
        <w:autoSpaceDN/>
        <w:bidi w:val="0"/>
        <w:adjustRightInd/>
        <w:snapToGrid/>
        <w:spacing w:after="0" w:line="240" w:lineRule="auto"/>
        <w:ind w:left="0" w:leftChars="0" w:firstLine="420" w:firstLineChars="200"/>
        <w:jc w:val="left"/>
        <w:textAlignment w:val="auto"/>
        <w:rPr>
          <w:rFonts w:hint="eastAsia"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速度一定时，质量越大，动能越大</w:t>
      </w:r>
    </w:p>
    <w:p>
      <w:pPr>
        <w:keepNext w:val="0"/>
        <w:keepLines w:val="0"/>
        <w:pageBreakBefore w:val="0"/>
        <w:widowControl w:val="0"/>
        <w:numPr>
          <w:ilvl w:val="0"/>
          <w:numId w:val="5"/>
        </w:numPr>
        <w:kinsoku/>
        <w:wordWrap/>
        <w:overflowPunct/>
        <w:topLinePunct w:val="0"/>
        <w:autoSpaceDE/>
        <w:autoSpaceDN/>
        <w:bidi w:val="0"/>
        <w:adjustRightInd/>
        <w:snapToGrid/>
        <w:spacing w:after="0" w:line="240" w:lineRule="auto"/>
        <w:ind w:left="0" w:leftChars="0" w:firstLine="420" w:firstLineChars="200"/>
        <w:jc w:val="left"/>
        <w:textAlignment w:val="auto"/>
        <w:rPr>
          <w:rFonts w:hint="eastAsia"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（1）正上方</w:t>
      </w:r>
    </w:p>
    <w:p>
      <w:pPr>
        <w:keepNext w:val="0"/>
        <w:keepLines w:val="0"/>
        <w:pageBreakBefore w:val="0"/>
        <w:widowControl w:val="0"/>
        <w:numPr>
          <w:ilvl w:val="0"/>
          <w:numId w:val="6"/>
        </w:numPr>
        <w:kinsoku/>
        <w:wordWrap/>
        <w:overflowPunct/>
        <w:topLinePunct w:val="0"/>
        <w:autoSpaceDE/>
        <w:autoSpaceDN/>
        <w:bidi w:val="0"/>
        <w:adjustRightInd/>
        <w:snapToGrid/>
        <w:spacing w:after="0" w:line="240" w:lineRule="auto"/>
        <w:ind w:left="0" w:leftChars="0" w:firstLine="420" w:firstLineChars="200"/>
        <w:jc w:val="left"/>
        <w:textAlignment w:val="auto"/>
        <w:rPr>
          <w:rFonts w:hint="eastAsia"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越高，越大</w:t>
      </w:r>
    </w:p>
    <w:p>
      <w:pPr>
        <w:keepNext w:val="0"/>
        <w:keepLines w:val="0"/>
        <w:pageBreakBefore w:val="0"/>
        <w:widowControl w:val="0"/>
        <w:numPr>
          <w:ilvl w:val="0"/>
          <w:numId w:val="6"/>
        </w:numPr>
        <w:kinsoku/>
        <w:wordWrap/>
        <w:overflowPunct/>
        <w:topLinePunct w:val="0"/>
        <w:autoSpaceDE/>
        <w:autoSpaceDN/>
        <w:bidi w:val="0"/>
        <w:adjustRightInd/>
        <w:snapToGrid/>
        <w:spacing w:after="0" w:line="240" w:lineRule="auto"/>
        <w:ind w:left="0" w:leftChars="0" w:firstLine="420" w:firstLineChars="200"/>
        <w:jc w:val="left"/>
        <w:textAlignment w:val="auto"/>
        <w:rPr>
          <w:rFonts w:hint="default"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错误，B、C两木块释放的高度不同</w:t>
      </w:r>
    </w:p>
    <w:p>
      <w:pPr>
        <w:keepNext w:val="0"/>
        <w:keepLines w:val="0"/>
        <w:pageBreakBefore w:val="0"/>
        <w:widowControl w:val="0"/>
        <w:numPr>
          <w:ilvl w:val="0"/>
          <w:numId w:val="6"/>
        </w:numPr>
        <w:kinsoku/>
        <w:wordWrap/>
        <w:overflowPunct/>
        <w:topLinePunct w:val="0"/>
        <w:autoSpaceDE/>
        <w:autoSpaceDN/>
        <w:bidi w:val="0"/>
        <w:adjustRightInd/>
        <w:snapToGrid/>
        <w:spacing w:after="0" w:line="240" w:lineRule="auto"/>
        <w:ind w:left="0" w:leftChars="0" w:firstLine="420" w:firstLineChars="200"/>
        <w:jc w:val="left"/>
        <w:textAlignment w:val="auto"/>
        <w:rPr>
          <w:rFonts w:hint="default"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深度</w:t>
      </w:r>
    </w:p>
    <w:p>
      <w:pPr>
        <w:keepNext w:val="0"/>
        <w:keepLines w:val="0"/>
        <w:pageBreakBefore w:val="0"/>
        <w:widowControl w:val="0"/>
        <w:numPr>
          <w:ilvl w:val="0"/>
          <w:numId w:val="5"/>
        </w:numPr>
        <w:kinsoku/>
        <w:wordWrap/>
        <w:overflowPunct/>
        <w:topLinePunct w:val="0"/>
        <w:autoSpaceDE/>
        <w:autoSpaceDN/>
        <w:bidi w:val="0"/>
        <w:adjustRightInd/>
        <w:snapToGrid/>
        <w:spacing w:after="0" w:line="240" w:lineRule="auto"/>
        <w:ind w:left="0" w:leftChars="0" w:firstLine="420" w:firstLineChars="200"/>
        <w:jc w:val="left"/>
        <w:textAlignment w:val="auto"/>
        <w:rPr>
          <w:rFonts w:hint="eastAsia"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（1）停表</w:t>
      </w:r>
    </w:p>
    <w:p>
      <w:pPr>
        <w:keepNext w:val="0"/>
        <w:keepLines w:val="0"/>
        <w:pageBreakBefore w:val="0"/>
        <w:widowControl w:val="0"/>
        <w:numPr>
          <w:ilvl w:val="0"/>
          <w:numId w:val="7"/>
        </w:numPr>
        <w:kinsoku/>
        <w:wordWrap/>
        <w:overflowPunct/>
        <w:topLinePunct w:val="0"/>
        <w:autoSpaceDE/>
        <w:autoSpaceDN/>
        <w:bidi w:val="0"/>
        <w:adjustRightInd/>
        <w:snapToGrid/>
        <w:spacing w:after="0" w:line="240" w:lineRule="auto"/>
        <w:ind w:left="0" w:leftChars="0" w:firstLine="420" w:firstLineChars="200"/>
        <w:jc w:val="left"/>
        <w:textAlignment w:val="auto"/>
        <w:rPr>
          <w:rFonts w:hint="eastAsia"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小强</w:t>
      </w:r>
    </w:p>
    <w:p>
      <w:pPr>
        <w:keepNext w:val="0"/>
        <w:keepLines w:val="0"/>
        <w:pageBreakBefore w:val="0"/>
        <w:widowControl w:val="0"/>
        <w:numPr>
          <w:ilvl w:val="0"/>
          <w:numId w:val="5"/>
        </w:numPr>
        <w:kinsoku/>
        <w:wordWrap/>
        <w:overflowPunct/>
        <w:topLinePunct w:val="0"/>
        <w:autoSpaceDE/>
        <w:autoSpaceDN/>
        <w:bidi w:val="0"/>
        <w:adjustRightInd/>
        <w:snapToGrid/>
        <w:spacing w:after="0" w:line="240" w:lineRule="auto"/>
        <w:ind w:left="0" w:leftChars="0" w:firstLine="420" w:firstLineChars="200"/>
        <w:jc w:val="left"/>
        <w:textAlignment w:val="auto"/>
        <w:rPr>
          <w:rFonts w:hint="eastAsia"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（1）动能和势能可以相互转化</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0" w:leftChars="0" w:firstLine="420" w:firstLineChars="200"/>
        <w:jc w:val="left"/>
        <w:textAlignment w:val="auto"/>
        <w:rPr>
          <w:rFonts w:hint="eastAsia"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（2）动，重力势</w:t>
      </w:r>
    </w:p>
    <w:p>
      <w:pPr>
        <w:keepNext w:val="0"/>
        <w:keepLines w:val="0"/>
        <w:pageBreakBefore w:val="0"/>
        <w:widowControl w:val="0"/>
        <w:numPr>
          <w:ilvl w:val="0"/>
          <w:numId w:val="7"/>
        </w:numPr>
        <w:kinsoku/>
        <w:wordWrap/>
        <w:overflowPunct/>
        <w:topLinePunct w:val="0"/>
        <w:autoSpaceDE/>
        <w:autoSpaceDN/>
        <w:bidi w:val="0"/>
        <w:adjustRightInd/>
        <w:snapToGrid/>
        <w:spacing w:after="0" w:line="240" w:lineRule="auto"/>
        <w:ind w:left="0" w:leftChars="0" w:firstLine="420" w:firstLineChars="200"/>
        <w:jc w:val="left"/>
        <w:textAlignment w:val="auto"/>
        <w:rPr>
          <w:rFonts w:hint="default"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机械能</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0" w:leftChars="0" w:firstLine="420" w:firstLineChars="200"/>
        <w:jc w:val="left"/>
        <w:textAlignment w:val="auto"/>
        <w:rPr>
          <w:rFonts w:hint="default"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25.速度，质量；大；质量一定时，物体的速度越大，动能越大；超载</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b w:val="0"/>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200" w:line="360" w:lineRule="auto"/>
        <w:jc w:val="left"/>
        <w:textAlignment w:val="auto"/>
        <w:rPr>
          <w:rFonts w:hint="eastAsia" w:ascii="宋体" w:hAnsi="宋体" w:eastAsia="宋体" w:cs="宋体"/>
          <w:b w:val="0"/>
          <w:bCs/>
          <w:color w:val="auto"/>
          <w:sz w:val="21"/>
          <w:szCs w:val="21"/>
          <w:lang w:val="en-US" w:eastAsia="zh-CN"/>
        </w:rPr>
        <w:sectPr>
          <w:headerReference r:id="rId3" w:type="default"/>
          <w:footerReference r:id="rId4" w:type="default"/>
          <w:pgSz w:w="20809" w:h="14685" w:orient="landscape"/>
          <w:pgMar w:top="1800" w:right="1440" w:bottom="1800" w:left="1440" w:header="851" w:footer="992" w:gutter="0"/>
          <w:pgNumType w:fmt="decimal"/>
          <w:cols w:equalWidth="0" w:num="2">
            <w:col w:w="8752" w:space="425"/>
            <w:col w:w="8752"/>
          </w:cols>
          <w:docGrid w:type="lines" w:linePitch="312" w:charSpace="0"/>
        </w:sectPr>
      </w:pPr>
    </w:p>
    <w:p>
      <w:bookmarkStart w:id="0" w:name="_GoBack"/>
      <w:bookmarkEnd w:id="0"/>
    </w:p>
    <w:sectPr>
      <w:pgSz w:w="20809"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20C023"/>
    <w:multiLevelType w:val="singleLevel"/>
    <w:tmpl w:val="D220C023"/>
    <w:lvl w:ilvl="0" w:tentative="0">
      <w:start w:val="2"/>
      <w:numFmt w:val="decimal"/>
      <w:suff w:val="nothing"/>
      <w:lvlText w:val="（%1）"/>
      <w:lvlJc w:val="left"/>
    </w:lvl>
  </w:abstractNum>
  <w:abstractNum w:abstractNumId="1">
    <w:nsid w:val="D7D7CDB0"/>
    <w:multiLevelType w:val="singleLevel"/>
    <w:tmpl w:val="D7D7CDB0"/>
    <w:lvl w:ilvl="0" w:tentative="0">
      <w:start w:val="2"/>
      <w:numFmt w:val="decimal"/>
      <w:suff w:val="nothing"/>
      <w:lvlText w:val="（%1）"/>
      <w:lvlJc w:val="left"/>
    </w:lvl>
  </w:abstractNum>
  <w:abstractNum w:abstractNumId="2">
    <w:nsid w:val="EBD5C8CE"/>
    <w:multiLevelType w:val="singleLevel"/>
    <w:tmpl w:val="EBD5C8CE"/>
    <w:lvl w:ilvl="0" w:tentative="0">
      <w:start w:val="8"/>
      <w:numFmt w:val="decimal"/>
      <w:lvlText w:val="%1."/>
      <w:lvlJc w:val="left"/>
      <w:pPr>
        <w:tabs>
          <w:tab w:val="left" w:pos="312"/>
        </w:tabs>
      </w:pPr>
    </w:lvl>
  </w:abstractNum>
  <w:abstractNum w:abstractNumId="3">
    <w:nsid w:val="FCB741AE"/>
    <w:multiLevelType w:val="singleLevel"/>
    <w:tmpl w:val="FCB741AE"/>
    <w:lvl w:ilvl="0" w:tentative="0">
      <w:start w:val="1"/>
      <w:numFmt w:val="decimal"/>
      <w:lvlText w:val="%1."/>
      <w:lvlJc w:val="left"/>
      <w:pPr>
        <w:tabs>
          <w:tab w:val="left" w:pos="312"/>
        </w:tabs>
      </w:pPr>
    </w:lvl>
  </w:abstractNum>
  <w:abstractNum w:abstractNumId="4">
    <w:nsid w:val="06AADFAD"/>
    <w:multiLevelType w:val="singleLevel"/>
    <w:tmpl w:val="06AADFAD"/>
    <w:lvl w:ilvl="0" w:tentative="0">
      <w:start w:val="4"/>
      <w:numFmt w:val="decimal"/>
      <w:suff w:val="nothing"/>
      <w:lvlText w:val="（%1）"/>
      <w:lvlJc w:val="left"/>
    </w:lvl>
  </w:abstractNum>
  <w:abstractNum w:abstractNumId="5">
    <w:nsid w:val="1E914E21"/>
    <w:multiLevelType w:val="singleLevel"/>
    <w:tmpl w:val="1E914E21"/>
    <w:lvl w:ilvl="0" w:tentative="0">
      <w:start w:val="22"/>
      <w:numFmt w:val="decimal"/>
      <w:lvlText w:val="%1."/>
      <w:lvlJc w:val="left"/>
      <w:pPr>
        <w:tabs>
          <w:tab w:val="left" w:pos="312"/>
        </w:tabs>
      </w:pPr>
    </w:lvl>
  </w:abstractNum>
  <w:abstractNum w:abstractNumId="6">
    <w:nsid w:val="31477981"/>
    <w:multiLevelType w:val="singleLevel"/>
    <w:tmpl w:val="31477981"/>
    <w:lvl w:ilvl="0" w:tentative="0">
      <w:start w:val="2"/>
      <w:numFmt w:val="decimal"/>
      <w:lvlText w:val="(%1)"/>
      <w:lvlJc w:val="left"/>
      <w:pPr>
        <w:tabs>
          <w:tab w:val="left" w:pos="312"/>
        </w:tabs>
      </w:pPr>
    </w:lvl>
  </w:abstractNum>
  <w:num w:numId="1">
    <w:abstractNumId w:val="3"/>
  </w:num>
  <w:num w:numId="2">
    <w:abstractNumId w:val="2"/>
  </w:num>
  <w:num w:numId="3">
    <w:abstractNumId w:val="6"/>
  </w:num>
  <w:num w:numId="4">
    <w:abstractNumId w:val="4"/>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RiZDhhNmMyNjVlZDA3MDQxOGRlZmM1YmQ3YzU3ZmEifQ=="/>
  </w:docVars>
  <w:rsids>
    <w:rsidRoot w:val="00000000"/>
    <w:rsid w:val="004151FC"/>
    <w:rsid w:val="00C02FC6"/>
    <w:rsid w:val="120B565F"/>
    <w:rsid w:val="1A246465"/>
    <w:rsid w:val="1B9C06B7"/>
    <w:rsid w:val="269E5769"/>
    <w:rsid w:val="2A6B1546"/>
    <w:rsid w:val="345675C0"/>
    <w:rsid w:val="34A60756"/>
    <w:rsid w:val="52AC0C9A"/>
    <w:rsid w:val="64537E39"/>
    <w:rsid w:val="79A964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p0"/>
    <w:basedOn w:val="1"/>
    <w:qFormat/>
    <w:uiPriority w:val="0"/>
    <w:pPr>
      <w:widowControl/>
    </w:pPr>
    <w:rPr>
      <w:kern w:val="0"/>
      <w:szCs w:val="21"/>
    </w:rPr>
  </w:style>
  <w:style w:type="paragraph" w:customStyle="1" w:styleId="9">
    <w:name w:val="正文2"/>
    <w:qFormat/>
    <w:uiPriority w:val="0"/>
    <w:pPr>
      <w:spacing w:after="200" w:line="276" w:lineRule="auto"/>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4.wmf"/><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13.wmf"/><Relationship Id="rId17" Type="http://schemas.openxmlformats.org/officeDocument/2006/relationships/oleObject" Target="embeddings/oleObject1.bin"/><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3856</Words>
  <Characters>4292</Characters>
  <Lines>0</Lines>
  <Paragraphs>0</Paragraphs>
  <TotalTime>21</TotalTime>
  <ScaleCrop>false</ScaleCrop>
  <LinksUpToDate>false</LinksUpToDate>
  <CharactersWithSpaces>4640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2020-04-06T06:30:00Z</dcterms:created>
  <dc:creator>试飞1414760067</dc:creator>
  <cp:lastModifiedBy>Administrator</cp:lastModifiedBy>
  <dcterms:modified xsi:type="dcterms:W3CDTF">2023-06-21T14:04:44Z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