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11391900</wp:posOffset>
            </wp:positionV>
            <wp:extent cx="495300" cy="406400"/>
            <wp:effectExtent l="0" t="0" r="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第三十章　直线与圆的位置关系</w:t>
      </w:r>
      <w:r>
        <w:rPr>
          <w:rFonts w:hint="eastAsia" w:asciiTheme="minorEastAsia" w:hAnsiTheme="minorEastAsia"/>
          <w:b/>
          <w:sz w:val="28"/>
        </w:rPr>
        <w:t>》专项拓展训练（三）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函数图像信息题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函数图像共存问题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河北保定二中一模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与二次函数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 xml:space="preserve">在同一平面直角坐标系中的图像可能是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14700" cy="95758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4203" cy="96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[2022</w:t>
      </w:r>
      <w:r>
        <w:rPr>
          <w:rFonts w:hint="eastAsia" w:asciiTheme="minorEastAsia" w:hAnsiTheme="minorEastAsia"/>
          <w:sz w:val="22"/>
        </w:rPr>
        <w:t>广东深圳实验学校期中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的大致图像如图所示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与反比例函数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 xml:space="preserve">在同一直角坐标系内的图像大致为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881380" cy="949325"/>
            <wp:effectExtent l="0" t="0" r="0" b="3175"/>
            <wp:docPr id="7" name="18ybgjj9s30-22.jpg" descr="id:214749718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8ybgjj9s30-22.jpg" descr="id:2147497186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0696" cy="95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3978910" cy="941705"/>
            <wp:effectExtent l="0" t="0" r="2540" b="0"/>
            <wp:docPr id="1" name="18ybgjj9s30-23.jpg" descr="id:214749719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ybgjj9s30-23.jpg" descr="id:2147497193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8910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与二次函数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的图像相交于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hint="eastAsia" w:asciiTheme="minorEastAsia" w:hAnsiTheme="minorEastAsia"/>
          <w:sz w:val="22"/>
        </w:rPr>
        <w:t>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 xml:space="preserve">的图像可能为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981710" cy="1099185"/>
            <wp:effectExtent l="0" t="0" r="8890" b="5715"/>
            <wp:docPr id="2" name="22章正文13B.eps" descr="id:214749720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章正文13B.eps" descr="id:2147497207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2200" cy="1122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2"/>
        </w:rPr>
        <w:t xml:space="preserve">    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3912235" cy="1294765"/>
            <wp:effectExtent l="0" t="0" r="0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7654" cy="131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二次函数的图像与字母系数之间的关系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湖南株洲中考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的图像如图所示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轴的正半轴上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 xml:space="preserve">的取值范围为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804545" cy="781685"/>
            <wp:effectExtent l="0" t="0" r="0" b="0"/>
            <wp:docPr id="4" name="22JJSX9SCC-156.EPS" descr="id:214749722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2JJSX9SCC-156.EPS" descr="id:2147497228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5376" cy="79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&lt;-1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B.-1&lt;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&lt;0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&lt;0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&gt;0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=-1,</w:t>
      </w:r>
      <w:r>
        <w:rPr>
          <w:rFonts w:hint="eastAsia" w:asciiTheme="minorEastAsia" w:hAnsiTheme="minorEastAsia"/>
          <w:sz w:val="22"/>
        </w:rPr>
        <w:t xml:space="preserve">则下列结论正确的是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66190" cy="1329690"/>
            <wp:effectExtent l="0" t="0" r="0" b="3810"/>
            <wp:docPr id="5" name="18WMMJSRJSX=T183.eps" descr="id:214749724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WMMJSRJSX=T183.eps" descr="id:2147497249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8888" cy="134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 xml:space="preserve">b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a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 [2021</w:t>
      </w:r>
      <w:r>
        <w:rPr>
          <w:rFonts w:hint="eastAsia" w:asciiTheme="minorEastAsia" w:hAnsiTheme="minorEastAsia"/>
          <w:sz w:val="22"/>
        </w:rPr>
        <w:t>湖北恩施州期末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(-1,0),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(0,-2)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(0,-1)</w:t>
      </w:r>
      <w:r>
        <w:rPr>
          <w:rFonts w:hint="eastAsia" w:asciiTheme="minorEastAsia" w:hAnsiTheme="minorEastAsia"/>
          <w:sz w:val="22"/>
        </w:rPr>
        <w:t>之间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不包括这两点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图像的对称轴为直线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=1.</w:t>
      </w:r>
      <w:r>
        <w:rPr>
          <w:rFonts w:hint="eastAsia" w:asciiTheme="minorEastAsia" w:hAnsiTheme="minorEastAsia"/>
          <w:sz w:val="22"/>
        </w:rPr>
        <w:t>给出下列结论</w:t>
      </w:r>
      <w:r>
        <w:rPr>
          <w:rFonts w:asciiTheme="minorEastAsia" w:hAnsiTheme="minorEastAsia"/>
          <w:sz w:val="22"/>
        </w:rPr>
        <w:t>:①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&gt;0;②4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&gt;0;③4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&lt;8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;④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;⑤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其中含所有正确结论的选项是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880870" cy="1774825"/>
            <wp:effectExtent l="0" t="0" r="5080" b="0"/>
            <wp:docPr id="6" name="18ybgjj9s30-36.jpg" descr="id:214749725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ybgjj9s30-36.jpg" descr="id:2147497256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0175" cy="178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A.①③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B.①③④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C.②④⑤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D.①③④⑤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二次函数的交点问题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直线与抛物线的交点问题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将二次函数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的图像向左平移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个单位长度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再向上平移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个单位长度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若得到的函数图像与直线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=2</w:t>
      </w:r>
      <w:r>
        <w:rPr>
          <w:rFonts w:hint="eastAsia" w:asciiTheme="minorEastAsia" w:hAnsiTheme="minorEastAsia"/>
          <w:sz w:val="22"/>
        </w:rPr>
        <w:t>有两个交点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 xml:space="preserve">的取值范围是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&gt;5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&lt;5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将二次函数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的图像在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轴上方的部分沿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轴翻折后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所得新函数的图像如图所示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与新函数的图像恰有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个公共点时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 xml:space="preserve">的值为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857250" cy="1041400"/>
            <wp:effectExtent l="0" t="0" r="0" b="6350"/>
            <wp:docPr id="9" name="22JJSX9SCC-157.EPS" descr="id:214749729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2JJSX9SCC-157.EPS" descr="id:2147497291;FounderCE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8269" cy="106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-3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-3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四川成都中考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在平面直角坐标系</w:t>
      </w:r>
      <w:r>
        <w:rPr>
          <w:rFonts w:asciiTheme="minorEastAsia" w:hAnsiTheme="minorEastAsia"/>
          <w:i/>
          <w:iCs/>
          <w:sz w:val="22"/>
        </w:rPr>
        <w:t>xOy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轴只有一个交点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=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线段与抛物线的交点问题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在平面直角坐标系内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(-1,0)</w:t>
      </w:r>
      <w:r>
        <w:rPr>
          <w:rFonts w:hint="eastAsia" w:asciiTheme="minorEastAsia" w:hAnsiTheme="minorEastAsia"/>
          <w:sz w:val="22"/>
        </w:rPr>
        <w:t>、点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(1,1)</w:t>
      </w:r>
      <w:r>
        <w:rPr>
          <w:rFonts w:hint="eastAsia" w:asciiTheme="minorEastAsia" w:hAnsiTheme="minorEastAsia"/>
          <w:sz w:val="22"/>
        </w:rPr>
        <w:t>都在直线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有两个不同的交点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 xml:space="preserve">的取值范围是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56360" cy="1148715"/>
            <wp:effectExtent l="0" t="0" r="0" b="0"/>
            <wp:docPr id="10" name="2022pyn21-6.eps" descr="id:214749732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pyn21-6.eps" descr="id:2147497326;FounderCE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6127" cy="115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 xml:space="preserve">≤-2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C.1≤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≤-2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D.-2≤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[2021</w:t>
      </w:r>
      <w:r>
        <w:rPr>
          <w:rFonts w:hint="eastAsia" w:asciiTheme="minorEastAsia" w:hAnsiTheme="minorEastAsia"/>
          <w:sz w:val="22"/>
        </w:rPr>
        <w:t>河北石家庄四十二中模拟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对于题目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+4</w:t>
      </w:r>
      <w:r>
        <w:rPr>
          <w:rFonts w:hint="eastAsia" w:asciiTheme="minorEastAsia" w:hAnsiTheme="minorEastAsia"/>
          <w:sz w:val="22"/>
        </w:rPr>
        <w:t>分别与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轴、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且平行于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轴的直线与过点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且平行于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轴的直线相交于点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与线段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有唯一公共点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的取值范围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甲的计算结果是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乙的计算结果是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 xml:space="preserve">则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甲的结果正确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乙的结果正确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甲与乙的结果合在一起正确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甲与乙的结果合在一起也不正确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 [2021</w:t>
      </w:r>
      <w:r>
        <w:rPr>
          <w:rFonts w:hint="eastAsia" w:asciiTheme="minorEastAsia" w:hAnsiTheme="minorEastAsia"/>
          <w:sz w:val="22"/>
        </w:rPr>
        <w:t>河北石家庄四十二中模拟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在平面直角坐标系</w:t>
      </w:r>
      <w:r>
        <w:rPr>
          <w:rFonts w:asciiTheme="minorEastAsia" w:hAnsiTheme="minorEastAsia"/>
          <w:i/>
          <w:iCs/>
          <w:sz w:val="22"/>
        </w:rPr>
        <w:t>xOy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mx</w:t>
      </w:r>
      <w:r>
        <w:rPr>
          <w:rFonts w:asciiTheme="minorEastAsia" w:hAnsiTheme="minorEastAsia"/>
          <w:sz w:val="22"/>
        </w:rPr>
        <w:t>+1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向右平移</w:t>
      </w:r>
      <w:r>
        <w:rPr>
          <w:rFonts w:asciiTheme="minorEastAsia" w:hAnsiTheme="minorEastAsia"/>
          <w:sz w:val="22"/>
        </w:rPr>
        <w:t>4</w:t>
      </w:r>
      <w:r>
        <w:rPr>
          <w:rFonts w:hint="eastAsia" w:asciiTheme="minorEastAsia" w:hAnsiTheme="minorEastAsia"/>
          <w:sz w:val="22"/>
        </w:rPr>
        <w:t>个单位长度得到点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直接写出点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与点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的坐标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求出抛物线的对称轴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用含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的式子表示</w:t>
      </w:r>
      <w:r>
        <w:rPr>
          <w:rFonts w:asciiTheme="minorEastAsia" w:hAnsiTheme="minorEastAsia"/>
          <w:sz w:val="22"/>
        </w:rPr>
        <w:t>);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若函数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mx</w:t>
      </w:r>
      <w:r>
        <w:rPr>
          <w:rFonts w:asciiTheme="minorEastAsia" w:hAnsiTheme="minorEastAsia"/>
          <w:sz w:val="22"/>
        </w:rPr>
        <w:t>+1</w:t>
      </w:r>
      <w:r>
        <w:rPr>
          <w:rFonts w:hint="eastAsia" w:asciiTheme="minorEastAsia" w:hAnsiTheme="minorEastAsia"/>
          <w:sz w:val="22"/>
        </w:rPr>
        <w:t>的图像与线段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恰有一个公共点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的取值范围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287270" cy="2071370"/>
            <wp:effectExtent l="0" t="0" r="0" b="5080"/>
            <wp:docPr id="12" name="2022pyn21-9.eps" descr="id:214749734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2pyn21-9.eps" descr="id:2147497347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6967" cy="207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整点问题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从原点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出发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轴向右以每秒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个单位长度的速度运动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&gt;0)</w:t>
      </w:r>
      <w:r>
        <w:rPr>
          <w:rFonts w:hint="eastAsia" w:asciiTheme="minorEastAsia" w:hAnsiTheme="minorEastAsia"/>
          <w:sz w:val="22"/>
        </w:rPr>
        <w:t>秒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经过点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和点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已知矩形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的三个顶点为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(1,0),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(1,-5),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(4,0).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的值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用含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的代数式表示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4&lt;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&lt;5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设抛物线分别与线段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交于点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MP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①在点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的运动过程中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你认为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AMP</w:t>
      </w:r>
      <w:r>
        <w:rPr>
          <w:rFonts w:hint="eastAsia" w:asciiTheme="minorEastAsia" w:hAnsiTheme="minorEastAsia"/>
          <w:sz w:val="22"/>
        </w:rPr>
        <w:t>的大小是否会变化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若变化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说明理由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若不变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求出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AMP</w:t>
      </w:r>
      <w:r>
        <w:rPr>
          <w:rFonts w:hint="eastAsia" w:asciiTheme="minorEastAsia" w:hAnsiTheme="minorEastAsia"/>
          <w:sz w:val="22"/>
        </w:rPr>
        <w:t>的值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②求△</w:t>
      </w:r>
      <w:r>
        <w:rPr>
          <w:rFonts w:asciiTheme="minorEastAsia" w:hAnsiTheme="minorEastAsia"/>
          <w:i/>
          <w:iCs/>
          <w:sz w:val="22"/>
        </w:rPr>
        <w:t>MPN</w:t>
      </w:r>
      <w:r>
        <w:rPr>
          <w:rFonts w:hint="eastAsia" w:asciiTheme="minorEastAsia" w:hAnsiTheme="minorEastAsia"/>
          <w:sz w:val="22"/>
        </w:rPr>
        <w:t>的面积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的函数关系式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并求出当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为何值时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在矩形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的内部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不含边界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横、纵坐标都是整数的点称为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”.</w:t>
      </w:r>
      <w:r>
        <w:rPr>
          <w:rFonts w:hint="eastAsia" w:asciiTheme="minorEastAsia" w:hAnsiTheme="minorEastAsia"/>
          <w:sz w:val="22"/>
        </w:rPr>
        <w:t>若抛物线将这些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分成数量相等的两部分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请直接写出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的取值范围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43355" cy="1558925"/>
            <wp:effectExtent l="0" t="0" r="4445" b="3175"/>
            <wp:docPr id="13" name="11HB-20.jpg" descr="id:214749736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1HB-20.jpg" descr="id:2147497368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7654" cy="1573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函数图像信息题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逐项分析如下</w:t>
      </w:r>
      <w:r>
        <w:rPr>
          <w:rFonts w:asciiTheme="minorEastAsia" w:hAnsiTheme="minorEastAsia"/>
          <w:sz w:val="22"/>
        </w:rPr>
        <w:t>.</w:t>
      </w:r>
    </w:p>
    <w:tbl>
      <w:tblPr>
        <w:tblStyle w:val="6"/>
        <w:tblW w:w="831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6208"/>
        <w:gridCol w:w="14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选项</w:t>
            </w:r>
          </w:p>
        </w:tc>
        <w:tc>
          <w:tcPr>
            <w:tcW w:w="62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分析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结果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A</w:t>
            </w:r>
          </w:p>
        </w:tc>
        <w:tc>
          <w:tcPr>
            <w:tcW w:w="62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由二次函数的图像可知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/>
                <w:i/>
                <w:iCs/>
                <w:sz w:val="22"/>
              </w:rPr>
              <w:t>a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asciiTheme="minorEastAsia" w:hAnsiTheme="minorEastAsia"/>
                <w:i/>
                <w:iCs/>
                <w:sz w:val="22"/>
              </w:rPr>
              <w:t>c</w:t>
            </w:r>
            <w:r>
              <w:rPr>
                <w:rFonts w:asciiTheme="minorEastAsia" w:hAnsiTheme="minorEastAsia"/>
                <w:sz w:val="22"/>
              </w:rPr>
              <w:t>&gt;0,-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den>
              </m:f>
            </m:oMath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所以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hint="eastAsia" w:asciiTheme="minorEastAsia" w:hAnsiTheme="minorEastAsia"/>
                <w:sz w:val="22"/>
              </w:rPr>
              <w:t>观察一次函数的图像可知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矛盾</w:t>
            </w:r>
            <w:r>
              <w:rPr>
                <w:rFonts w:asciiTheme="minorEastAsia" w:hAnsiTheme="minorEastAsia"/>
                <w:sz w:val="22"/>
              </w:rPr>
              <w:t>.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不符合题意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B</w:t>
            </w:r>
          </w:p>
        </w:tc>
        <w:tc>
          <w:tcPr>
            <w:tcW w:w="62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由二次函数的图像可知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/>
                <w:i/>
                <w:iCs/>
                <w:sz w:val="22"/>
              </w:rPr>
              <w:t>a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asciiTheme="minorEastAsia" w:hAnsiTheme="minorEastAsia"/>
                <w:i/>
                <w:iCs/>
                <w:sz w:val="22"/>
              </w:rPr>
              <w:t>c</w:t>
            </w:r>
            <w:r>
              <w:rPr>
                <w:rFonts w:asciiTheme="minorEastAsia" w:hAnsiTheme="minorEastAsia"/>
                <w:sz w:val="22"/>
              </w:rPr>
              <w:t>&gt;0,-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den>
              </m:f>
            </m:oMath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hint="eastAsia" w:asciiTheme="minorEastAsia" w:hAnsiTheme="minorEastAsia"/>
                <w:sz w:val="22"/>
              </w:rPr>
              <w:t>所以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观察一次函数的图像可知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/>
                <w:i/>
                <w:iCs/>
                <w:sz w:val="22"/>
              </w:rPr>
              <w:t>ac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&gt;0.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符合题意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C</w:t>
            </w:r>
          </w:p>
        </w:tc>
        <w:tc>
          <w:tcPr>
            <w:tcW w:w="62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由二次函数的图像可知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/>
                <w:i/>
                <w:iCs/>
                <w:sz w:val="22"/>
              </w:rPr>
              <w:t>a</w:t>
            </w:r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asciiTheme="minorEastAsia" w:hAnsiTheme="minorEastAsia"/>
                <w:i/>
                <w:iCs/>
                <w:sz w:val="22"/>
              </w:rPr>
              <w:t>c</w:t>
            </w:r>
            <w:r>
              <w:rPr>
                <w:rFonts w:asciiTheme="minorEastAsia" w:hAnsiTheme="minorEastAsia"/>
                <w:sz w:val="22"/>
              </w:rPr>
              <w:t>&gt;0,-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den>
              </m:f>
            </m:oMath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所以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观察一次函数的图像可知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hint="eastAsia" w:asciiTheme="minorEastAsia" w:hAnsiTheme="minorEastAsia"/>
                <w:sz w:val="22"/>
              </w:rPr>
              <w:t>矛盾</w:t>
            </w:r>
            <w:r>
              <w:rPr>
                <w:rFonts w:asciiTheme="minorEastAsia" w:hAnsiTheme="minorEastAsia"/>
                <w:sz w:val="22"/>
              </w:rPr>
              <w:t>.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不符合题意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D</w:t>
            </w:r>
          </w:p>
        </w:tc>
        <w:tc>
          <w:tcPr>
            <w:tcW w:w="62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由二次函数的图像可知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/>
                <w:i/>
                <w:iCs/>
                <w:sz w:val="22"/>
              </w:rPr>
              <w:t>a</w:t>
            </w:r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asciiTheme="minorEastAsia" w:hAnsiTheme="minorEastAsia"/>
                <w:i/>
                <w:iCs/>
                <w:sz w:val="22"/>
              </w:rPr>
              <w:t>c</w:t>
            </w:r>
            <w:r>
              <w:rPr>
                <w:rFonts w:asciiTheme="minorEastAsia" w:hAnsiTheme="minorEastAsia"/>
                <w:sz w:val="22"/>
              </w:rPr>
              <w:t>&gt;0,-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den>
              </m:f>
            </m:oMath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hint="eastAsia" w:asciiTheme="minorEastAsia" w:hAnsiTheme="minorEastAsia"/>
                <w:sz w:val="22"/>
              </w:rPr>
              <w:t>所以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&lt;0,</w:t>
            </w:r>
            <w:r>
              <w:rPr>
                <w:rFonts w:hint="eastAsia" w:asciiTheme="minorEastAsia" w:hAnsiTheme="minorEastAsia"/>
                <w:sz w:val="22"/>
              </w:rPr>
              <w:t>观察一次函数的图像可知</w:t>
            </w:r>
            <w:r>
              <w:rPr>
                <w:rFonts w:asciiTheme="minorEastAsia" w:hAnsiTheme="minorEastAsia"/>
                <w:i/>
                <w:iCs/>
                <w:sz w:val="22"/>
              </w:rPr>
              <w:t>b</w:t>
            </w:r>
            <w:r>
              <w:rPr>
                <w:rFonts w:asciiTheme="minorEastAsia" w:hAnsiTheme="minorEastAsia"/>
                <w:sz w:val="22"/>
              </w:rPr>
              <w:t>&gt;0,</w:t>
            </w:r>
            <w:r>
              <w:rPr>
                <w:rFonts w:hint="eastAsia" w:asciiTheme="minorEastAsia" w:hAnsiTheme="minorEastAsia"/>
                <w:sz w:val="22"/>
              </w:rPr>
              <w:t>矛盾</w:t>
            </w:r>
            <w:r>
              <w:rPr>
                <w:rFonts w:asciiTheme="minorEastAsia" w:hAnsiTheme="minorEastAsia"/>
                <w:sz w:val="22"/>
              </w:rPr>
              <w:t>.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不符合题意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由题图可知抛物线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的开口向上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&gt;0.</w:t>
      </w:r>
      <w:r>
        <w:rPr>
          <w:rFonts w:hint="eastAsia" w:asciiTheme="minorEastAsia" w:hAnsiTheme="minorEastAsia"/>
          <w:sz w:val="22"/>
        </w:rPr>
        <w:t>抛物线的对称轴在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轴的右侧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异号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&lt;0,∴-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&gt;0.∵</w:t>
      </w:r>
      <w:r>
        <w:rPr>
          <w:rFonts w:hint="eastAsia" w:asciiTheme="minorEastAsia" w:hAnsiTheme="minorEastAsia"/>
          <w:sz w:val="22"/>
        </w:rPr>
        <w:t>抛物线的顶点在第四象限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>
              <w:rPr>
                <w:rFonts w:ascii="Cambria Math" w:hAnsi="Cambria Math"/>
                <w:sz w:val="22"/>
              </w:rPr>
              <m:t>ac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b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&gt;0,∴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经过第一、二、三象限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由二次函数图像知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&gt;0,∴</w:t>
      </w:r>
      <w:r>
        <w:rPr>
          <w:rFonts w:hint="eastAsia" w:asciiTheme="minorEastAsia" w:hAnsiTheme="minorEastAsia"/>
          <w:sz w:val="22"/>
        </w:rPr>
        <w:t>双曲线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经过第一、三象限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符合条件的图像是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选项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3.A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解法一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与二次函数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的图像有两个交点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一元二次方程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有两个不相等的实数根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.∵</w:t>
      </w:r>
      <w:r>
        <w:rPr>
          <w:rFonts w:hint="eastAsia" w:asciiTheme="minorEastAsia" w:hAnsiTheme="minorEastAsia"/>
          <w:sz w:val="22"/>
        </w:rPr>
        <w:t>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与二次函数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的图像的两个交点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hint="eastAsia" w:asciiTheme="minorEastAsia" w:hAnsiTheme="minorEastAsia"/>
          <w:sz w:val="22"/>
        </w:rPr>
        <w:t>的横坐标都大于</w:t>
      </w:r>
      <w:r>
        <w:rPr>
          <w:rFonts w:asciiTheme="minorEastAsia" w:hAnsiTheme="minorEastAsia"/>
          <w:sz w:val="22"/>
        </w:rPr>
        <w:t>0,∴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轴的两个交点的横坐标也都大于</w:t>
      </w:r>
      <w:r>
        <w:rPr>
          <w:rFonts w:asciiTheme="minorEastAsia" w:hAnsiTheme="minorEastAsia"/>
          <w:sz w:val="22"/>
        </w:rPr>
        <w:t>0.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解法二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一次函数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与二次函数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的图像有两个交点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一元二次方程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有两个不相等的实数根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排除选项</w:t>
      </w:r>
      <w:r>
        <w:rPr>
          <w:rFonts w:asciiTheme="minorEastAsia" w:hAnsiTheme="minorEastAsia"/>
          <w:sz w:val="22"/>
        </w:rPr>
        <w:t>C.∵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轴的交点在原点的上方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&gt;0,∴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轴的交点也在原点的上方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排除选项</w:t>
      </w:r>
      <w:r>
        <w:rPr>
          <w:rFonts w:asciiTheme="minorEastAsia" w:hAnsiTheme="minorEastAsia"/>
          <w:sz w:val="22"/>
        </w:rPr>
        <w:t>D.∵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的图像的对称轴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&gt;0,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-1&lt;0,∴-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&gt;0,∴</w:t>
      </w:r>
      <w:r>
        <w:rPr>
          <w:rFonts w:hint="eastAsia" w:asciiTheme="minorEastAsia" w:hAnsiTheme="minorEastAsia"/>
          <w:sz w:val="22"/>
        </w:rPr>
        <w:t>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的图像的对称轴在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轴的右边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排除选项</w:t>
      </w:r>
      <w:r>
        <w:rPr>
          <w:rFonts w:asciiTheme="minorEastAsia" w:hAnsiTheme="minorEastAsia"/>
          <w:sz w:val="22"/>
        </w:rPr>
        <w:t>B.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4.D</w:t>
      </w:r>
      <w:r>
        <w:rPr>
          <w:rFonts w:hint="eastAsia" w:asciiTheme="minorEastAsia" w:hAnsiTheme="minorEastAsia"/>
          <w:sz w:val="22"/>
        </w:rPr>
        <w:t>　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解法一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因为抛物线开口向下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因为抛物线与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轴的交点在正半轴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观察图像可知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函数值为负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 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&gt;0.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解法二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因为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不在抛物线上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 xml:space="preserve">, 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因为抛物线开口向下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由图像知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)&gt;0,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&gt;0.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因为抛物线开口向上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因为抛物线与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轴交于负半轴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因为抛物线的对称轴为直线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=-1,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知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①∵函数图像开口向上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&gt;0.∵</w:t>
      </w:r>
      <w:r>
        <w:rPr>
          <w:rFonts w:hint="eastAsia" w:asciiTheme="minorEastAsia" w:hAnsiTheme="minorEastAsia"/>
          <w:sz w:val="22"/>
        </w:rPr>
        <w:t>图像的对称轴在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轴右侧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异号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&lt;0.∵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轴交于负半轴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&lt;0,∴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故①正确</w:t>
      </w:r>
      <w:r>
        <w:rPr>
          <w:rFonts w:asciiTheme="minorEastAsia" w:hAnsiTheme="minorEastAsia"/>
          <w:sz w:val="22"/>
        </w:rPr>
        <w:t>.②∵</w:t>
      </w:r>
      <w:r>
        <w:rPr>
          <w:rFonts w:hint="eastAsia" w:asciiTheme="minorEastAsia" w:hAnsiTheme="minorEastAsia"/>
          <w:sz w:val="22"/>
        </w:rPr>
        <w:t>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(-1,0),</w:t>
      </w:r>
      <w:r>
        <w:rPr>
          <w:rFonts w:hint="eastAsia" w:asciiTheme="minorEastAsia" w:hAnsiTheme="minorEastAsia"/>
          <w:sz w:val="22"/>
        </w:rPr>
        <w:t>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=1,∴</w:t>
      </w:r>
      <w:r>
        <w:rPr>
          <w:rFonts w:hint="eastAsia" w:asciiTheme="minorEastAsia" w:hAnsiTheme="minorEastAsia"/>
          <w:sz w:val="22"/>
        </w:rPr>
        <w:t>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轴的另一个交点坐标为</w:t>
      </w:r>
      <w:r>
        <w:rPr>
          <w:rFonts w:asciiTheme="minorEastAsia" w:hAnsiTheme="minorEastAsia"/>
          <w:sz w:val="22"/>
        </w:rPr>
        <w:t>(3,0),∴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sz w:val="22"/>
        </w:rPr>
        <w:t>4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故②错误</w:t>
      </w:r>
      <w:r>
        <w:rPr>
          <w:rFonts w:asciiTheme="minorEastAsia" w:hAnsiTheme="minorEastAsia"/>
          <w:sz w:val="22"/>
        </w:rPr>
        <w:t>.③∵</w:t>
      </w:r>
      <w:r>
        <w:rPr>
          <w:rFonts w:hint="eastAsia" w:asciiTheme="minorEastAsia" w:hAnsiTheme="minorEastAsia"/>
          <w:sz w:val="22"/>
        </w:rPr>
        <w:t>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(-1,0),∴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hint="eastAsia" w:asciiTheme="minorEastAsia" w:hAnsiTheme="minorEastAsia"/>
          <w:sz w:val="22"/>
        </w:rPr>
        <w:t>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×(-1)+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.∵</w:t>
      </w:r>
      <w:r>
        <w:rPr>
          <w:rFonts w:hint="eastAsia" w:asciiTheme="minorEastAsia" w:hAnsiTheme="minorEastAsia"/>
          <w:sz w:val="22"/>
        </w:rPr>
        <w:t>图像的对称轴为直线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=1,∴-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=4·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·(-3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)-(-2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=-16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&lt;0.∵8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&gt;0,∴4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&lt;8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故③正确</w:t>
      </w:r>
      <w:r>
        <w:rPr>
          <w:rFonts w:asciiTheme="minorEastAsia" w:hAnsiTheme="minorEastAsia"/>
          <w:sz w:val="22"/>
        </w:rPr>
        <w:t>.④∵</w:t>
      </w:r>
      <w:r>
        <w:rPr>
          <w:rFonts w:hint="eastAsia" w:asciiTheme="minorEastAsia" w:hAnsiTheme="minorEastAsia"/>
          <w:sz w:val="22"/>
        </w:rPr>
        <w:t>图像与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(0,-2)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(0,-1)</w:t>
      </w:r>
      <w:r>
        <w:rPr>
          <w:rFonts w:hint="eastAsia" w:asciiTheme="minorEastAsia" w:hAnsiTheme="minorEastAsia"/>
          <w:sz w:val="22"/>
        </w:rPr>
        <w:t>之间</w:t>
      </w:r>
      <w:r>
        <w:rPr>
          <w:rFonts w:asciiTheme="minorEastAsia" w:hAnsiTheme="minorEastAsia"/>
          <w:sz w:val="22"/>
        </w:rPr>
        <w:t>,∴-2&lt;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&lt;-1,∴-2&lt;-3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&lt;-1,∴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故④正确</w:t>
      </w:r>
      <w:r>
        <w:rPr>
          <w:rFonts w:asciiTheme="minorEastAsia" w:hAnsiTheme="minorEastAsia"/>
          <w:sz w:val="22"/>
        </w:rPr>
        <w:t>.⑤∵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故⑤正确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二次函数的交点问题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将二次函数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的图像向左平移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个单位长度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再向上平移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个单位长度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得到的函数图像的表达式为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-2+1)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+1,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-2.∵</w:t>
      </w:r>
      <w:r>
        <w:rPr>
          <w:rFonts w:hint="eastAsia" w:asciiTheme="minorEastAsia" w:hAnsiTheme="minorEastAsia"/>
          <w:sz w:val="22"/>
        </w:rPr>
        <w:t>得到的函数图像与直线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=2</w:t>
      </w:r>
      <w:r>
        <w:rPr>
          <w:rFonts w:hint="eastAsia" w:asciiTheme="minorEastAsia" w:hAnsiTheme="minorEastAsia"/>
          <w:sz w:val="22"/>
        </w:rPr>
        <w:t>有两个交点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关于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的一元二次方程</w:t>
      </w:r>
      <w:r>
        <w:rPr>
          <w:rFonts w:asciiTheme="minorEastAsia" w:hAnsiTheme="minorEastAsia"/>
          <w:sz w:val="22"/>
        </w:rPr>
        <w:t>2=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-2,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-4=0</w:t>
      </w:r>
      <w:r>
        <w:rPr>
          <w:rFonts w:hint="eastAsia" w:asciiTheme="minorEastAsia" w:hAnsiTheme="minorEastAsia"/>
          <w:sz w:val="22"/>
        </w:rPr>
        <w:t>有两个不相等的实数根</w:t>
      </w:r>
      <w:r>
        <w:rPr>
          <w:rFonts w:asciiTheme="minorEastAsia" w:hAnsiTheme="minorEastAsia"/>
          <w:sz w:val="22"/>
        </w:rPr>
        <w:t>,∴4-4(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-4)&gt;0,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&lt;5.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2.A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二次函数的表达式为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+3=-(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+4,∴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的顶点坐标为</w:t>
      </w:r>
      <w:r>
        <w:rPr>
          <w:rFonts w:asciiTheme="minorEastAsia" w:hAnsiTheme="minorEastAsia"/>
          <w:sz w:val="22"/>
        </w:rPr>
        <w:t>(1,4).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-3=0,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=-1,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=3,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轴的交点为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(-1,0),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(3,0).</w:t>
      </w:r>
      <w:r>
        <w:rPr>
          <w:rFonts w:hint="eastAsia" w:asciiTheme="minorEastAsia" w:hAnsiTheme="minorEastAsia"/>
          <w:sz w:val="22"/>
        </w:rPr>
        <w:t>把抛物线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轴上方的部分沿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轴翻折到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轴下方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则翻折部分的抛物线的表达式为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-4(-1≤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≤3),</w:t>
      </w:r>
      <w:r>
        <w:rPr>
          <w:rFonts w:hint="eastAsia" w:asciiTheme="minorEastAsia" w:hAnsiTheme="minorEastAsia"/>
          <w:sz w:val="22"/>
        </w:rPr>
        <w:t>顶点坐标为</w:t>
      </w:r>
      <w:r>
        <w:rPr>
          <w:rFonts w:asciiTheme="minorEastAsia" w:hAnsiTheme="minorEastAsia"/>
          <w:sz w:val="22"/>
        </w:rPr>
        <w:t>(1,-4).</w:t>
      </w:r>
      <w:r>
        <w:rPr>
          <w:rFonts w:hint="eastAsia" w:asciiTheme="minorEastAsia" w:hAnsiTheme="minorEastAsia"/>
          <w:sz w:val="22"/>
        </w:rPr>
        <w:t>当直线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与该新图像恰好有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个公共点</w:t>
      </w:r>
      <w:r>
        <w:rPr>
          <w:rFonts w:asciiTheme="minorEastAsia" w:hAnsiTheme="minorEastAsia"/>
          <w:sz w:val="22"/>
        </w:rPr>
        <w:t>,∴3+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=-3.</w:t>
      </w:r>
      <w:r>
        <w:rPr>
          <w:rFonts w:hint="eastAsia" w:asciiTheme="minorEastAsia" w:hAnsiTheme="minorEastAsia"/>
          <w:sz w:val="22"/>
        </w:rPr>
        <w:t>当直线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与抛物线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-4(-1≤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≤3)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与该新图像恰好有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个公共点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有两个相等的实数解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整理得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-3=0,∴3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-4(-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-3)=0,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的值为</w:t>
      </w:r>
      <w:r>
        <w:rPr>
          <w:rFonts w:asciiTheme="minorEastAsia" w:hAnsiTheme="minorEastAsia"/>
          <w:sz w:val="22"/>
        </w:rPr>
        <w:t>-3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90955" cy="1377950"/>
            <wp:effectExtent l="0" t="0" r="4445" b="0"/>
            <wp:docPr id="14" name="22JJSX9SCC-161.EPS" descr="id:214749343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2JJSX9SCC-161.EPS" descr="id:2147493431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0265" cy="1387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3.1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由题意得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=4-4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=1.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 xml:space="preserve"> ∵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有两个不同的交点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令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+1=0,∴9-8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.①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结合图像可得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+1+1≤0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nor/>
                    </m:rPr>
                    <w:rPr>
                      <w:rFonts w:ascii="MS Mincho" w:hAnsi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1+1≤1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≤-2.②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结合图像可得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+1+1≥0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nor/>
                    </m:rPr>
                    <w:rPr>
                      <w:rFonts w:ascii="MS Mincho" w:hAnsi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1+1≥1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≥1,∴1≤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的取值范围是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≤-2.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200400" cy="1667510"/>
            <wp:effectExtent l="0" t="0" r="0" b="889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15532" cy="167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 xml:space="preserve"> 对于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令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轴的交点坐标分别为</w:t>
      </w:r>
      <w:r>
        <w:rPr>
          <w:rFonts w:asciiTheme="minorEastAsia" w:hAnsiTheme="minorEastAsia"/>
          <w:sz w:val="22"/>
        </w:rPr>
        <w:t>(-1,0),(3,0),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轴的交点坐标为</w:t>
      </w:r>
      <w:r>
        <w:rPr>
          <w:rFonts w:asciiTheme="minorEastAsia" w:hAnsiTheme="minorEastAsia"/>
          <w:sz w:val="22"/>
        </w:rPr>
        <w:t>(0,-3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).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的对称轴为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顶点坐标为</w:t>
      </w:r>
      <w:r>
        <w:rPr>
          <w:rFonts w:asciiTheme="minorEastAsia" w:hAnsiTheme="minorEastAsia"/>
          <w:sz w:val="22"/>
        </w:rPr>
        <w:t>(1,-4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因为直线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+4</w:t>
      </w:r>
      <w:r>
        <w:rPr>
          <w:rFonts w:hint="eastAsia" w:asciiTheme="minorEastAsia" w:hAnsiTheme="minorEastAsia"/>
          <w:sz w:val="22"/>
        </w:rPr>
        <w:t>分别与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轴、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的坐标分别为</w:t>
      </w:r>
      <w:r>
        <w:rPr>
          <w:rFonts w:asciiTheme="minorEastAsia" w:hAnsiTheme="minorEastAsia"/>
          <w:sz w:val="22"/>
        </w:rPr>
        <w:t xml:space="preserve">(5,0),(0,4), </w:t>
      </w:r>
      <w:r>
        <w:rPr>
          <w:rFonts w:hint="eastAsia" w:asciiTheme="minorEastAsia" w:hAnsiTheme="minorEastAsia"/>
          <w:sz w:val="22"/>
        </w:rPr>
        <w:t>所以点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(5,4).(1)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当抛物线过点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抛物线与线段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有一个公共点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的坐标代入抛物线的表达式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sz w:val="22"/>
        </w:rPr>
        <w:t>4=25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-10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结合图像可知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当抛物线与线段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有唯一公共点时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当抛物线的顶点在线段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此时抛物线与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有唯一公共点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=-1;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当抛物线过点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有两个交点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的坐标代入抛物线的表达式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结合图像可知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当抛物线与线段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有唯一公共点时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故当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满足题意的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的取值范围为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=-1.</w:t>
      </w:r>
      <w:r>
        <w:rPr>
          <w:rFonts w:hint="eastAsia" w:asciiTheme="minorEastAsia" w:hAnsiTheme="minorEastAsia"/>
          <w:sz w:val="22"/>
        </w:rPr>
        <w:t>综上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的取值范围为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94180" cy="1741805"/>
            <wp:effectExtent l="0" t="0" r="127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rcRect r="51628"/>
                    <a:stretch>
                      <a:fillRect/>
                    </a:stretch>
                  </pic:blipFill>
                  <pic:spPr>
                    <a:xfrm>
                      <a:off x="0" y="0"/>
                      <a:ext cx="1697626" cy="174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2"/>
        </w:rPr>
        <w:t xml:space="preserve">   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1539240" cy="1692275"/>
            <wp:effectExtent l="0" t="0" r="3810" b="3175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21"/>
                    <a:srcRect l="54755"/>
                    <a:stretch>
                      <a:fillRect/>
                    </a:stretch>
                  </pic:blipFill>
                  <pic:spPr>
                    <a:xfrm>
                      <a:off x="0" y="0"/>
                      <a:ext cx="1557206" cy="17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(0,1),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(4,1).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抛物线的对称轴为直线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+1,</w:t>
      </w:r>
      <w:r>
        <w:rPr>
          <w:rFonts w:hint="eastAsia" w:asciiTheme="minorEastAsia" w:hAnsiTheme="minorEastAsia"/>
          <w:sz w:val="22"/>
        </w:rPr>
        <w:t>此时抛物线与线段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恰有一个公共点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抛物线的对称轴在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轴左侧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易知此时抛物线与线段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恰有一个公共点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&gt;0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结合图像可知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要使抛物线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mx</w:t>
      </w:r>
      <w:r>
        <w:rPr>
          <w:rFonts w:asciiTheme="minorEastAsia" w:hAnsiTheme="minorEastAsia"/>
          <w:sz w:val="22"/>
        </w:rPr>
        <w:t>+1</w:t>
      </w:r>
      <w:r>
        <w:rPr>
          <w:rFonts w:hint="eastAsia" w:asciiTheme="minorEastAsia" w:hAnsiTheme="minorEastAsia"/>
          <w:sz w:val="22"/>
        </w:rPr>
        <w:t>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恰有一个公共点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&lt;1,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sz w:val="22"/>
        </w:rPr>
        <w:t>16-8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+1&lt;1,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&gt;2.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综上可知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的取值范围为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≤0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&gt;2.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91130" cy="2098675"/>
            <wp:effectExtent l="0" t="0" r="0" b="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97182" cy="2103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把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=0,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代入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把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代入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bt</w:t>
      </w:r>
      <w:r>
        <w:rPr>
          <w:rFonts w:asciiTheme="minorEastAsia" w:hAnsiTheme="minorEastAsia"/>
          <w:sz w:val="22"/>
        </w:rPr>
        <w:t>=0.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&gt;0,∴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(2)①</w:t>
      </w:r>
      <w:r>
        <w:rPr>
          <w:rFonts w:hint="eastAsia" w:asciiTheme="minorEastAsia" w:hAnsiTheme="minorEastAsia"/>
          <w:sz w:val="22"/>
        </w:rPr>
        <w:t>不变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=1-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(1,1-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(1,1-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),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,0)</w:t>
      </w:r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-1,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AMP</w:t>
      </w:r>
      <w:r>
        <w:rPr>
          <w:rFonts w:asciiTheme="minorEastAsia" w:hAnsiTheme="minorEastAsia"/>
          <w:sz w:val="22"/>
        </w:rPr>
        <w:t>=45°.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四边形</w:t>
      </w:r>
      <w:r>
        <w:rPr>
          <w:rFonts w:asciiTheme="minorEastAsia" w:hAnsiTheme="minorEastAsia"/>
          <w:i/>
          <w:iCs/>
          <w:sz w:val="22"/>
          <w:vertAlign w:val="subscript"/>
        </w:rPr>
        <w:t>AMNP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PAM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DPN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梯形</w:t>
      </w:r>
      <w:r>
        <w:rPr>
          <w:rFonts w:asciiTheme="minorEastAsia" w:hAnsiTheme="minorEastAsia"/>
          <w:i/>
          <w:iCs/>
          <w:sz w:val="22"/>
          <w:vertAlign w:val="subscript"/>
        </w:rPr>
        <w:t>NDAM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PAM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-4)(4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-16)+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[(4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-16)+(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-1)]×3-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-1)(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-1)=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+6.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+6=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∵4&lt;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&lt;5,∴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提示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下面是第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问的思考方法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图示仅供参考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tx</w:t>
      </w:r>
      <w:r>
        <w:rPr>
          <w:rFonts w:hint="eastAsia" w:asciiTheme="minorEastAsia" w:hAnsiTheme="minorEastAsia"/>
          <w:sz w:val="22"/>
        </w:rPr>
        <w:t>经过点</w:t>
      </w:r>
      <w:r>
        <w:rPr>
          <w:rFonts w:asciiTheme="minorEastAsia" w:hAnsiTheme="minorEastAsia"/>
          <w:sz w:val="22"/>
        </w:rPr>
        <w:t>(2,-3)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”(2,-2)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(2,-1)</w:t>
      </w:r>
      <w:r>
        <w:rPr>
          <w:rFonts w:hint="eastAsia" w:asciiTheme="minorEastAsia" w:hAnsiTheme="minorEastAsia"/>
          <w:sz w:val="22"/>
        </w:rPr>
        <w:t>在抛物线上方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sz w:val="22"/>
        </w:rPr>
        <w:t>-3=2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-2</w:t>
      </w:r>
      <w:r>
        <w:rPr>
          <w:rFonts w:hint="eastAsia" w:asciiTheme="minorEastAsia" w:hAnsiTheme="minorEastAsia"/>
          <w:sz w:val="22"/>
        </w:rPr>
        <w:t>之间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”(3,-1)</w:t>
      </w:r>
      <w:r>
        <w:rPr>
          <w:rFonts w:hint="eastAsia" w:asciiTheme="minorEastAsia" w:hAnsiTheme="minorEastAsia"/>
          <w:sz w:val="22"/>
        </w:rPr>
        <w:t>也在抛物线上方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因此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抛物线要将矩形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内部的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分成数量相等的两部分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必须使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&gt;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tx</w:t>
      </w:r>
      <w:r>
        <w:rPr>
          <w:rFonts w:hint="eastAsia" w:asciiTheme="minorEastAsia" w:hAnsiTheme="minorEastAsia"/>
          <w:sz w:val="22"/>
        </w:rPr>
        <w:t>经过点</w:t>
      </w:r>
      <w:r>
        <w:rPr>
          <w:rFonts w:asciiTheme="minorEastAsia" w:hAnsiTheme="minorEastAsia"/>
          <w:sz w:val="22"/>
        </w:rPr>
        <w:t>(3,-2)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”(3,-1)</w:t>
      </w:r>
      <w:r>
        <w:rPr>
          <w:rFonts w:hint="eastAsia" w:asciiTheme="minorEastAsia" w:hAnsiTheme="minorEastAsia"/>
          <w:sz w:val="22"/>
        </w:rPr>
        <w:t>在抛物线上方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sz w:val="22"/>
        </w:rPr>
        <w:t>-2=3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-3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-4</w:t>
      </w:r>
      <w:r>
        <w:rPr>
          <w:rFonts w:hint="eastAsia" w:asciiTheme="minorEastAsia" w:hAnsiTheme="minorEastAsia"/>
          <w:sz w:val="22"/>
        </w:rPr>
        <w:t>之间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”(2,-3),(2,-2)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(2,-1)</w:t>
      </w:r>
      <w:r>
        <w:rPr>
          <w:rFonts w:hint="eastAsia" w:asciiTheme="minorEastAsia" w:hAnsiTheme="minorEastAsia"/>
          <w:sz w:val="22"/>
        </w:rPr>
        <w:t>也在抛物线上方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因此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抛物线要将矩形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内部的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好点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分成数量相等的两部分，必须使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＜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w:rPr>
            <w:rFonts w:ascii="Cambria Math" w:hAnsi="Cambria Math"/>
            <w:sz w:val="22"/>
          </w:rPr>
          <m:t>.</m:t>
        </m:r>
        <m:r>
          <w:rPr>
            <w:rFonts w:hint="eastAsia" w:ascii="Cambria Math" w:hAnsi="Cambria Math"/>
            <w:sz w:val="22"/>
          </w:rPr>
          <m:t>综上</m:t>
        </m:r>
      </m:oMath>
      <w:r>
        <w:rPr>
          <w:rFonts w:hint="eastAsia" w:asciiTheme="minorEastAsia" w:hAnsiTheme="minorEastAsia"/>
          <w:sz w:val="22"/>
        </w:rPr>
        <w:t>，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的取值范围是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26235" cy="1670685"/>
            <wp:effectExtent l="0" t="0" r="0" b="5715"/>
            <wp:docPr id="19" name="11HB-27.jpg" descr="id:214749345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1HB-27.jpg" descr="id:2147493459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36042" cy="168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665C4"/>
    <w:rsid w:val="00073A49"/>
    <w:rsid w:val="00073CC1"/>
    <w:rsid w:val="00075172"/>
    <w:rsid w:val="00076E8E"/>
    <w:rsid w:val="00077B5C"/>
    <w:rsid w:val="0008269F"/>
    <w:rsid w:val="00083BF9"/>
    <w:rsid w:val="000849D7"/>
    <w:rsid w:val="0008594A"/>
    <w:rsid w:val="00097C93"/>
    <w:rsid w:val="000A0658"/>
    <w:rsid w:val="000A46E8"/>
    <w:rsid w:val="000A6B61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21AE8"/>
    <w:rsid w:val="00134180"/>
    <w:rsid w:val="00136A77"/>
    <w:rsid w:val="00145592"/>
    <w:rsid w:val="00145EDD"/>
    <w:rsid w:val="00152DB5"/>
    <w:rsid w:val="00155AF4"/>
    <w:rsid w:val="00160288"/>
    <w:rsid w:val="00173D76"/>
    <w:rsid w:val="00175311"/>
    <w:rsid w:val="00175C2D"/>
    <w:rsid w:val="0017711A"/>
    <w:rsid w:val="00181251"/>
    <w:rsid w:val="001861DC"/>
    <w:rsid w:val="001A7549"/>
    <w:rsid w:val="001C079C"/>
    <w:rsid w:val="001C30FB"/>
    <w:rsid w:val="001D1AF4"/>
    <w:rsid w:val="001D4F62"/>
    <w:rsid w:val="001F4533"/>
    <w:rsid w:val="001F7FB8"/>
    <w:rsid w:val="00206FAD"/>
    <w:rsid w:val="00210EF0"/>
    <w:rsid w:val="0022592E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2FBB"/>
    <w:rsid w:val="002A76D3"/>
    <w:rsid w:val="002B2FF5"/>
    <w:rsid w:val="002B3256"/>
    <w:rsid w:val="002B6BE0"/>
    <w:rsid w:val="002D10FC"/>
    <w:rsid w:val="002D7B99"/>
    <w:rsid w:val="002E2BB4"/>
    <w:rsid w:val="002E34D9"/>
    <w:rsid w:val="002E3CB9"/>
    <w:rsid w:val="002E52B6"/>
    <w:rsid w:val="0030193A"/>
    <w:rsid w:val="00302E02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A3F1A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CA5"/>
    <w:rsid w:val="003F61E8"/>
    <w:rsid w:val="003F6AF9"/>
    <w:rsid w:val="00403020"/>
    <w:rsid w:val="00403BD9"/>
    <w:rsid w:val="004116CA"/>
    <w:rsid w:val="0041269B"/>
    <w:rsid w:val="004151FC"/>
    <w:rsid w:val="00415AB9"/>
    <w:rsid w:val="0042110A"/>
    <w:rsid w:val="00422EB4"/>
    <w:rsid w:val="00434197"/>
    <w:rsid w:val="0044235A"/>
    <w:rsid w:val="00446ADB"/>
    <w:rsid w:val="00454E77"/>
    <w:rsid w:val="004621F9"/>
    <w:rsid w:val="00477AE5"/>
    <w:rsid w:val="00480AE0"/>
    <w:rsid w:val="00480E1E"/>
    <w:rsid w:val="0049563C"/>
    <w:rsid w:val="004A4BB5"/>
    <w:rsid w:val="004A7B87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6B30"/>
    <w:rsid w:val="005673A5"/>
    <w:rsid w:val="00591DA8"/>
    <w:rsid w:val="00592718"/>
    <w:rsid w:val="0059640C"/>
    <w:rsid w:val="005A5343"/>
    <w:rsid w:val="005A7417"/>
    <w:rsid w:val="005B2A8C"/>
    <w:rsid w:val="005B3BBA"/>
    <w:rsid w:val="005C2AB7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EF2"/>
    <w:rsid w:val="00643CA5"/>
    <w:rsid w:val="00656DAA"/>
    <w:rsid w:val="006637E2"/>
    <w:rsid w:val="00663900"/>
    <w:rsid w:val="00665A2E"/>
    <w:rsid w:val="0069048C"/>
    <w:rsid w:val="00693D11"/>
    <w:rsid w:val="00696D4A"/>
    <w:rsid w:val="006A01AA"/>
    <w:rsid w:val="006A7BD9"/>
    <w:rsid w:val="006B04C2"/>
    <w:rsid w:val="006B310E"/>
    <w:rsid w:val="006B49FB"/>
    <w:rsid w:val="006C6AF7"/>
    <w:rsid w:val="006D0609"/>
    <w:rsid w:val="006D4841"/>
    <w:rsid w:val="006D76C8"/>
    <w:rsid w:val="006D77D4"/>
    <w:rsid w:val="006E31A4"/>
    <w:rsid w:val="006E4234"/>
    <w:rsid w:val="006F0AA3"/>
    <w:rsid w:val="006F352C"/>
    <w:rsid w:val="006F6424"/>
    <w:rsid w:val="007007A4"/>
    <w:rsid w:val="0070308D"/>
    <w:rsid w:val="0070478C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560AD"/>
    <w:rsid w:val="00760FAF"/>
    <w:rsid w:val="00765E3C"/>
    <w:rsid w:val="00767911"/>
    <w:rsid w:val="00770F92"/>
    <w:rsid w:val="00771284"/>
    <w:rsid w:val="007750E1"/>
    <w:rsid w:val="007842E7"/>
    <w:rsid w:val="00785817"/>
    <w:rsid w:val="00785CCF"/>
    <w:rsid w:val="00793004"/>
    <w:rsid w:val="0079466C"/>
    <w:rsid w:val="00796815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2006C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3A48"/>
    <w:rsid w:val="008E55D2"/>
    <w:rsid w:val="008E735A"/>
    <w:rsid w:val="008F408E"/>
    <w:rsid w:val="008F5F73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44E3"/>
    <w:rsid w:val="0095657F"/>
    <w:rsid w:val="00957789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D1691"/>
    <w:rsid w:val="009D2A21"/>
    <w:rsid w:val="009D7CD2"/>
    <w:rsid w:val="009E2662"/>
    <w:rsid w:val="009F0376"/>
    <w:rsid w:val="00A128BE"/>
    <w:rsid w:val="00A20059"/>
    <w:rsid w:val="00A40933"/>
    <w:rsid w:val="00A45107"/>
    <w:rsid w:val="00A46C68"/>
    <w:rsid w:val="00A477AD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04F0"/>
    <w:rsid w:val="00AE34A8"/>
    <w:rsid w:val="00AF2C51"/>
    <w:rsid w:val="00AF511F"/>
    <w:rsid w:val="00AF738A"/>
    <w:rsid w:val="00B01A04"/>
    <w:rsid w:val="00B02B58"/>
    <w:rsid w:val="00B05A58"/>
    <w:rsid w:val="00B05E52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50894"/>
    <w:rsid w:val="00B60404"/>
    <w:rsid w:val="00B62030"/>
    <w:rsid w:val="00B715F6"/>
    <w:rsid w:val="00B72BB5"/>
    <w:rsid w:val="00B732F1"/>
    <w:rsid w:val="00B7515C"/>
    <w:rsid w:val="00B7740A"/>
    <w:rsid w:val="00B775F3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06814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C2EC8"/>
    <w:rsid w:val="00CD1D0E"/>
    <w:rsid w:val="00CD5296"/>
    <w:rsid w:val="00CE029D"/>
    <w:rsid w:val="00CE60B9"/>
    <w:rsid w:val="00CF01CF"/>
    <w:rsid w:val="00CF5540"/>
    <w:rsid w:val="00CF69D4"/>
    <w:rsid w:val="00CF6E11"/>
    <w:rsid w:val="00D007A4"/>
    <w:rsid w:val="00D0558A"/>
    <w:rsid w:val="00D10FC9"/>
    <w:rsid w:val="00D13276"/>
    <w:rsid w:val="00D2477B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3854"/>
    <w:rsid w:val="00DB4D2A"/>
    <w:rsid w:val="00DC46FA"/>
    <w:rsid w:val="00DC6D71"/>
    <w:rsid w:val="00DD3B43"/>
    <w:rsid w:val="00DF582B"/>
    <w:rsid w:val="00DF6963"/>
    <w:rsid w:val="00DF7B12"/>
    <w:rsid w:val="00DF7DA2"/>
    <w:rsid w:val="00E045DC"/>
    <w:rsid w:val="00E14528"/>
    <w:rsid w:val="00E158BA"/>
    <w:rsid w:val="00E17816"/>
    <w:rsid w:val="00E243FE"/>
    <w:rsid w:val="00E32BD4"/>
    <w:rsid w:val="00E402B3"/>
    <w:rsid w:val="00E44439"/>
    <w:rsid w:val="00E46AAD"/>
    <w:rsid w:val="00E57F2D"/>
    <w:rsid w:val="00E60CCF"/>
    <w:rsid w:val="00E65E55"/>
    <w:rsid w:val="00E71213"/>
    <w:rsid w:val="00E72D1C"/>
    <w:rsid w:val="00E738E6"/>
    <w:rsid w:val="00E83991"/>
    <w:rsid w:val="00E85F64"/>
    <w:rsid w:val="00EA0F45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7935"/>
    <w:rsid w:val="00F12A8B"/>
    <w:rsid w:val="00F13182"/>
    <w:rsid w:val="00F14E82"/>
    <w:rsid w:val="00F4019E"/>
    <w:rsid w:val="00F43553"/>
    <w:rsid w:val="00F4774C"/>
    <w:rsid w:val="00F522C1"/>
    <w:rsid w:val="00F56004"/>
    <w:rsid w:val="00F57267"/>
    <w:rsid w:val="00F701AB"/>
    <w:rsid w:val="00F71062"/>
    <w:rsid w:val="00F71336"/>
    <w:rsid w:val="00F71696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C7B"/>
    <w:rsid w:val="00FD5FE4"/>
    <w:rsid w:val="00FE59BF"/>
    <w:rsid w:val="2148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683DC6-F245-49C3-AEE7-D7C34E9CE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918</Words>
  <Characters>5239</Characters>
  <Lines>43</Lines>
  <Paragraphs>12</Paragraphs>
  <TotalTime>12</TotalTime>
  <ScaleCrop>false</ScaleCrop>
  <LinksUpToDate>false</LinksUpToDate>
  <CharactersWithSpaces>6145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2023-06-02T08:44:00Z</dcterms:created>
  <dc:creator>Microsoft</dc:creator>
  <cp:lastModifiedBy>Administrator</cp:lastModifiedBy>
  <dcterms:modified xsi:type="dcterms:W3CDTF">2023-06-22T14:18:19Z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