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10629900</wp:posOffset>
            </wp:positionH>
            <wp:positionV relativeFrom="topMargin">
              <wp:posOffset>11239500</wp:posOffset>
            </wp:positionV>
            <wp:extent cx="495300" cy="4191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95300" cy="419100"/>
                    </a:xfrm>
                    <a:prstGeom prst="rect">
                      <a:avLst/>
                    </a:prstGeom>
                  </pic:spPr>
                </pic:pic>
              </a:graphicData>
            </a:graphic>
          </wp:anchor>
        </w:drawing>
      </w:r>
      <w:r>
        <w:rPr>
          <w:rFonts w:ascii="Times New Roman" w:hAnsi="Times New Roman"/>
          <w:b/>
          <w:sz w:val="32"/>
          <w:szCs w:val="32"/>
        </w:rPr>
        <w:t>2023</w:t>
      </w:r>
      <w:r>
        <w:rPr>
          <w:rFonts w:hint="eastAsia" w:ascii="宋体" w:hAnsi="宋体"/>
          <w:b/>
          <w:sz w:val="32"/>
          <w:szCs w:val="32"/>
        </w:rPr>
        <w:t>年初中毕业生升学文化课区模拟练习考试</w:t>
      </w:r>
    </w:p>
    <w:p>
      <w:pPr>
        <w:spacing w:line="288" w:lineRule="auto"/>
        <w:jc w:val="center"/>
        <w:rPr>
          <w:rFonts w:ascii="Times New Roman" w:hAnsi="Times New Roman"/>
          <w:b/>
          <w:sz w:val="32"/>
          <w:szCs w:val="32"/>
        </w:rPr>
      </w:pPr>
      <w:r>
        <w:rPr>
          <w:rFonts w:hint="eastAsia" w:ascii="宋体" w:hAnsi="宋体"/>
          <w:b/>
          <w:sz w:val="32"/>
          <w:szCs w:val="32"/>
        </w:rPr>
        <w:t>语文试卷</w:t>
      </w:r>
    </w:p>
    <w:p>
      <w:pPr>
        <w:spacing w:line="288" w:lineRule="auto"/>
        <w:jc w:val="left"/>
        <w:rPr>
          <w:rFonts w:ascii="Times New Roman" w:hAnsi="Times New Roman"/>
          <w:b/>
          <w:sz w:val="24"/>
        </w:rPr>
      </w:pPr>
      <w:r>
        <w:rPr>
          <w:rFonts w:hint="eastAsia" w:ascii="宋体" w:hAnsi="宋体"/>
          <w:b/>
          <w:sz w:val="24"/>
        </w:rPr>
        <w:t>注意事项：</w:t>
      </w:r>
      <w:r>
        <w:rPr>
          <w:rFonts w:ascii="Times New Roman" w:hAnsi="Times New Roman"/>
          <w:b/>
          <w:sz w:val="24"/>
        </w:rPr>
        <w:t>1</w:t>
      </w:r>
      <w:r>
        <w:rPr>
          <w:rFonts w:hint="eastAsia" w:ascii="宋体" w:hAnsi="宋体"/>
          <w:b/>
          <w:sz w:val="24"/>
        </w:rPr>
        <w:t>．本试卷共</w:t>
      </w:r>
      <w:r>
        <w:rPr>
          <w:rFonts w:ascii="Times New Roman" w:hAnsi="Times New Roman"/>
          <w:b/>
          <w:sz w:val="24"/>
        </w:rPr>
        <w:t>6</w:t>
      </w:r>
      <w:r>
        <w:rPr>
          <w:rFonts w:hint="eastAsia" w:ascii="宋体" w:hAnsi="宋体"/>
          <w:b/>
          <w:sz w:val="24"/>
        </w:rPr>
        <w:t>页，总分</w:t>
      </w:r>
      <w:r>
        <w:rPr>
          <w:rFonts w:ascii="Times New Roman" w:hAnsi="Times New Roman"/>
          <w:b/>
          <w:sz w:val="24"/>
        </w:rPr>
        <w:t>120</w:t>
      </w:r>
      <w:r>
        <w:rPr>
          <w:rFonts w:hint="eastAsia" w:ascii="宋体" w:hAnsi="宋体"/>
          <w:b/>
          <w:sz w:val="24"/>
        </w:rPr>
        <w:t>分，考试时间</w:t>
      </w:r>
      <w:r>
        <w:rPr>
          <w:rFonts w:ascii="Times New Roman" w:hAnsi="Times New Roman"/>
          <w:b/>
          <w:sz w:val="24"/>
        </w:rPr>
        <w:t>120</w:t>
      </w:r>
      <w:r>
        <w:rPr>
          <w:rFonts w:hint="eastAsia" w:ascii="宋体" w:hAnsi="宋体"/>
          <w:b/>
          <w:sz w:val="24"/>
        </w:rPr>
        <w:t>分钟。</w:t>
      </w:r>
    </w:p>
    <w:p>
      <w:pPr>
        <w:spacing w:line="288" w:lineRule="auto"/>
        <w:jc w:val="left"/>
        <w:rPr>
          <w:rFonts w:ascii="Times New Roman" w:hAnsi="Times New Roman"/>
          <w:b/>
          <w:sz w:val="24"/>
        </w:rPr>
      </w:pPr>
      <w:r>
        <w:rPr>
          <w:rFonts w:ascii="Times New Roman" w:hAnsi="Times New Roman"/>
          <w:b/>
          <w:sz w:val="24"/>
        </w:rPr>
        <w:t>2</w:t>
      </w:r>
      <w:r>
        <w:rPr>
          <w:rFonts w:hint="eastAsia" w:ascii="宋体" w:hAnsi="宋体"/>
          <w:b/>
          <w:sz w:val="24"/>
        </w:rPr>
        <w:t>．答题前，考生务必将姓名、准考证号填写在试卷和答题卡相应位置上。</w:t>
      </w:r>
    </w:p>
    <w:p>
      <w:pPr>
        <w:spacing w:line="288" w:lineRule="auto"/>
        <w:jc w:val="left"/>
        <w:rPr>
          <w:rFonts w:ascii="Times New Roman" w:hAnsi="Times New Roman"/>
          <w:b/>
          <w:sz w:val="24"/>
        </w:rPr>
      </w:pPr>
      <w:r>
        <w:rPr>
          <w:rFonts w:ascii="Times New Roman" w:hAnsi="Times New Roman"/>
          <w:b/>
          <w:sz w:val="24"/>
        </w:rPr>
        <w:t>3</w:t>
      </w:r>
      <w:r>
        <w:rPr>
          <w:rFonts w:hint="eastAsia" w:ascii="宋体" w:hAnsi="宋体"/>
          <w:b/>
          <w:sz w:val="24"/>
        </w:rPr>
        <w:t>．答选择题时，每小题选出答案后，用</w:t>
      </w:r>
      <w:r>
        <w:rPr>
          <w:rFonts w:ascii="Times New Roman" w:hAnsi="Times New Roman"/>
          <w:b/>
          <w:sz w:val="24"/>
        </w:rPr>
        <w:t>2B</w:t>
      </w:r>
      <w:r>
        <w:rPr>
          <w:rFonts w:hint="eastAsia" w:ascii="宋体" w:hAnsi="宋体"/>
          <w:b/>
          <w:sz w:val="24"/>
        </w:rPr>
        <w:t>铅笔把答题卡上叶点题目的答案标号涂黑；答非选择题时，将答案写在答题卡上。写在本试卷上无效。</w:t>
      </w:r>
    </w:p>
    <w:p>
      <w:pPr>
        <w:spacing w:line="288" w:lineRule="auto"/>
        <w:jc w:val="left"/>
        <w:rPr>
          <w:rFonts w:ascii="Times New Roman" w:hAnsi="Times New Roman"/>
          <w:b/>
          <w:sz w:val="24"/>
        </w:rPr>
      </w:pPr>
      <w:r>
        <w:rPr>
          <w:rFonts w:ascii="Times New Roman" w:hAnsi="Times New Roman"/>
          <w:b/>
          <w:sz w:val="24"/>
        </w:rPr>
        <w:t>4</w:t>
      </w:r>
      <w:r>
        <w:rPr>
          <w:rFonts w:hint="eastAsia" w:ascii="宋体" w:hAnsi="宋体"/>
          <w:b/>
          <w:sz w:val="24"/>
        </w:rPr>
        <w:t>．考试结束后，将本试卷和答题卡一并交回。</w:t>
      </w:r>
    </w:p>
    <w:p>
      <w:pPr>
        <w:spacing w:line="288" w:lineRule="auto"/>
        <w:jc w:val="center"/>
        <w:rPr>
          <w:rFonts w:ascii="Times New Roman" w:hAnsi="Times New Roman"/>
          <w:b/>
          <w:sz w:val="24"/>
        </w:rPr>
      </w:pPr>
      <w:r>
        <w:rPr>
          <w:rFonts w:hint="eastAsia" w:ascii="宋体" w:hAnsi="宋体"/>
          <w:b/>
          <w:sz w:val="24"/>
        </w:rPr>
        <w:t>第一部分</w:t>
      </w:r>
    </w:p>
    <w:p>
      <w:pPr>
        <w:spacing w:line="288" w:lineRule="auto"/>
        <w:jc w:val="center"/>
        <w:rPr>
          <w:rFonts w:ascii="Times New Roman" w:hAnsi="Times New Roman"/>
          <w:b/>
          <w:sz w:val="24"/>
        </w:rPr>
      </w:pPr>
      <w:r>
        <w:rPr>
          <w:rFonts w:hint="eastAsia" w:ascii="宋体" w:hAnsi="宋体"/>
          <w:b/>
          <w:sz w:val="24"/>
        </w:rPr>
        <w:t>（</w:t>
      </w:r>
      <w:r>
        <w:rPr>
          <w:rFonts w:ascii="Times New Roman" w:hAnsi="Times New Roman"/>
          <w:b/>
          <w:sz w:val="24"/>
        </w:rPr>
        <w:t>1</w:t>
      </w:r>
      <w:r>
        <w:rPr>
          <w:rFonts w:hint="eastAsia" w:ascii="宋体" w:hAnsi="宋体"/>
          <w:b/>
          <w:sz w:val="24"/>
        </w:rPr>
        <w:t>～</w:t>
      </w:r>
      <w:r>
        <w:rPr>
          <w:rFonts w:ascii="Times New Roman" w:hAnsi="Times New Roman"/>
          <w:b/>
          <w:sz w:val="24"/>
        </w:rPr>
        <w:t>4</w:t>
      </w:r>
      <w:r>
        <w:rPr>
          <w:rFonts w:hint="eastAsia" w:ascii="宋体" w:hAnsi="宋体"/>
          <w:b/>
          <w:sz w:val="24"/>
        </w:rPr>
        <w:t>题</w:t>
      </w:r>
      <w:r>
        <w:rPr>
          <w:rFonts w:ascii="Times New Roman" w:hAnsi="Times New Roman"/>
          <w:b/>
          <w:sz w:val="24"/>
        </w:rPr>
        <w:t>20</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1</w:t>
      </w:r>
      <w:r>
        <w:rPr>
          <w:rFonts w:hint="eastAsia" w:ascii="宋体" w:hAnsi="宋体"/>
        </w:rPr>
        <w:t>．阅读下面文字，回答后面的问题。（</w:t>
      </w:r>
      <w:r>
        <w:rPr>
          <w:rFonts w:ascii="Times New Roman" w:hAnsi="Times New Roman"/>
        </w:rPr>
        <w:t>4</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岁月不居，时节如流。转眼间，三年初中生活</w:t>
      </w:r>
      <w:r>
        <w:rPr>
          <w:rFonts w:hint="eastAsia" w:ascii="楷体" w:hAnsi="楷体" w:eastAsia="楷体"/>
          <w:em w:val="dot"/>
        </w:rPr>
        <w:t>悄然</w:t>
      </w:r>
      <w:r>
        <w:rPr>
          <w:rFonts w:hint="eastAsia" w:ascii="楷体" w:hAnsi="楷体" w:eastAsia="楷体"/>
        </w:rPr>
        <w:t>而逝，临别的忧伤油然而生。回首昨日，我们相聚在这花团锦簇的校园，相识在这温馨和谐的集体。而今，我们心头不免涌起缕缕</w:t>
      </w:r>
      <w:r>
        <w:rPr>
          <w:rFonts w:hint="eastAsia" w:ascii="Times New Roman" w:hAnsi="Times New Roman" w:eastAsia="楷体"/>
        </w:rPr>
        <w:t>chàng</w:t>
      </w:r>
      <w:r>
        <w:rPr>
          <w:rFonts w:hint="eastAsia" w:ascii="楷体" w:hAnsi="楷体" w:eastAsia="楷体"/>
        </w:rPr>
        <w:t xml:space="preserve"> </w:t>
      </w:r>
      <w:r>
        <w:rPr>
          <w:rFonts w:hint="eastAsia" w:ascii="Times New Roman" w:hAnsi="Times New Roman" w:eastAsia="楷体"/>
        </w:rPr>
        <w:t>wǎng</w:t>
      </w:r>
      <w:r>
        <w:rPr>
          <w:rFonts w:hint="eastAsia" w:ascii="楷体" w:hAnsi="楷体" w:eastAsia="楷体"/>
        </w:rPr>
        <w:t>（    ）。人的一生必然要走过许多“驿站”，每个“驿站”，既意味着前一段旅途的结束，又是新征程的开始。明日，我们将继续追寻先贤足迹，为中华之崛起而读书，逐梦前行，期待在下一个“驿站”。能遇见更好的自己。</w:t>
      </w:r>
    </w:p>
    <w:p>
      <w:pPr>
        <w:spacing w:line="288" w:lineRule="auto"/>
        <w:jc w:val="left"/>
        <w:rPr>
          <w:rFonts w:hint="eastAsia" w:ascii="Times New Roman" w:hAnsi="Times New Roman"/>
        </w:rPr>
      </w:pPr>
      <w:r>
        <w:rPr>
          <w:rFonts w:hint="eastAsia" w:ascii="宋体" w:hAnsi="宋体"/>
        </w:rPr>
        <w:t>（</w:t>
      </w:r>
      <w:r>
        <w:rPr>
          <w:rFonts w:ascii="Times New Roman" w:hAnsi="Times New Roman"/>
        </w:rPr>
        <w:t>1</w:t>
      </w:r>
      <w:r>
        <w:rPr>
          <w:rFonts w:hint="eastAsia" w:ascii="宋体" w:hAnsi="宋体"/>
        </w:rPr>
        <w:t>）根据文段中拼音写出相应的词语，给文段中加着重号的词语注音。（</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①（</w:t>
      </w:r>
      <w:r>
        <w:rPr>
          <w:rFonts w:ascii="Times New Roman" w:hAnsi="Times New Roman"/>
        </w:rPr>
        <w:t>ch</w:t>
      </w:r>
      <w:r>
        <w:rPr>
          <w:rFonts w:hint="eastAsia" w:ascii="Times New Roman" w:hAnsi="Times New Roman"/>
        </w:rPr>
        <w:t>à</w:t>
      </w:r>
      <w:r>
        <w:rPr>
          <w:rFonts w:ascii="Times New Roman" w:hAnsi="Times New Roman"/>
        </w:rPr>
        <w:t>ng w</w:t>
      </w:r>
      <w:r>
        <w:rPr>
          <w:rFonts w:hint="eastAsia" w:ascii="Times New Roman" w:hAnsi="Times New Roman"/>
        </w:rPr>
        <w:t>ǎ</w:t>
      </w:r>
      <w:r>
        <w:rPr>
          <w:rFonts w:ascii="Times New Roman" w:hAnsi="Times New Roman"/>
        </w:rPr>
        <w:t>ng</w:t>
      </w:r>
      <w:r>
        <w:rPr>
          <w:rFonts w:hint="eastAsia" w:ascii="宋体" w:hAnsi="宋体"/>
        </w:rPr>
        <w:t>）</w:t>
      </w:r>
      <w:r>
        <w:rPr>
          <w:rFonts w:ascii="Times New Roman" w:hAnsi="Times New Roman"/>
        </w:rPr>
        <w:t>________</w:t>
      </w:r>
      <w:r>
        <w:rPr>
          <w:rFonts w:ascii="Times New Roman" w:hAnsi="Times New Roman"/>
        </w:rPr>
        <w:tab/>
      </w:r>
      <w:r>
        <w:rPr>
          <w:rFonts w:hint="eastAsia" w:ascii="宋体" w:hAnsi="宋体"/>
        </w:rPr>
        <w:t>②悄然</w:t>
      </w:r>
      <w:r>
        <w:rPr>
          <w:rFonts w:ascii="Times New Roman" w:hAnsi="Times New Roman"/>
        </w:rPr>
        <w:t>________</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）在上面文段横线空缺处，填入一个符合语境的四字词语。（</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2</w:t>
      </w:r>
      <w:r>
        <w:rPr>
          <w:rFonts w:hint="eastAsia" w:ascii="宋体" w:hAnsi="宋体"/>
        </w:rPr>
        <w:t>．阅读下面的文字，回答后面的问题。（每空</w:t>
      </w:r>
      <w:r>
        <w:rPr>
          <w:rFonts w:ascii="Times New Roman" w:hAnsi="Times New Roman"/>
        </w:rPr>
        <w:t>1</w:t>
      </w:r>
      <w:r>
        <w:rPr>
          <w:rFonts w:hint="eastAsia" w:ascii="宋体" w:hAnsi="宋体"/>
        </w:rPr>
        <w:t>分，共</w:t>
      </w:r>
      <w:r>
        <w:rPr>
          <w:rFonts w:ascii="Times New Roman" w:hAnsi="Times New Roman"/>
        </w:rPr>
        <w:t>7</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【甲】“________________，________________。”杜甫的这两句诗赞美了泰山的神奇秀丽，让我们感受到泰山高大巍峨的气势。</w:t>
      </w:r>
    </w:p>
    <w:p>
      <w:pPr>
        <w:spacing w:line="288" w:lineRule="auto"/>
        <w:ind w:firstLine="420" w:firstLineChars="200"/>
        <w:jc w:val="left"/>
        <w:rPr>
          <w:rFonts w:hint="eastAsia" w:ascii="楷体" w:hAnsi="楷体" w:eastAsia="楷体"/>
        </w:rPr>
      </w:pPr>
      <w:r>
        <w:rPr>
          <w:rFonts w:hint="eastAsia" w:ascii="楷体" w:hAnsi="楷体" w:eastAsia="楷体"/>
        </w:rPr>
        <w:t>【乙】站在北戴河畔，面对波涛汹涌的大海，吟咏毛泽东主席的《浪淘沙·北戴河》“往事越千年，</w:t>
      </w:r>
      <w:r>
        <w:rPr>
          <w:rFonts w:hint="eastAsia" w:ascii="楷体" w:hAnsi="楷体" w:eastAsia="楷体"/>
          <w:em w:val="dot"/>
        </w:rPr>
        <w:t>魏武挥鞭，东临碣石有遗篇</w:t>
      </w:r>
      <w:r>
        <w:rPr>
          <w:rFonts w:hint="eastAsia" w:ascii="楷体" w:hAnsi="楷体" w:eastAsia="楷体"/>
        </w:rPr>
        <w:t>……”，寻访伟人的足迹，感受不朽的思想光辉。</w:t>
      </w:r>
    </w:p>
    <w:p>
      <w:pPr>
        <w:spacing w:line="288" w:lineRule="auto"/>
        <w:ind w:firstLine="420" w:firstLineChars="200"/>
        <w:jc w:val="left"/>
        <w:rPr>
          <w:rFonts w:hint="eastAsia" w:ascii="楷体" w:hAnsi="楷体" w:eastAsia="楷体"/>
        </w:rPr>
      </w:pPr>
      <w:r>
        <w:rPr>
          <w:rFonts w:hint="eastAsia" w:ascii="楷体" w:hAnsi="楷体" w:eastAsia="楷体"/>
        </w:rPr>
        <w:t>【丙】苏轼被贬到黄州已经四年了，在黄州，他做着有职无权的闲官，心情抑郁；但是，他总能开导自己。在美好的中秋月夜，他与友人共赏月色，</w:t>
      </w:r>
      <w:r>
        <w:rPr>
          <w:rFonts w:hint="eastAsia" w:ascii="楷体" w:hAnsi="楷体" w:eastAsia="楷体"/>
          <w:em w:val="dot"/>
        </w:rPr>
        <w:t>用轻灵的文字描写月光的空灵澄澈之美</w:t>
      </w:r>
      <w:r>
        <w:rPr>
          <w:rFonts w:hint="eastAsia" w:ascii="楷体" w:hAnsi="楷体" w:eastAsia="楷体"/>
        </w:rPr>
        <w:t>，可见他的旷达和乐观。</w:t>
      </w:r>
    </w:p>
    <w:p>
      <w:pPr>
        <w:spacing w:line="288" w:lineRule="auto"/>
        <w:jc w:val="left"/>
        <w:rPr>
          <w:rFonts w:hint="eastAsia" w:ascii="Times New Roman" w:hAnsi="Times New Roman"/>
        </w:rPr>
      </w:pPr>
      <w:r>
        <w:rPr>
          <w:rFonts w:hint="eastAsia" w:ascii="宋体" w:hAnsi="宋体"/>
        </w:rPr>
        <w:t>（</w:t>
      </w:r>
      <w:r>
        <w:rPr>
          <w:rFonts w:ascii="Times New Roman" w:hAnsi="Times New Roman"/>
        </w:rPr>
        <w:t>1</w:t>
      </w:r>
      <w:r>
        <w:rPr>
          <w:rFonts w:hint="eastAsia" w:ascii="宋体" w:hAnsi="宋体"/>
        </w:rPr>
        <w:t>）请在【甲】段文字空缺处填写相应的诗句。（</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）【乙】段文字中，“魏武”指东汉末年文学家</w:t>
      </w:r>
      <w:r>
        <w:rPr>
          <w:rFonts w:ascii="Times New Roman" w:hAnsi="Times New Roman"/>
        </w:rPr>
        <w:t>________</w:t>
      </w:r>
      <w:r>
        <w:rPr>
          <w:rFonts w:hint="eastAsia" w:ascii="宋体" w:hAnsi="宋体"/>
        </w:rPr>
        <w:t>（人名），“东临碣石有遗篇”让我们联想到他的《</w:t>
      </w:r>
      <w:r>
        <w:rPr>
          <w:rFonts w:ascii="Times New Roman" w:hAnsi="Times New Roman"/>
        </w:rPr>
        <w:t>________</w:t>
      </w:r>
      <w:r>
        <w:rPr>
          <w:rFonts w:hint="eastAsia" w:ascii="宋体" w:hAnsi="宋体"/>
        </w:rPr>
        <w:t>》一诗。（</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3</w:t>
      </w:r>
      <w:r>
        <w:rPr>
          <w:rFonts w:hint="eastAsia" w:ascii="宋体" w:hAnsi="宋体"/>
        </w:rPr>
        <w:t>）【丙】段文字中，加着重号的句子可以让我们联想到《记承天寺夜游》中的“</w:t>
      </w:r>
      <w:r>
        <w:rPr>
          <w:rFonts w:ascii="Times New Roman" w:hAnsi="Times New Roman"/>
        </w:rPr>
        <w:t>________________</w:t>
      </w:r>
      <w:r>
        <w:rPr>
          <w:rFonts w:hint="eastAsia" w:ascii="宋体" w:hAnsi="宋体"/>
        </w:rPr>
        <w:t>，</w:t>
      </w:r>
      <w:r>
        <w:rPr>
          <w:rFonts w:ascii="Times New Roman" w:hAnsi="Times New Roman"/>
        </w:rPr>
        <w:t>________________</w:t>
      </w:r>
      <w:r>
        <w:rPr>
          <w:rFonts w:hint="eastAsia" w:ascii="宋体" w:hAnsi="宋体"/>
        </w:rPr>
        <w:t>，</w:t>
      </w:r>
      <w:r>
        <w:rPr>
          <w:rFonts w:ascii="Times New Roman" w:hAnsi="Times New Roman"/>
        </w:rPr>
        <w:t>________________</w:t>
      </w:r>
      <w:r>
        <w:rPr>
          <w:rFonts w:hint="eastAsia" w:ascii="宋体" w:hAnsi="宋体"/>
        </w:rPr>
        <w:t>”。（</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3</w:t>
      </w:r>
      <w:r>
        <w:rPr>
          <w:rFonts w:hint="eastAsia" w:ascii="宋体" w:hAnsi="宋体"/>
        </w:rPr>
        <w:t>．阅读下面的文字，选出下列选项中内容表述</w:t>
      </w:r>
      <w:r>
        <w:rPr>
          <w:rFonts w:hint="eastAsia" w:ascii="宋体" w:hAnsi="宋体"/>
          <w:em w:val="dot"/>
        </w:rPr>
        <w:t>正确</w:t>
      </w:r>
      <w:r>
        <w:rPr>
          <w:rFonts w:hint="eastAsia" w:ascii="宋体" w:hAnsi="宋体"/>
        </w:rPr>
        <w:t>的一项（    ）（</w:t>
      </w:r>
      <w:r>
        <w:rPr>
          <w:rFonts w:ascii="Times New Roman" w:hAnsi="Times New Roman"/>
        </w:rPr>
        <w:t>2</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em w:val="dot"/>
        </w:rPr>
        <w:t>端午节</w:t>
      </w:r>
      <w:r>
        <w:rPr>
          <w:rFonts w:hint="eastAsia" w:ascii="楷体" w:hAnsi="楷体" w:eastAsia="楷体"/>
        </w:rPr>
        <w:t>的来历，说法甚多，如：纪念屈原说，纪念伍子胥说，纪念曹娥说，起于三代夏至节说等等。据有关专家考证，</w:t>
      </w:r>
      <w:r>
        <w:rPr>
          <w:rFonts w:hint="eastAsia" w:ascii="楷体" w:hAnsi="楷体" w:eastAsia="楷体"/>
          <w:u w:val="single"/>
        </w:rPr>
        <w:t>端午的起源是中国古代南方吴越民族举行图腾祭</w:t>
      </w:r>
      <w:r>
        <w:rPr>
          <w:rFonts w:hint="eastAsia" w:ascii="楷体" w:hAnsi="楷体" w:eastAsia="楷体"/>
        </w:rPr>
        <w:t>。但千百年来，屈原的爱国精神和感人诗辞，已广泛深入人心，纪念屈原说影响最广最深，占据主流地位，而端午节的龙舟竞渡和吃粽子等蔚然成风，如今早已演变成了全民族队文化习俗。</w:t>
      </w:r>
    </w:p>
    <w:p>
      <w:pPr>
        <w:spacing w:line="288" w:lineRule="auto"/>
        <w:jc w:val="left"/>
        <w:rPr>
          <w:rFonts w:ascii="Times New Roman" w:hAnsi="Times New Roman"/>
        </w:rPr>
      </w:pPr>
      <w:r>
        <w:rPr>
          <w:rFonts w:ascii="Times New Roman" w:hAnsi="Times New Roman"/>
        </w:rPr>
        <w:t>A</w:t>
      </w:r>
      <w:r>
        <w:rPr>
          <w:rFonts w:hint="eastAsia" w:ascii="宋体" w:hAnsi="宋体"/>
        </w:rPr>
        <w:t>．语段中的“端午节”指五月初五，其习俗除了吃粽子和赛龙舟，还有猜灯谜、雄黄酒活动。</w:t>
      </w:r>
    </w:p>
    <w:p>
      <w:pPr>
        <w:spacing w:line="288" w:lineRule="auto"/>
        <w:jc w:val="left"/>
        <w:rPr>
          <w:rFonts w:ascii="Times New Roman" w:hAnsi="Times New Roman"/>
        </w:rPr>
      </w:pPr>
      <w:r>
        <w:rPr>
          <w:rFonts w:ascii="Times New Roman" w:hAnsi="Times New Roman"/>
        </w:rPr>
        <w:t>B</w:t>
      </w:r>
      <w:r>
        <w:rPr>
          <w:rFonts w:hint="eastAsia" w:ascii="宋体" w:hAnsi="宋体"/>
        </w:rPr>
        <w:t>．画线句是个有语病的句子，缺少了宾语中心语，应在“图腾祭”后加上“的节日”。</w:t>
      </w:r>
    </w:p>
    <w:p>
      <w:pPr>
        <w:spacing w:line="288" w:lineRule="auto"/>
        <w:jc w:val="left"/>
        <w:rPr>
          <w:rFonts w:ascii="Times New Roman" w:hAnsi="Times New Roman"/>
        </w:rPr>
      </w:pPr>
      <w:r>
        <w:rPr>
          <w:rFonts w:ascii="Times New Roman" w:hAnsi="Times New Roman"/>
        </w:rPr>
        <w:t>C</w:t>
      </w:r>
      <w:r>
        <w:rPr>
          <w:rFonts w:hint="eastAsia" w:ascii="宋体" w:hAnsi="宋体"/>
        </w:rPr>
        <w:t>．“蔚然成风”是指一件事情逐渐发展盛行，形成一种风气，一般含贬义。</w:t>
      </w:r>
    </w:p>
    <w:p>
      <w:pPr>
        <w:spacing w:line="288" w:lineRule="auto"/>
        <w:jc w:val="left"/>
        <w:rPr>
          <w:rFonts w:ascii="Times New Roman" w:hAnsi="Times New Roman"/>
        </w:rPr>
      </w:pPr>
      <w:r>
        <w:rPr>
          <w:rFonts w:ascii="Times New Roman" w:hAnsi="Times New Roman"/>
        </w:rPr>
        <w:t>D</w:t>
      </w:r>
      <w:r>
        <w:rPr>
          <w:rFonts w:hint="eastAsia" w:ascii="宋体" w:hAnsi="宋体"/>
        </w:rPr>
        <w:t>．“遥知兄弟登高处，遍插茱萸少一人”表现的是“端午节”思念家人的情怀。</w:t>
      </w:r>
    </w:p>
    <w:p>
      <w:pPr>
        <w:spacing w:line="288" w:lineRule="auto"/>
        <w:jc w:val="left"/>
        <w:rPr>
          <w:rFonts w:ascii="Times New Roman" w:hAnsi="Times New Roman"/>
        </w:rPr>
      </w:pPr>
      <w:r>
        <w:rPr>
          <w:rFonts w:ascii="Times New Roman" w:hAnsi="Times New Roman"/>
        </w:rPr>
        <w:t>4</w:t>
      </w:r>
      <w:r>
        <w:rPr>
          <w:rFonts w:hint="eastAsia" w:ascii="宋体" w:hAnsi="宋体"/>
        </w:rPr>
        <w:t>．临近“七七事变”爆发</w:t>
      </w:r>
      <w:r>
        <w:rPr>
          <w:rFonts w:ascii="Times New Roman" w:hAnsi="Times New Roman"/>
        </w:rPr>
        <w:t>86</w:t>
      </w:r>
      <w:r>
        <w:rPr>
          <w:rFonts w:hint="eastAsia" w:ascii="宋体" w:hAnsi="宋体"/>
        </w:rPr>
        <w:t>周年，学校组织参观了中国人民抗日战争纪念馆，你所属的学习小组打算将实践成果汇集成册。</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）手册第一版块为“全民抗战情”，有同学建议手写这一名称。根据下面材料，说说你会选用什么字体书写并简要说明理由。（</w:t>
      </w:r>
      <w:r>
        <w:rPr>
          <w:rFonts w:ascii="Times New Roman" w:hAnsi="Times New Roman"/>
        </w:rPr>
        <w:t>2</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面对侵略，没有退路，唯有斗争。母亲送儿抗日、妻子送郎从军、工人冒险生产、商界捐钱捐物、学生深入敌后的感人故事，无时无刻不在发生。人人抱定敢死之心，汇聚起敢于斗争、敢于胜利的强大力量。在民族危亡的时刻，中国人民的爱国热情像火山一样迸发出来。</w:t>
      </w:r>
    </w:p>
    <w:p>
      <w:pPr>
        <w:spacing w:line="288" w:lineRule="auto"/>
        <w:jc w:val="right"/>
        <w:rPr>
          <w:rFonts w:hint="eastAsia" w:ascii="Times New Roman" w:hAnsi="Times New Roman"/>
        </w:rPr>
      </w:pPr>
      <w:r>
        <w:rPr>
          <w:rFonts w:hint="eastAsia" w:ascii="宋体" w:hAnsi="宋体"/>
        </w:rPr>
        <w:t>（选自《弘扬伟大的抗战精神》，石羚</w:t>
      </w:r>
      <w:r>
        <w:rPr>
          <w:rFonts w:ascii="Times New Roman" w:hAnsi="Times New Roman"/>
        </w:rPr>
        <w:t xml:space="preserve"> </w:t>
      </w:r>
      <w:r>
        <w:rPr>
          <w:rFonts w:hint="eastAsia" w:ascii="宋体" w:hAnsi="宋体"/>
        </w:rPr>
        <w:t>文。有删节）</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在“抗日爱国诗”版块，同学们纷纷对《我爱这土地》一诗写下了个人阅读感受，一位同学这样写道：“诗人不是从实处落笔，而是从虚处落笔，通过想象把自己虚为‘一只鸟’，借鸟儿与土地的关系来展开全诗的艺术境界，使诗的整体构架显得妙自然，使人浑然不觉。”</w:t>
      </w:r>
    </w:p>
    <w:p>
      <w:pPr>
        <w:spacing w:line="288" w:lineRule="auto"/>
        <w:ind w:firstLine="735" w:firstLineChars="350"/>
        <w:jc w:val="left"/>
        <w:rPr>
          <w:rFonts w:ascii="楷体" w:hAnsi="楷体" w:eastAsia="楷体"/>
        </w:rPr>
      </w:pPr>
      <w:r>
        <w:rPr>
          <w:rFonts w:hint="eastAsia" w:ascii="楷体" w:hAnsi="楷体" w:eastAsia="楷体"/>
        </w:rPr>
        <w:t>我爱这土地</w:t>
      </w:r>
    </w:p>
    <w:p>
      <w:pPr>
        <w:spacing w:line="288" w:lineRule="auto"/>
        <w:ind w:firstLine="1155" w:firstLineChars="550"/>
        <w:jc w:val="left"/>
        <w:rPr>
          <w:rFonts w:hint="eastAsia" w:ascii="楷体" w:hAnsi="楷体" w:eastAsia="楷体"/>
        </w:rPr>
      </w:pPr>
      <w:r>
        <w:rPr>
          <w:rFonts w:hint="eastAsia" w:ascii="楷体" w:hAnsi="楷体" w:eastAsia="楷体"/>
        </w:rPr>
        <w:t>艾青</w:t>
      </w:r>
    </w:p>
    <w:p>
      <w:pPr>
        <w:spacing w:line="288" w:lineRule="auto"/>
        <w:ind w:firstLine="420" w:firstLineChars="200"/>
        <w:jc w:val="left"/>
        <w:rPr>
          <w:rFonts w:hint="eastAsia" w:ascii="楷体" w:hAnsi="楷体" w:eastAsia="楷体"/>
        </w:rPr>
      </w:pPr>
      <w:r>
        <w:rPr>
          <w:rFonts w:hint="eastAsia" w:ascii="楷体" w:hAnsi="楷体" w:eastAsia="楷体"/>
        </w:rPr>
        <w:t>假如我是一只鸟，</w:t>
      </w:r>
    </w:p>
    <w:p>
      <w:pPr>
        <w:spacing w:line="288" w:lineRule="auto"/>
        <w:ind w:firstLine="420" w:firstLineChars="200"/>
        <w:jc w:val="left"/>
        <w:rPr>
          <w:rFonts w:hint="eastAsia" w:ascii="楷体" w:hAnsi="楷体" w:eastAsia="楷体"/>
        </w:rPr>
      </w:pPr>
      <w:r>
        <w:rPr>
          <w:rFonts w:hint="eastAsia" w:ascii="楷体" w:hAnsi="楷体" w:eastAsia="楷体"/>
        </w:rPr>
        <w:t>我也应该用嘶哑的喉咙歌唱：</w:t>
      </w:r>
    </w:p>
    <w:p>
      <w:pPr>
        <w:spacing w:line="288" w:lineRule="auto"/>
        <w:ind w:firstLine="420" w:firstLineChars="200"/>
        <w:jc w:val="left"/>
        <w:rPr>
          <w:rFonts w:hint="eastAsia" w:ascii="楷体" w:hAnsi="楷体" w:eastAsia="楷体"/>
        </w:rPr>
      </w:pPr>
      <w:r>
        <w:rPr>
          <w:rFonts w:hint="eastAsia" w:ascii="楷体" w:hAnsi="楷体" w:eastAsia="楷体"/>
        </w:rPr>
        <w:t>这被暴风雨所打击着的土地，</w:t>
      </w:r>
    </w:p>
    <w:p>
      <w:pPr>
        <w:spacing w:line="288" w:lineRule="auto"/>
        <w:ind w:firstLine="420" w:firstLineChars="200"/>
        <w:jc w:val="left"/>
        <w:rPr>
          <w:rFonts w:hint="eastAsia" w:ascii="楷体" w:hAnsi="楷体" w:eastAsia="楷体"/>
        </w:rPr>
      </w:pPr>
      <w:r>
        <w:rPr>
          <w:rFonts w:hint="eastAsia" w:ascii="楷体" w:hAnsi="楷体" w:eastAsia="楷体"/>
        </w:rPr>
        <w:t>这永远汹涌着我们的悲愤的河流，</w:t>
      </w:r>
    </w:p>
    <w:p>
      <w:pPr>
        <w:spacing w:line="288" w:lineRule="auto"/>
        <w:ind w:firstLine="420" w:firstLineChars="200"/>
        <w:jc w:val="left"/>
        <w:rPr>
          <w:rFonts w:hint="eastAsia" w:ascii="楷体" w:hAnsi="楷体" w:eastAsia="楷体"/>
        </w:rPr>
      </w:pPr>
      <w:r>
        <w:rPr>
          <w:rFonts w:hint="eastAsia" w:ascii="楷体" w:hAnsi="楷体" w:eastAsia="楷体"/>
        </w:rPr>
        <w:t>这无止息地吹刮着的激怒的风，</w:t>
      </w:r>
    </w:p>
    <w:p>
      <w:pPr>
        <w:spacing w:line="288" w:lineRule="auto"/>
        <w:ind w:firstLine="420" w:firstLineChars="200"/>
        <w:jc w:val="left"/>
        <w:rPr>
          <w:rFonts w:hint="eastAsia" w:ascii="楷体" w:hAnsi="楷体" w:eastAsia="楷体"/>
        </w:rPr>
      </w:pPr>
      <w:r>
        <w:rPr>
          <w:rFonts w:hint="eastAsia" w:ascii="楷体" w:hAnsi="楷体" w:eastAsia="楷体"/>
        </w:rPr>
        <w:t>和那来自林间的无比温柔的黎明……</w:t>
      </w:r>
    </w:p>
    <w:p>
      <w:pPr>
        <w:spacing w:line="288" w:lineRule="auto"/>
        <w:ind w:firstLine="420" w:firstLineChars="200"/>
        <w:jc w:val="left"/>
        <w:rPr>
          <w:rFonts w:hint="eastAsia" w:ascii="楷体" w:hAnsi="楷体" w:eastAsia="楷体"/>
        </w:rPr>
      </w:pPr>
      <w:r>
        <w:rPr>
          <w:rFonts w:hint="eastAsia" w:ascii="楷体" w:hAnsi="楷体" w:eastAsia="楷体"/>
        </w:rPr>
        <w:t>——然后我死了，</w:t>
      </w:r>
    </w:p>
    <w:p>
      <w:pPr>
        <w:spacing w:line="288" w:lineRule="auto"/>
        <w:ind w:firstLine="420" w:firstLineChars="200"/>
        <w:jc w:val="left"/>
        <w:rPr>
          <w:rFonts w:hint="eastAsia" w:ascii="楷体" w:hAnsi="楷体" w:eastAsia="楷体"/>
        </w:rPr>
      </w:pPr>
      <w:r>
        <w:rPr>
          <w:rFonts w:hint="eastAsia" w:ascii="楷体" w:hAnsi="楷体" w:eastAsia="楷体"/>
        </w:rPr>
        <w:t>连羽毛也腐烂在土地里面。</w:t>
      </w:r>
    </w:p>
    <w:p>
      <w:pPr>
        <w:spacing w:line="288" w:lineRule="auto"/>
        <w:ind w:firstLine="420" w:firstLineChars="200"/>
        <w:jc w:val="left"/>
        <w:rPr>
          <w:rFonts w:hint="eastAsia" w:ascii="楷体" w:hAnsi="楷体" w:eastAsia="楷体"/>
        </w:rPr>
      </w:pPr>
      <w:r>
        <w:rPr>
          <w:rFonts w:hint="eastAsia" w:ascii="楷体" w:hAnsi="楷体" w:eastAsia="楷体"/>
        </w:rPr>
        <w:t>为什么我的眼里常含泪水？</w:t>
      </w:r>
    </w:p>
    <w:p>
      <w:pPr>
        <w:spacing w:line="288" w:lineRule="auto"/>
        <w:ind w:firstLine="420" w:firstLineChars="200"/>
        <w:jc w:val="left"/>
        <w:rPr>
          <w:rFonts w:hint="eastAsia" w:ascii="楷体" w:hAnsi="楷体" w:eastAsia="楷体"/>
        </w:rPr>
      </w:pPr>
      <w:r>
        <w:rPr>
          <w:rFonts w:hint="eastAsia" w:ascii="楷体" w:hAnsi="楷体" w:eastAsia="楷体"/>
        </w:rPr>
        <w:t>因为我对这土地爱得深沉……</w:t>
      </w:r>
    </w:p>
    <w:p>
      <w:pPr>
        <w:spacing w:line="288" w:lineRule="auto"/>
        <w:ind w:firstLine="3465" w:firstLineChars="1650"/>
        <w:jc w:val="left"/>
        <w:rPr>
          <w:rFonts w:hint="eastAsia" w:ascii="楷体" w:hAnsi="楷体" w:eastAsia="楷体"/>
        </w:rPr>
      </w:pPr>
      <w:r>
        <w:rPr>
          <w:rFonts w:hint="eastAsia" w:ascii="Times New Roman" w:hAnsi="Times New Roman" w:eastAsia="楷体"/>
        </w:rPr>
        <w:t>1938</w:t>
      </w:r>
      <w:r>
        <w:rPr>
          <w:rFonts w:hint="eastAsia" w:ascii="楷体" w:hAnsi="楷体" w:eastAsia="楷体"/>
        </w:rPr>
        <w:t>年</w:t>
      </w:r>
      <w:r>
        <w:rPr>
          <w:rFonts w:hint="eastAsia" w:ascii="Times New Roman" w:hAnsi="Times New Roman" w:eastAsia="楷体"/>
        </w:rPr>
        <w:t>11</w:t>
      </w:r>
      <w:r>
        <w:rPr>
          <w:rFonts w:hint="eastAsia" w:ascii="楷体" w:hAnsi="楷体" w:eastAsia="楷体"/>
        </w:rPr>
        <w:t>月</w:t>
      </w:r>
      <w:r>
        <w:rPr>
          <w:rFonts w:hint="eastAsia" w:ascii="Times New Roman" w:hAnsi="Times New Roman" w:eastAsia="楷体"/>
        </w:rPr>
        <w:t>17</w:t>
      </w:r>
      <w:r>
        <w:rPr>
          <w:rFonts w:hint="eastAsia" w:ascii="楷体" w:hAnsi="楷体" w:eastAsia="楷体"/>
        </w:rPr>
        <w:t>日</w:t>
      </w:r>
    </w:p>
    <w:p>
      <w:pPr>
        <w:spacing w:line="288" w:lineRule="auto"/>
        <w:ind w:firstLine="420" w:firstLineChars="200"/>
        <w:jc w:val="left"/>
        <w:rPr>
          <w:rFonts w:hint="eastAsia" w:ascii="Times New Roman" w:hAnsi="Times New Roman"/>
        </w:rPr>
      </w:pPr>
      <w:r>
        <w:rPr>
          <w:rFonts w:hint="eastAsia" w:ascii="宋体" w:hAnsi="宋体"/>
        </w:rPr>
        <w:t>请你根据赏读诗歌经验，从写法、用词、修辞、情感等角度自主选择，写一条自己的阅读感受。（</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hint="eastAsia" w:ascii="宋体" w:hAnsi="宋体"/>
        </w:rPr>
        <w:t>（</w:t>
      </w:r>
      <w:r>
        <w:rPr>
          <w:rFonts w:ascii="Times New Roman" w:hAnsi="Times New Roman"/>
        </w:rPr>
        <w:t>3</w:t>
      </w:r>
      <w:r>
        <w:rPr>
          <w:rFonts w:hint="eastAsia" w:ascii="宋体" w:hAnsi="宋体"/>
        </w:rPr>
        <w:t>）活动结束后，你要针对本次活动为校报写一则新闻，这则新闻的标题可以拟为</w:t>
      </w:r>
      <w:r>
        <w:rPr>
          <w:rFonts w:ascii="Times New Roman" w:hAnsi="Times New Roman"/>
        </w:rPr>
        <w:t>____________________________________________________________________________________</w:t>
      </w:r>
      <w:r>
        <w:rPr>
          <w:rFonts w:hint="eastAsia" w:ascii="宋体" w:hAnsi="宋体"/>
        </w:rPr>
        <w:t>。（</w:t>
      </w:r>
      <w:r>
        <w:rPr>
          <w:rFonts w:ascii="Times New Roman" w:hAnsi="Times New Roman"/>
        </w:rPr>
        <w:t>2</w:t>
      </w:r>
      <w:r>
        <w:rPr>
          <w:rFonts w:hint="eastAsia" w:ascii="宋体" w:hAnsi="宋体"/>
        </w:rPr>
        <w:t>分）</w:t>
      </w:r>
    </w:p>
    <w:p>
      <w:pPr>
        <w:spacing w:line="288" w:lineRule="auto"/>
        <w:jc w:val="center"/>
        <w:rPr>
          <w:rFonts w:ascii="Times New Roman" w:hAnsi="Times New Roman"/>
          <w:b/>
          <w:sz w:val="24"/>
        </w:rPr>
      </w:pPr>
      <w:r>
        <w:rPr>
          <w:rFonts w:hint="eastAsia" w:ascii="宋体" w:hAnsi="宋体"/>
          <w:b/>
          <w:sz w:val="24"/>
        </w:rPr>
        <w:t>第二部分</w:t>
      </w:r>
    </w:p>
    <w:p>
      <w:pPr>
        <w:spacing w:line="288" w:lineRule="auto"/>
        <w:jc w:val="center"/>
        <w:rPr>
          <w:rFonts w:ascii="Times New Roman" w:hAnsi="Times New Roman"/>
          <w:b/>
          <w:sz w:val="24"/>
        </w:rPr>
      </w:pPr>
      <w:r>
        <w:rPr>
          <w:rFonts w:hint="eastAsia" w:ascii="宋体" w:hAnsi="宋体"/>
          <w:b/>
          <w:sz w:val="24"/>
        </w:rPr>
        <w:t>（</w:t>
      </w:r>
      <w:r>
        <w:rPr>
          <w:rFonts w:ascii="Times New Roman" w:hAnsi="Times New Roman"/>
          <w:b/>
          <w:sz w:val="24"/>
        </w:rPr>
        <w:t>5</w:t>
      </w:r>
      <w:r>
        <w:rPr>
          <w:rFonts w:hint="eastAsia" w:ascii="宋体" w:hAnsi="宋体"/>
          <w:b/>
          <w:sz w:val="24"/>
        </w:rPr>
        <w:t>～</w:t>
      </w:r>
      <w:r>
        <w:rPr>
          <w:rFonts w:ascii="Times New Roman" w:hAnsi="Times New Roman"/>
          <w:b/>
          <w:sz w:val="24"/>
        </w:rPr>
        <w:t>21</w:t>
      </w:r>
      <w:r>
        <w:rPr>
          <w:rFonts w:hint="eastAsia" w:ascii="宋体" w:hAnsi="宋体"/>
          <w:b/>
          <w:sz w:val="24"/>
        </w:rPr>
        <w:t>题</w:t>
      </w:r>
      <w:r>
        <w:rPr>
          <w:rFonts w:ascii="Times New Roman" w:hAnsi="Times New Roman"/>
          <w:b/>
          <w:sz w:val="24"/>
        </w:rPr>
        <w:t>50</w:t>
      </w:r>
      <w:r>
        <w:rPr>
          <w:rFonts w:hint="eastAsia" w:ascii="宋体" w:hAnsi="宋体"/>
          <w:b/>
          <w:sz w:val="24"/>
        </w:rPr>
        <w:t>分）</w:t>
      </w:r>
    </w:p>
    <w:p>
      <w:pPr>
        <w:spacing w:line="288" w:lineRule="auto"/>
        <w:jc w:val="left"/>
        <w:rPr>
          <w:rFonts w:ascii="Times New Roman" w:hAnsi="Times New Roman"/>
          <w:b/>
          <w:sz w:val="24"/>
        </w:rPr>
      </w:pPr>
      <w:r>
        <w:rPr>
          <w:rFonts w:hint="eastAsia" w:ascii="宋体" w:hAnsi="宋体"/>
          <w:b/>
          <w:sz w:val="24"/>
        </w:rPr>
        <w:t>一、阅读下面的古诗，回答</w:t>
      </w:r>
      <w:r>
        <w:rPr>
          <w:rFonts w:ascii="Times New Roman" w:hAnsi="Times New Roman"/>
          <w:b/>
          <w:sz w:val="24"/>
        </w:rPr>
        <w:t>5</w:t>
      </w:r>
      <w:r>
        <w:rPr>
          <w:rFonts w:hint="eastAsia" w:ascii="宋体" w:hAnsi="宋体"/>
          <w:b/>
          <w:sz w:val="24"/>
        </w:rPr>
        <w:t>～</w:t>
      </w:r>
      <w:r>
        <w:rPr>
          <w:rFonts w:ascii="Times New Roman" w:hAnsi="Times New Roman"/>
          <w:b/>
          <w:sz w:val="24"/>
        </w:rPr>
        <w:t>6</w:t>
      </w:r>
      <w:r>
        <w:rPr>
          <w:rFonts w:hint="eastAsia" w:ascii="宋体" w:hAnsi="宋体"/>
          <w:b/>
          <w:sz w:val="24"/>
        </w:rPr>
        <w:t>题。（</w:t>
      </w:r>
      <w:r>
        <w:rPr>
          <w:rFonts w:ascii="Times New Roman" w:hAnsi="Times New Roman"/>
          <w:b/>
          <w:sz w:val="24"/>
        </w:rPr>
        <w:t>5</w:t>
      </w:r>
      <w:r>
        <w:rPr>
          <w:rFonts w:hint="eastAsia" w:ascii="宋体" w:hAnsi="宋体"/>
          <w:b/>
          <w:sz w:val="24"/>
        </w:rPr>
        <w:t>分）</w:t>
      </w:r>
    </w:p>
    <w:p>
      <w:pPr>
        <w:spacing w:line="288" w:lineRule="auto"/>
        <w:jc w:val="center"/>
        <w:rPr>
          <w:rFonts w:ascii="楷体" w:hAnsi="楷体" w:eastAsia="楷体"/>
          <w:szCs w:val="21"/>
        </w:rPr>
      </w:pPr>
      <w:r>
        <w:rPr>
          <w:rFonts w:hint="eastAsia" w:ascii="楷体" w:hAnsi="楷体" w:eastAsia="楷体"/>
        </w:rPr>
        <w:t>行路难（其一）</w:t>
      </w:r>
    </w:p>
    <w:p>
      <w:pPr>
        <w:spacing w:line="288" w:lineRule="auto"/>
        <w:jc w:val="center"/>
        <w:rPr>
          <w:rFonts w:hint="eastAsia" w:ascii="楷体" w:hAnsi="楷体" w:eastAsia="楷体"/>
        </w:rPr>
      </w:pPr>
      <w:r>
        <w:rPr>
          <w:rFonts w:hint="eastAsia" w:ascii="楷体" w:hAnsi="楷体" w:eastAsia="楷体"/>
        </w:rPr>
        <w:t>李 白</w:t>
      </w:r>
    </w:p>
    <w:p>
      <w:pPr>
        <w:spacing w:line="288" w:lineRule="auto"/>
        <w:jc w:val="center"/>
        <w:rPr>
          <w:rFonts w:hint="eastAsia" w:ascii="楷体" w:hAnsi="楷体" w:eastAsia="楷体"/>
        </w:rPr>
      </w:pPr>
      <w:r>
        <w:rPr>
          <w:rFonts w:hint="eastAsia" w:ascii="楷体" w:hAnsi="楷体" w:eastAsia="楷体"/>
        </w:rPr>
        <w:t>金樽清酒斗十千，玉盘珍羞直万钱。停杯投箸不能食，拔剑四顾心茫然。</w:t>
      </w:r>
    </w:p>
    <w:p>
      <w:pPr>
        <w:spacing w:line="288" w:lineRule="auto"/>
        <w:jc w:val="center"/>
        <w:rPr>
          <w:rFonts w:hint="eastAsia" w:ascii="楷体" w:hAnsi="楷体" w:eastAsia="楷体"/>
        </w:rPr>
      </w:pPr>
      <w:r>
        <w:rPr>
          <w:rFonts w:hint="eastAsia" w:ascii="楷体" w:hAnsi="楷体" w:eastAsia="楷体"/>
        </w:rPr>
        <w:t>欲渡黄河冰塞川，将登太行雪满山。闲来垂钓碧溪上，忽复乘舟梦日边。</w:t>
      </w:r>
    </w:p>
    <w:p>
      <w:pPr>
        <w:spacing w:line="288" w:lineRule="auto"/>
        <w:jc w:val="center"/>
        <w:rPr>
          <w:rFonts w:hint="eastAsia" w:ascii="楷体" w:hAnsi="楷体" w:eastAsia="楷体"/>
        </w:rPr>
      </w:pPr>
      <w:r>
        <w:rPr>
          <w:rFonts w:hint="eastAsia" w:ascii="楷体" w:hAnsi="楷体" w:eastAsia="楷体"/>
        </w:rPr>
        <w:t>行路难，行路难，多歧路，今安在？长风破浪会有时，直挂云帆济沧海。</w:t>
      </w:r>
    </w:p>
    <w:p>
      <w:pPr>
        <w:spacing w:line="288" w:lineRule="auto"/>
        <w:jc w:val="center"/>
        <w:rPr>
          <w:rFonts w:hint="eastAsia" w:ascii="楷体" w:hAnsi="楷体" w:eastAsia="楷体"/>
        </w:rPr>
      </w:pPr>
      <w:r>
        <w:rPr>
          <w:rFonts w:hint="eastAsia" w:ascii="楷体" w:hAnsi="楷体" w:eastAsia="楷体"/>
        </w:rPr>
        <w:t>上李邕</w:t>
      </w:r>
      <w:r>
        <w:rPr>
          <w:rFonts w:hint="eastAsia" w:ascii="楷体" w:hAnsi="楷体" w:eastAsia="楷体"/>
          <w:vertAlign w:val="superscript"/>
        </w:rPr>
        <w:t>①</w:t>
      </w:r>
    </w:p>
    <w:p>
      <w:pPr>
        <w:spacing w:line="288" w:lineRule="auto"/>
        <w:jc w:val="center"/>
        <w:rPr>
          <w:rFonts w:hint="eastAsia" w:ascii="楷体" w:hAnsi="楷体" w:eastAsia="楷体"/>
        </w:rPr>
      </w:pPr>
      <w:r>
        <w:rPr>
          <w:rFonts w:hint="eastAsia" w:ascii="楷体" w:hAnsi="楷体" w:eastAsia="楷体"/>
        </w:rPr>
        <w:t>李白</w:t>
      </w:r>
    </w:p>
    <w:p>
      <w:pPr>
        <w:spacing w:line="288" w:lineRule="auto"/>
        <w:jc w:val="center"/>
        <w:rPr>
          <w:rFonts w:hint="eastAsia" w:ascii="楷体" w:hAnsi="楷体" w:eastAsia="楷体"/>
        </w:rPr>
      </w:pPr>
      <w:r>
        <w:rPr>
          <w:rFonts w:hint="eastAsia" w:ascii="楷体" w:hAnsi="楷体" w:eastAsia="楷体"/>
        </w:rPr>
        <w:t>大鹏一日同风起，扶摇直上九万里。</w:t>
      </w:r>
    </w:p>
    <w:p>
      <w:pPr>
        <w:spacing w:line="288" w:lineRule="auto"/>
        <w:jc w:val="center"/>
        <w:rPr>
          <w:rFonts w:hint="eastAsia" w:ascii="楷体" w:hAnsi="楷体" w:eastAsia="楷体"/>
        </w:rPr>
      </w:pPr>
      <w:r>
        <w:rPr>
          <w:rFonts w:hint="eastAsia" w:ascii="楷体" w:hAnsi="楷体" w:eastAsia="楷体"/>
        </w:rPr>
        <w:t>假令</w:t>
      </w:r>
      <w:r>
        <w:rPr>
          <w:rFonts w:hint="eastAsia" w:ascii="楷体" w:hAnsi="楷体" w:eastAsia="楷体"/>
          <w:vertAlign w:val="superscript"/>
        </w:rPr>
        <w:t>②</w:t>
      </w:r>
      <w:r>
        <w:rPr>
          <w:rFonts w:hint="eastAsia" w:ascii="楷体" w:hAnsi="楷体" w:eastAsia="楷体"/>
        </w:rPr>
        <w:t>风歇时下来，犹能簸却</w:t>
      </w:r>
      <w:r>
        <w:rPr>
          <w:rFonts w:hint="eastAsia" w:ascii="楷体" w:hAnsi="楷体" w:eastAsia="楷体"/>
          <w:vertAlign w:val="superscript"/>
        </w:rPr>
        <w:t>③</w:t>
      </w:r>
      <w:r>
        <w:rPr>
          <w:rFonts w:hint="eastAsia" w:ascii="楷体" w:hAnsi="楷体" w:eastAsia="楷体"/>
        </w:rPr>
        <w:t>沦溟</w:t>
      </w:r>
      <w:r>
        <w:rPr>
          <w:rFonts w:hint="eastAsia" w:ascii="楷体" w:hAnsi="楷体" w:eastAsia="楷体"/>
          <w:vertAlign w:val="superscript"/>
        </w:rPr>
        <w:t>④</w:t>
      </w:r>
      <w:r>
        <w:rPr>
          <w:rFonts w:hint="eastAsia" w:ascii="楷体" w:hAnsi="楷体" w:eastAsia="楷体"/>
        </w:rPr>
        <w:t>水</w:t>
      </w:r>
    </w:p>
    <w:p>
      <w:pPr>
        <w:spacing w:line="288" w:lineRule="auto"/>
        <w:jc w:val="center"/>
        <w:rPr>
          <w:rFonts w:hint="eastAsia" w:ascii="楷体" w:hAnsi="楷体" w:eastAsia="楷体"/>
        </w:rPr>
      </w:pPr>
      <w:r>
        <w:rPr>
          <w:rFonts w:hint="eastAsia" w:ascii="楷体" w:hAnsi="楷体" w:eastAsia="楷体"/>
        </w:rPr>
        <w:t>世人见我恒殊调</w:t>
      </w:r>
      <w:r>
        <w:rPr>
          <w:rFonts w:hint="eastAsia" w:ascii="楷体" w:hAnsi="楷体" w:eastAsia="楷体"/>
          <w:vertAlign w:val="superscript"/>
        </w:rPr>
        <w:t>⑤</w:t>
      </w:r>
      <w:r>
        <w:rPr>
          <w:rFonts w:hint="eastAsia" w:ascii="楷体" w:hAnsi="楷体" w:eastAsia="楷体"/>
        </w:rPr>
        <w:t>，闻余大言皆冷笑。</w:t>
      </w:r>
    </w:p>
    <w:p>
      <w:pPr>
        <w:spacing w:line="288" w:lineRule="auto"/>
        <w:jc w:val="center"/>
        <w:rPr>
          <w:rFonts w:hint="eastAsia" w:ascii="楷体" w:hAnsi="楷体" w:eastAsia="楷体"/>
        </w:rPr>
      </w:pPr>
      <w:r>
        <w:rPr>
          <w:rFonts w:hint="eastAsia" w:ascii="楷体" w:hAnsi="楷体" w:eastAsia="楷体"/>
        </w:rPr>
        <w:t>宣父</w:t>
      </w:r>
      <w:r>
        <w:rPr>
          <w:rFonts w:hint="eastAsia" w:ascii="楷体" w:hAnsi="楷体" w:eastAsia="楷体"/>
          <w:vertAlign w:val="superscript"/>
        </w:rPr>
        <w:t>⑥</w:t>
      </w:r>
      <w:r>
        <w:rPr>
          <w:rFonts w:hint="eastAsia" w:ascii="楷体" w:hAnsi="楷体" w:eastAsia="楷体"/>
        </w:rPr>
        <w:t>犹能畏后生，丈夫未可轻年少。</w:t>
      </w:r>
    </w:p>
    <w:p>
      <w:pPr>
        <w:spacing w:line="288" w:lineRule="auto"/>
        <w:ind w:firstLine="420" w:firstLineChars="200"/>
        <w:jc w:val="left"/>
        <w:rPr>
          <w:rFonts w:hint="eastAsia" w:ascii="楷体" w:hAnsi="楷体" w:eastAsia="楷体"/>
        </w:rPr>
      </w:pPr>
      <w:r>
        <w:rPr>
          <w:rFonts w:hint="eastAsia" w:ascii="楷体" w:hAnsi="楷体" w:eastAsia="楷体"/>
        </w:rPr>
        <w:t>【注】①李邕（</w:t>
      </w:r>
      <w:r>
        <w:rPr>
          <w:rFonts w:hint="eastAsia" w:ascii="Times New Roman" w:hAnsi="Times New Roman" w:eastAsia="楷体"/>
        </w:rPr>
        <w:t>yōng</w:t>
      </w:r>
      <w:r>
        <w:rPr>
          <w:rFonts w:hint="eastAsia" w:ascii="楷体" w:hAnsi="楷体" w:eastAsia="楷体"/>
        </w:rPr>
        <w:t>）：李邕（</w:t>
      </w:r>
      <w:r>
        <w:rPr>
          <w:rFonts w:hint="eastAsia" w:ascii="Times New Roman" w:hAnsi="Times New Roman" w:eastAsia="楷体"/>
        </w:rPr>
        <w:t>678</w:t>
      </w:r>
      <w:r>
        <w:rPr>
          <w:rFonts w:hint="eastAsia" w:ascii="楷体" w:hAnsi="楷体" w:eastAsia="楷体"/>
        </w:rPr>
        <w:t>年—</w:t>
      </w:r>
      <w:r>
        <w:rPr>
          <w:rFonts w:hint="eastAsia" w:ascii="Times New Roman" w:hAnsi="Times New Roman" w:eastAsia="楷体"/>
        </w:rPr>
        <w:t>747</w:t>
      </w:r>
      <w:r>
        <w:rPr>
          <w:rFonts w:hint="eastAsia" w:ascii="楷体" w:hAnsi="楷体" w:eastAsia="楷体"/>
        </w:rPr>
        <w:t>年），字泰和，鄂州江夏（今湖北武汉市江区）人。唐朝大臣、书法家，文选学士李善之子。是一个侠义豪迈、天纵英才的人物，而且对后辈多为照顾。对于这样一位名士，李白竟敢指名直斥与之抗礼，足见青年李白的气识和胆量。②假令：假使，即使。③簸却：激扬。④沧溟：大海。⑤殊调：格调特殊。⑥宣父：即孔子，唐太宗贞观年间诏尊孔子为宣父。</w:t>
      </w:r>
    </w:p>
    <w:p>
      <w:pPr>
        <w:spacing w:line="288" w:lineRule="auto"/>
        <w:jc w:val="left"/>
        <w:rPr>
          <w:rFonts w:hint="eastAsia" w:ascii="Times New Roman" w:hAnsi="Times New Roman"/>
        </w:rPr>
      </w:pPr>
      <w:r>
        <w:rPr>
          <w:rFonts w:ascii="Times New Roman" w:hAnsi="Times New Roman"/>
        </w:rPr>
        <w:t>5</w:t>
      </w:r>
      <w:r>
        <w:rPr>
          <w:rFonts w:hint="eastAsia" w:ascii="宋体" w:hAnsi="宋体"/>
        </w:rPr>
        <w:t>．《行路难》一诗虽是短篇，却具有长篇的气势格局，原因之一在于它百步九折地揭示了诗人感情的复杂变化。诗篇以欢乐宴饮起笔，接着连用“停”“投”“拔”“顾”四个动词，心绪急转，表现诗人内心的</w:t>
      </w:r>
      <w:r>
        <w:rPr>
          <w:rFonts w:ascii="Times New Roman" w:hAnsi="Times New Roman"/>
        </w:rPr>
        <w:t>________</w:t>
      </w:r>
      <w:r>
        <w:rPr>
          <w:rFonts w:hint="eastAsia" w:ascii="宋体" w:hAnsi="宋体"/>
        </w:rPr>
        <w:t>；中间四句，运用象征和典故，展示了诗人心理上</w:t>
      </w:r>
      <w:r>
        <w:rPr>
          <w:rFonts w:ascii="Times New Roman" w:hAnsi="Times New Roman"/>
        </w:rPr>
        <w:t>________</w:t>
      </w:r>
      <w:r>
        <w:rPr>
          <w:rFonts w:hint="eastAsia" w:ascii="宋体" w:hAnsi="宋体"/>
        </w:rPr>
        <w:t>变化交替；结尾句，经历了前文的反复回旋后，境界顿开，唱出了</w:t>
      </w:r>
      <w:r>
        <w:rPr>
          <w:rFonts w:ascii="Times New Roman" w:hAnsi="Times New Roman"/>
        </w:rPr>
        <w:t>________</w:t>
      </w:r>
      <w:r>
        <w:rPr>
          <w:rFonts w:hint="eastAsia" w:ascii="宋体" w:hAnsi="宋体"/>
        </w:rPr>
        <w:t>的调子，相信自己的理想抱负总有实现的一天。（</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6</w:t>
      </w:r>
      <w:r>
        <w:rPr>
          <w:rFonts w:hint="eastAsia" w:ascii="宋体" w:hAnsi="宋体"/>
        </w:rPr>
        <w:t>．以上两首诗是李白不同时期的作品，但抒发的情感有相同之处，都抒发了诗人</w:t>
      </w:r>
      <w:r>
        <w:rPr>
          <w:rFonts w:ascii="Times New Roman" w:hAnsi="Times New Roman"/>
        </w:rPr>
        <w:t>________________________________________</w:t>
      </w:r>
      <w:r>
        <w:rPr>
          <w:rFonts w:hint="eastAsia" w:ascii="宋体" w:hAnsi="宋体"/>
        </w:rPr>
        <w:t>的情怀。（</w:t>
      </w:r>
      <w:r>
        <w:rPr>
          <w:rFonts w:ascii="Times New Roman" w:hAnsi="Times New Roman"/>
        </w:rPr>
        <w:t>2</w:t>
      </w:r>
      <w:r>
        <w:rPr>
          <w:rFonts w:hint="eastAsia" w:ascii="宋体" w:hAnsi="宋体"/>
        </w:rPr>
        <w:t>分）</w:t>
      </w:r>
    </w:p>
    <w:p>
      <w:pPr>
        <w:spacing w:line="288" w:lineRule="auto"/>
        <w:jc w:val="left"/>
        <w:rPr>
          <w:rFonts w:ascii="Times New Roman" w:hAnsi="Times New Roman"/>
          <w:b/>
          <w:sz w:val="24"/>
        </w:rPr>
      </w:pPr>
      <w:r>
        <w:rPr>
          <w:rFonts w:hint="eastAsia" w:ascii="宋体" w:hAnsi="宋体"/>
          <w:b/>
          <w:sz w:val="24"/>
        </w:rPr>
        <w:t>二、阅读下面的文言文，回答</w:t>
      </w:r>
      <w:r>
        <w:rPr>
          <w:rFonts w:ascii="Times New Roman" w:hAnsi="Times New Roman"/>
          <w:b/>
          <w:sz w:val="24"/>
        </w:rPr>
        <w:t>7</w:t>
      </w:r>
      <w:r>
        <w:rPr>
          <w:rFonts w:hint="eastAsia" w:ascii="宋体" w:hAnsi="宋体"/>
          <w:b/>
          <w:sz w:val="24"/>
        </w:rPr>
        <w:t>～</w:t>
      </w:r>
      <w:r>
        <w:rPr>
          <w:rFonts w:ascii="Times New Roman" w:hAnsi="Times New Roman"/>
          <w:b/>
          <w:sz w:val="24"/>
        </w:rPr>
        <w:t>10</w:t>
      </w:r>
      <w:r>
        <w:rPr>
          <w:rFonts w:hint="eastAsia" w:ascii="宋体" w:hAnsi="宋体"/>
          <w:b/>
          <w:sz w:val="24"/>
        </w:rPr>
        <w:t>题。（</w:t>
      </w:r>
      <w:r>
        <w:rPr>
          <w:rFonts w:ascii="Times New Roman" w:hAnsi="Times New Roman"/>
          <w:b/>
          <w:sz w:val="24"/>
        </w:rPr>
        <w:t>13</w:t>
      </w:r>
      <w:r>
        <w:rPr>
          <w:rFonts w:hint="eastAsia" w:ascii="宋体" w:hAnsi="宋体"/>
          <w:b/>
          <w:sz w:val="24"/>
        </w:rPr>
        <w:t>分）</w:t>
      </w:r>
    </w:p>
    <w:p>
      <w:pPr>
        <w:spacing w:line="288" w:lineRule="auto"/>
        <w:ind w:firstLine="420" w:firstLineChars="200"/>
        <w:jc w:val="left"/>
        <w:rPr>
          <w:rFonts w:ascii="楷体" w:hAnsi="楷体" w:eastAsia="楷体"/>
          <w:szCs w:val="21"/>
        </w:rPr>
      </w:pPr>
      <w:r>
        <w:rPr>
          <w:rFonts w:hint="eastAsia" w:ascii="楷体" w:hAnsi="楷体" w:eastAsia="楷体"/>
        </w:rPr>
        <w:t>【甲】金玉之磨莹，自美其矿璞，木石之段块，自丑其雕刻。所以学者，欲其多知明达耳。必有天才，拔群出类，为将则暗与孙武、吴起同术，执政则悬得管仲、子产之教，虽未读书，吾亦谓之学矣。今子即不能然，不师古之踪迹，犹蒙被而卧耳。</w:t>
      </w:r>
    </w:p>
    <w:p>
      <w:pPr>
        <w:spacing w:line="288" w:lineRule="auto"/>
        <w:jc w:val="right"/>
        <w:rPr>
          <w:rFonts w:hint="eastAsia" w:ascii="Times New Roman" w:hAnsi="Times New Roman"/>
        </w:rPr>
      </w:pPr>
      <w:r>
        <w:rPr>
          <w:rFonts w:hint="eastAsia" w:ascii="宋体" w:hAnsi="宋体"/>
        </w:rPr>
        <w:t>（节选自颜之推《颜氏家训》）</w:t>
      </w:r>
    </w:p>
    <w:p>
      <w:pPr>
        <w:spacing w:line="288" w:lineRule="auto"/>
        <w:ind w:firstLine="420" w:firstLineChars="200"/>
        <w:jc w:val="left"/>
        <w:rPr>
          <w:rFonts w:ascii="楷体" w:hAnsi="楷体" w:eastAsia="楷体"/>
        </w:rPr>
      </w:pPr>
      <w:r>
        <w:rPr>
          <w:rFonts w:hint="eastAsia" w:ascii="楷体" w:hAnsi="楷体" w:eastAsia="楷体"/>
        </w:rPr>
        <w:t>【乙】字谕纪泽、纪鸿</w:t>
      </w:r>
      <w:r>
        <w:rPr>
          <w:rFonts w:hint="eastAsia" w:ascii="楷体" w:hAnsi="楷体" w:eastAsia="楷体"/>
          <w:vertAlign w:val="superscript"/>
        </w:rPr>
        <w:t>①</w:t>
      </w:r>
      <w:r>
        <w:rPr>
          <w:rFonts w:hint="eastAsia" w:ascii="楷体" w:hAnsi="楷体" w:eastAsia="楷体"/>
        </w:rPr>
        <w:t>：</w:t>
      </w:r>
    </w:p>
    <w:p>
      <w:pPr>
        <w:spacing w:line="288" w:lineRule="auto"/>
        <w:ind w:firstLine="420" w:firstLineChars="200"/>
        <w:jc w:val="left"/>
        <w:rPr>
          <w:rFonts w:hint="eastAsia" w:ascii="楷体" w:hAnsi="楷体" w:eastAsia="楷体"/>
        </w:rPr>
      </w:pPr>
      <w:r>
        <w:rPr>
          <w:rFonts w:hint="eastAsia" w:ascii="楷体" w:hAnsi="楷体" w:eastAsia="楷体"/>
        </w:rPr>
        <w:t>今日专人送家信，甫</w:t>
      </w:r>
      <w:r>
        <w:rPr>
          <w:rFonts w:hint="eastAsia" w:ascii="楷体" w:hAnsi="楷体" w:eastAsia="楷体"/>
          <w:vertAlign w:val="superscript"/>
        </w:rPr>
        <w:t>②</w:t>
      </w:r>
      <w:r>
        <w:rPr>
          <w:rFonts w:hint="eastAsia" w:ascii="楷体" w:hAnsi="楷体" w:eastAsia="楷体"/>
        </w:rPr>
        <w:t>经成行，又接王辉四等带来四月初十之信，尔与澄叔各一件，藉</w:t>
      </w:r>
      <w:r>
        <w:rPr>
          <w:rFonts w:hint="eastAsia" w:ascii="楷体" w:hAnsi="楷体" w:eastAsia="楷体"/>
          <w:vertAlign w:val="superscript"/>
        </w:rPr>
        <w:t>③</w:t>
      </w:r>
      <w:r>
        <w:rPr>
          <w:rFonts w:hint="eastAsia" w:ascii="楷体" w:hAnsi="楷体" w:eastAsia="楷体"/>
        </w:rPr>
        <w:t>悉一切。</w:t>
      </w:r>
    </w:p>
    <w:p>
      <w:pPr>
        <w:spacing w:line="288" w:lineRule="auto"/>
        <w:ind w:firstLine="420" w:firstLineChars="200"/>
        <w:jc w:val="left"/>
        <w:rPr>
          <w:rFonts w:hint="eastAsia" w:ascii="楷体" w:hAnsi="楷体" w:eastAsia="楷体"/>
        </w:rPr>
      </w:pPr>
      <w:r>
        <w:rPr>
          <w:rFonts w:hint="eastAsia" w:ascii="楷体" w:hAnsi="楷体" w:eastAsia="楷体"/>
        </w:rPr>
        <w:t>尔近来写字总失之薄弱，骨力不坚劲，墨气不丰腴，（</w:t>
      </w:r>
      <w:r>
        <w:rPr>
          <w:rFonts w:hint="eastAsia" w:ascii="Times New Roman" w:hAnsi="Times New Roman" w:eastAsia="楷体"/>
        </w:rPr>
        <w:t>1</w:t>
      </w:r>
      <w:r>
        <w:rPr>
          <w:rFonts w:hint="eastAsia" w:ascii="楷体" w:hAnsi="楷体" w:eastAsia="楷体"/>
        </w:rPr>
        <w:t>）____________尔身体向来轻字之弊，正是一路毛病。尔当用油纸摹颜字之《郭家庙》、柳字之《琅琊碑》《玄秘塔》，以药</w:t>
      </w:r>
      <w:r>
        <w:rPr>
          <w:rFonts w:hint="eastAsia" w:ascii="楷体" w:hAnsi="楷体" w:eastAsia="楷体"/>
          <w:vertAlign w:val="superscript"/>
        </w:rPr>
        <w:t>④</w:t>
      </w:r>
      <w:r>
        <w:rPr>
          <w:rFonts w:hint="eastAsia" w:ascii="楷体" w:hAnsi="楷体" w:eastAsia="楷体"/>
        </w:rPr>
        <w:t>其病，日日留心，专从厚重二字上用功，否则字质大薄，即体质亦因之更轻矣。</w:t>
      </w:r>
    </w:p>
    <w:p>
      <w:pPr>
        <w:spacing w:line="288" w:lineRule="auto"/>
        <w:ind w:firstLine="420" w:firstLineChars="200"/>
        <w:jc w:val="left"/>
        <w:rPr>
          <w:rFonts w:hint="eastAsia" w:ascii="楷体" w:hAnsi="楷体" w:eastAsia="楷体"/>
        </w:rPr>
      </w:pPr>
      <w:r>
        <w:rPr>
          <w:rFonts w:hint="eastAsia" w:ascii="楷体" w:hAnsi="楷体" w:eastAsia="楷体"/>
        </w:rPr>
        <w:t>人之气质，由于天生，本难改变，惟读书则可变化气质。古之精相法者，并</w:t>
      </w:r>
      <w:r>
        <w:rPr>
          <w:rFonts w:hint="eastAsia" w:ascii="楷体" w:hAnsi="楷体" w:eastAsia="楷体"/>
          <w:vertAlign w:val="superscript"/>
        </w:rPr>
        <w:t>⑤</w:t>
      </w:r>
      <w:r>
        <w:rPr>
          <w:rFonts w:hint="eastAsia" w:ascii="楷体" w:hAnsi="楷体" w:eastAsia="楷体"/>
        </w:rPr>
        <w:t>言读书可以变换骨相。欲求变之之法，总须先立坚卓之志。即（</w:t>
      </w:r>
      <w:r>
        <w:rPr>
          <w:rFonts w:hint="eastAsia" w:ascii="Times New Roman" w:hAnsi="Times New Roman" w:eastAsia="楷体"/>
        </w:rPr>
        <w:t>2</w:t>
      </w:r>
      <w:r>
        <w:rPr>
          <w:rFonts w:hint="eastAsia" w:ascii="楷体" w:hAnsi="楷体" w:eastAsia="楷体"/>
        </w:rPr>
        <w:t>）____________余生平言之，三十岁前最好吃烟，片刻不离，至道光壬寅十一月二十一日立志戒烟，至今不再吃。四十六岁以前，作事无恒，近五年深以为戒，现在大小事均尚有恒，即此二端，可见无事不可变也。尔于厚重二学，须立志变改。古称“金丹换骨”，余谓立志即丹也。此嘱。</w:t>
      </w:r>
    </w:p>
    <w:p>
      <w:pPr>
        <w:spacing w:line="288" w:lineRule="auto"/>
        <w:ind w:firstLine="420" w:firstLineChars="200"/>
        <w:jc w:val="right"/>
        <w:rPr>
          <w:rFonts w:hint="eastAsia" w:ascii="楷体" w:hAnsi="楷体" w:eastAsia="楷体"/>
        </w:rPr>
      </w:pPr>
      <w:r>
        <w:rPr>
          <w:rFonts w:hint="eastAsia" w:ascii="楷体" w:hAnsi="楷体" w:eastAsia="楷体"/>
        </w:rPr>
        <w:t>涤生</w:t>
      </w:r>
      <w:r>
        <w:rPr>
          <w:rFonts w:hint="eastAsia" w:ascii="楷体" w:hAnsi="楷体" w:eastAsia="楷体"/>
          <w:vertAlign w:val="superscript"/>
        </w:rPr>
        <w:t>⑥</w:t>
      </w:r>
      <w:r>
        <w:rPr>
          <w:rFonts w:hint="eastAsia" w:ascii="楷体" w:hAnsi="楷体" w:eastAsia="楷体"/>
        </w:rPr>
        <w:t>的示 四月二十四日</w:t>
      </w:r>
    </w:p>
    <w:p>
      <w:pPr>
        <w:spacing w:line="288" w:lineRule="auto"/>
        <w:jc w:val="right"/>
        <w:rPr>
          <w:rFonts w:hint="eastAsia" w:ascii="Times New Roman" w:hAnsi="Times New Roman"/>
        </w:rPr>
      </w:pPr>
      <w:r>
        <w:rPr>
          <w:rFonts w:hint="eastAsia" w:ascii="宋体" w:hAnsi="宋体"/>
        </w:rPr>
        <w:t>（节选自《曾国藩家书》）</w:t>
      </w:r>
    </w:p>
    <w:p>
      <w:pPr>
        <w:spacing w:line="288" w:lineRule="auto"/>
        <w:ind w:firstLine="420" w:firstLineChars="200"/>
        <w:jc w:val="left"/>
        <w:rPr>
          <w:rFonts w:ascii="楷体" w:hAnsi="楷体" w:eastAsia="楷体"/>
        </w:rPr>
      </w:pPr>
      <w:r>
        <w:rPr>
          <w:rFonts w:hint="eastAsia" w:ascii="楷体" w:hAnsi="楷体" w:eastAsia="楷体"/>
        </w:rPr>
        <w:t>【注】①纪泽、纪鸿：均为曾国藩的儿子。②甫：始，才。③藉（</w:t>
      </w:r>
      <w:r>
        <w:rPr>
          <w:rFonts w:hint="eastAsia" w:ascii="Times New Roman" w:hAnsi="Times New Roman" w:eastAsia="楷体"/>
        </w:rPr>
        <w:t>jiè</w:t>
      </w:r>
      <w:r>
        <w:rPr>
          <w:rFonts w:hint="eastAsia" w:ascii="楷体" w:hAnsi="楷体" w:eastAsia="楷体"/>
        </w:rPr>
        <w:t>）：凭借，依靠。④药：治疗。⑤并：一起，一并。⑥涤生：曾国藩的号。</w:t>
      </w:r>
    </w:p>
    <w:p>
      <w:pPr>
        <w:spacing w:line="288" w:lineRule="auto"/>
        <w:jc w:val="left"/>
        <w:rPr>
          <w:rFonts w:hint="eastAsia" w:ascii="Times New Roman" w:hAnsi="Times New Roman"/>
        </w:rPr>
      </w:pPr>
      <w:r>
        <w:rPr>
          <w:rFonts w:ascii="Times New Roman" w:hAnsi="Times New Roman"/>
        </w:rPr>
        <w:t>7</w:t>
      </w:r>
      <w:r>
        <w:rPr>
          <w:rFonts w:hint="eastAsia" w:ascii="宋体" w:hAnsi="宋体"/>
        </w:rPr>
        <w:t>．解释下列句中加点的词语。（</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w:t>
      </w:r>
      <w:r>
        <w:rPr>
          <w:rFonts w:hint="eastAsia" w:ascii="宋体" w:hAnsi="宋体"/>
          <w:em w:val="dot"/>
        </w:rPr>
        <w:t>为</w:t>
      </w:r>
      <w:r>
        <w:rPr>
          <w:rFonts w:hint="eastAsia" w:ascii="宋体" w:hAnsi="宋体"/>
        </w:rPr>
        <w:t>将则暗与孙武、吴起同术</w:t>
      </w:r>
      <w:r>
        <w:rPr>
          <w:rFonts w:ascii="Times New Roman" w:hAnsi="Times New Roman"/>
        </w:rPr>
        <w:tab/>
      </w:r>
      <w:r>
        <w:rPr>
          <w:rFonts w:hint="eastAsia" w:ascii="宋体" w:hAnsi="宋体"/>
        </w:rPr>
        <w:t>为：</w:t>
      </w:r>
      <w:r>
        <w:rPr>
          <w:rFonts w:ascii="Times New Roman" w:hAnsi="Times New Roman"/>
        </w:rPr>
        <w:t>____________</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）古之</w:t>
      </w:r>
      <w:r>
        <w:rPr>
          <w:rFonts w:hint="eastAsia" w:ascii="宋体" w:hAnsi="宋体"/>
          <w:em w:val="dot"/>
        </w:rPr>
        <w:t>精</w:t>
      </w:r>
      <w:r>
        <w:rPr>
          <w:rFonts w:hint="eastAsia" w:ascii="宋体" w:hAnsi="宋体"/>
        </w:rPr>
        <w:t>相法者</w:t>
      </w:r>
      <w:r>
        <w:rPr>
          <w:rFonts w:ascii="Times New Roman" w:hAnsi="Times New Roman"/>
        </w:rPr>
        <w:tab/>
      </w:r>
      <w:r>
        <w:rPr>
          <w:rFonts w:ascii="Times New Roman" w:hAnsi="Times New Roman"/>
        </w:rPr>
        <w:tab/>
      </w:r>
      <w:r>
        <w:rPr>
          <w:rFonts w:hint="eastAsia" w:ascii="宋体" w:hAnsi="宋体"/>
        </w:rPr>
        <w:t>精：</w:t>
      </w:r>
      <w:r>
        <w:rPr>
          <w:rFonts w:ascii="Times New Roman" w:hAnsi="Times New Roman"/>
        </w:rPr>
        <w:t>____________</w:t>
      </w:r>
    </w:p>
    <w:p>
      <w:pPr>
        <w:spacing w:line="288" w:lineRule="auto"/>
        <w:jc w:val="left"/>
        <w:rPr>
          <w:rFonts w:ascii="Times New Roman" w:hAnsi="Times New Roman"/>
        </w:rPr>
      </w:pPr>
      <w:r>
        <w:rPr>
          <w:rFonts w:ascii="Times New Roman" w:hAnsi="Times New Roman"/>
        </w:rPr>
        <w:t>8</w:t>
      </w:r>
      <w:r>
        <w:rPr>
          <w:rFonts w:hint="eastAsia" w:ascii="宋体" w:hAnsi="宋体"/>
        </w:rPr>
        <w:t>．请将“以”“与”分别填入【乙】文的空白处。（</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w:t>
      </w:r>
      <w:r>
        <w:rPr>
          <w:rFonts w:ascii="Times New Roman" w:hAnsi="Times New Roman"/>
        </w:rPr>
        <w:t>____________</w:t>
      </w:r>
      <w:r>
        <w:rPr>
          <w:rFonts w:ascii="Times New Roman" w:hAnsi="Times New Roman"/>
        </w:rPr>
        <w:tab/>
      </w:r>
      <w:r>
        <w:rPr>
          <w:rFonts w:hint="eastAsia" w:ascii="宋体" w:hAnsi="宋体"/>
        </w:rPr>
        <w:t>（</w:t>
      </w:r>
      <w:r>
        <w:rPr>
          <w:rFonts w:ascii="Times New Roman" w:hAnsi="Times New Roman"/>
        </w:rPr>
        <w:t>2</w:t>
      </w:r>
      <w:r>
        <w:rPr>
          <w:rFonts w:hint="eastAsia" w:ascii="宋体" w:hAnsi="宋体"/>
        </w:rPr>
        <w:t>）</w:t>
      </w:r>
      <w:r>
        <w:rPr>
          <w:rFonts w:ascii="Times New Roman" w:hAnsi="Times New Roman"/>
        </w:rPr>
        <w:t>____________</w:t>
      </w:r>
    </w:p>
    <w:p>
      <w:pPr>
        <w:spacing w:line="288" w:lineRule="auto"/>
        <w:jc w:val="left"/>
        <w:rPr>
          <w:rFonts w:ascii="Times New Roman" w:hAnsi="Times New Roman"/>
        </w:rPr>
      </w:pPr>
      <w:r>
        <w:rPr>
          <w:rFonts w:ascii="Times New Roman" w:hAnsi="Times New Roman"/>
        </w:rPr>
        <w:t>9</w:t>
      </w:r>
      <w:r>
        <w:rPr>
          <w:rFonts w:hint="eastAsia" w:ascii="宋体" w:hAnsi="宋体"/>
        </w:rPr>
        <w:t>．请将下列句子翻译成现代汉语。（</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w:t>
      </w:r>
      <w:r>
        <w:rPr>
          <w:rFonts w:ascii="Times New Roman" w:hAnsi="Times New Roman"/>
        </w:rPr>
        <w:t>1</w:t>
      </w:r>
      <w:r>
        <w:rPr>
          <w:rFonts w:hint="eastAsia" w:ascii="宋体" w:hAnsi="宋体"/>
        </w:rPr>
        <w:t>）</w:t>
      </w:r>
      <w:r>
        <w:rPr>
          <w:rFonts w:hint="eastAsia" w:ascii="楷体" w:hAnsi="楷体" w:eastAsia="楷体"/>
        </w:rPr>
        <w:t>不师古之踪迹，犹蒙被而卧耳。</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w:t>
      </w:r>
    </w:p>
    <w:p>
      <w:pPr>
        <w:spacing w:line="288" w:lineRule="auto"/>
        <w:jc w:val="left"/>
        <w:rPr>
          <w:rFonts w:ascii="Times New Roman" w:hAnsi="Times New Roman"/>
        </w:rPr>
      </w:pPr>
      <w:r>
        <w:rPr>
          <w:rFonts w:hint="eastAsia" w:ascii="宋体" w:hAnsi="宋体"/>
        </w:rPr>
        <w:t>（</w:t>
      </w:r>
      <w:r>
        <w:rPr>
          <w:rFonts w:ascii="Times New Roman" w:hAnsi="Times New Roman"/>
        </w:rPr>
        <w:t>2</w:t>
      </w:r>
      <w:r>
        <w:rPr>
          <w:rFonts w:hint="eastAsia" w:ascii="宋体" w:hAnsi="宋体"/>
        </w:rPr>
        <w:t>）</w:t>
      </w:r>
      <w:r>
        <w:rPr>
          <w:rFonts w:hint="eastAsia" w:ascii="楷体" w:hAnsi="楷体" w:eastAsia="楷体"/>
        </w:rPr>
        <w:t>欲求变之之法，总须先立坚卓之志。</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10</w:t>
      </w:r>
      <w:r>
        <w:rPr>
          <w:rFonts w:hint="eastAsia" w:ascii="宋体" w:hAnsi="宋体"/>
        </w:rPr>
        <w:t>．下面是某同学根据选文内容整理的《颜氏家训》《曾国藩家书》探究单，请你根据要求帮他补充完整。（</w:t>
      </w:r>
      <w:r>
        <w:rPr>
          <w:rFonts w:ascii="Times New Roman" w:hAnsi="Times New Roman"/>
        </w:rPr>
        <w:t>5</w:t>
      </w:r>
      <w:r>
        <w:rPr>
          <w:rFonts w:hint="eastAsia" w:ascii="宋体" w:hAnsi="宋体"/>
        </w:rPr>
        <w:t>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Borders>
              <w:top w:val="single" w:color="auto" w:sz="4" w:space="0"/>
              <w:left w:val="single" w:color="auto" w:sz="4" w:space="0"/>
              <w:bottom w:val="single" w:color="auto" w:sz="4" w:space="0"/>
              <w:right w:val="single" w:color="auto" w:sz="4" w:space="0"/>
            </w:tcBorders>
          </w:tcPr>
          <w:p>
            <w:pPr>
              <w:spacing w:line="288" w:lineRule="auto"/>
              <w:jc w:val="left"/>
              <w:rPr>
                <w:rFonts w:ascii="Times New Roman" w:hAnsi="Times New Roman"/>
                <w:szCs w:val="21"/>
              </w:rPr>
            </w:pPr>
            <w:r>
              <w:rPr>
                <w:rFonts w:hint="eastAsia" w:ascii="宋体" w:hAnsi="宋体"/>
              </w:rPr>
              <w:t>【甲】文中以为喻</w:t>
            </w:r>
            <w:r>
              <w:rPr>
                <w:rFonts w:ascii="Times New Roman" w:hAnsi="Times New Roman"/>
              </w:rPr>
              <w:t>____________</w:t>
            </w:r>
            <w:r>
              <w:rPr>
                <w:rFonts w:hint="eastAsia" w:ascii="宋体" w:hAnsi="宋体"/>
              </w:rPr>
              <w:t>，论述</w:t>
            </w:r>
            <w:r>
              <w:rPr>
                <w:rFonts w:ascii="Times New Roman" w:hAnsi="Times New Roman"/>
              </w:rPr>
              <w:t>____________</w:t>
            </w:r>
            <w:r>
              <w:rPr>
                <w:rFonts w:hint="eastAsia" w:ascii="宋体" w:hAnsi="宋体"/>
              </w:rPr>
              <w:t>的重要。（</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hint="eastAsia" w:ascii="宋体" w:hAnsi="宋体"/>
              </w:rPr>
              <w:t>【乙】文曾国藩劝说儿子立志采用的方式。（</w:t>
            </w:r>
            <w:r>
              <w:rPr>
                <w:rFonts w:ascii="Times New Roman" w:hAnsi="Times New Roman"/>
              </w:rPr>
              <w:t>3</w:t>
            </w:r>
            <w:r>
              <w:rPr>
                <w:rFonts w:hint="eastAsia" w:ascii="宋体" w:hAnsi="宋体"/>
              </w:rPr>
              <w:t>分）</w:t>
            </w:r>
          </w:p>
          <w:p>
            <w:pPr>
              <w:spacing w:line="288" w:lineRule="auto"/>
              <w:ind w:firstLine="420" w:firstLineChars="200"/>
              <w:jc w:val="left"/>
              <w:rPr>
                <w:rFonts w:ascii="Times New Roman" w:hAnsi="Times New Roman"/>
              </w:rPr>
            </w:pPr>
            <w:r>
              <w:rPr>
                <w:rFonts w:hint="eastAsia" w:ascii="宋体" w:hAnsi="宋体"/>
              </w:rPr>
              <w:t>劝说方式：</w:t>
            </w:r>
            <w:r>
              <w:rPr>
                <w:rFonts w:ascii="Times New Roman" w:hAnsi="Times New Roman"/>
              </w:rPr>
              <w:t>____________________________________</w:t>
            </w:r>
          </w:p>
          <w:p>
            <w:pPr>
              <w:spacing w:line="288" w:lineRule="auto"/>
              <w:jc w:val="left"/>
              <w:rPr>
                <w:rFonts w:ascii="Times New Roman" w:hAnsi="Times New Roman"/>
              </w:rPr>
            </w:pPr>
            <w:r>
              <w:rPr>
                <w:rFonts w:hint="eastAsia" w:ascii="宋体" w:hAnsi="宋体"/>
              </w:rPr>
              <w:t>劝说的具体内容：</w:t>
            </w:r>
            <w:r>
              <w:rPr>
                <w:rFonts w:ascii="Times New Roman" w:hAnsi="Times New Roman"/>
              </w:rPr>
              <w:t>______________________________________________________________________________</w:t>
            </w:r>
          </w:p>
          <w:p>
            <w:pPr>
              <w:spacing w:line="288" w:lineRule="auto"/>
              <w:jc w:val="left"/>
              <w:rPr>
                <w:rFonts w:ascii="Times New Roman" w:hAnsi="Times New Roman"/>
                <w:szCs w:val="21"/>
              </w:rPr>
            </w:pPr>
            <w:r>
              <w:rPr>
                <w:rFonts w:ascii="Times New Roman" w:hAnsi="Times New Roman"/>
              </w:rPr>
              <w:t>_____________________________________________________________________________________________________________________________________________________________________________________________</w:t>
            </w:r>
          </w:p>
        </w:tc>
      </w:tr>
    </w:tbl>
    <w:p>
      <w:pPr>
        <w:spacing w:line="288" w:lineRule="auto"/>
        <w:jc w:val="left"/>
        <w:rPr>
          <w:rFonts w:ascii="Times New Roman" w:hAnsi="Times New Roman"/>
          <w:b/>
          <w:sz w:val="24"/>
        </w:rPr>
      </w:pPr>
      <w:r>
        <w:rPr>
          <w:rFonts w:hint="eastAsia" w:ascii="宋体" w:hAnsi="宋体"/>
          <w:b/>
          <w:sz w:val="24"/>
        </w:rPr>
        <w:t>三、阅读下面文章，完成</w:t>
      </w:r>
      <w:r>
        <w:rPr>
          <w:rFonts w:ascii="Times New Roman" w:hAnsi="Times New Roman"/>
          <w:b/>
          <w:sz w:val="24"/>
        </w:rPr>
        <w:t>11</w:t>
      </w:r>
      <w:r>
        <w:rPr>
          <w:rFonts w:hint="eastAsia" w:ascii="宋体" w:hAnsi="宋体"/>
          <w:b/>
          <w:sz w:val="24"/>
        </w:rPr>
        <w:t>～</w:t>
      </w:r>
      <w:r>
        <w:rPr>
          <w:rFonts w:ascii="Times New Roman" w:hAnsi="Times New Roman"/>
          <w:b/>
          <w:sz w:val="24"/>
        </w:rPr>
        <w:t>13</w:t>
      </w:r>
      <w:r>
        <w:rPr>
          <w:rFonts w:hint="eastAsia" w:ascii="宋体" w:hAnsi="宋体"/>
          <w:b/>
          <w:sz w:val="24"/>
        </w:rPr>
        <w:t>小题。（</w:t>
      </w:r>
      <w:r>
        <w:rPr>
          <w:rFonts w:ascii="Times New Roman" w:hAnsi="Times New Roman"/>
          <w:b/>
          <w:sz w:val="24"/>
        </w:rPr>
        <w:t>9</w:t>
      </w:r>
      <w:r>
        <w:rPr>
          <w:rFonts w:hint="eastAsia" w:ascii="宋体" w:hAnsi="宋体"/>
          <w:b/>
          <w:sz w:val="24"/>
        </w:rPr>
        <w:t>分）</w:t>
      </w:r>
    </w:p>
    <w:p>
      <w:pPr>
        <w:spacing w:line="288" w:lineRule="auto"/>
        <w:ind w:firstLine="420" w:firstLineChars="200"/>
        <w:jc w:val="left"/>
        <w:rPr>
          <w:rFonts w:ascii="楷体" w:hAnsi="楷体" w:eastAsia="楷体"/>
          <w:szCs w:val="21"/>
        </w:rPr>
      </w:pPr>
      <w:r>
        <w:rPr>
          <w:rFonts w:hint="eastAsia" w:ascii="楷体" w:hAnsi="楷体" w:eastAsia="楷体"/>
        </w:rPr>
        <w:t>①一代人有一代人的历史使命与责任担当。当代青年是同新时代共同前进的一代，承载着伟大的时代使命，拥有着广阔的发展空间。在这样一个好时代，青年更应不负时代机遇，不负青春时光，砥砺前行。</w:t>
      </w:r>
    </w:p>
    <w:p>
      <w:pPr>
        <w:spacing w:line="288" w:lineRule="auto"/>
        <w:ind w:firstLine="420" w:firstLineChars="200"/>
        <w:jc w:val="left"/>
        <w:rPr>
          <w:rFonts w:hint="eastAsia" w:ascii="楷体" w:hAnsi="楷体" w:eastAsia="楷体"/>
        </w:rPr>
      </w:pPr>
      <w:r>
        <w:rPr>
          <w:rFonts w:hint="eastAsia" w:ascii="楷体" w:hAnsi="楷体" w:eastAsia="楷体"/>
        </w:rPr>
        <w:t>②这是一个创造梦想、成就梦想的时代。“嫦娥”探月、“北斗”组网、“神舟”飞天、“天眼”巡空、“蛟龙”入海……这些大国重器的背后无不闪耀着青年的力量与智慧。新时代的舞台上处处刻印着青年奋斗的脚步，洋溢着青春火热的激情。无论你从事什么样的工作、在祖国的哪个角落，都要把理想和抱负熔铸在脚踏实地的前进征程中。当青年理想与时代使命同频共振，奏响的就是这个时代的最强音。</w:t>
      </w:r>
    </w:p>
    <w:p>
      <w:pPr>
        <w:spacing w:line="288" w:lineRule="auto"/>
        <w:ind w:firstLine="420" w:firstLineChars="200"/>
        <w:jc w:val="left"/>
        <w:rPr>
          <w:rFonts w:hint="eastAsia" w:ascii="楷体" w:hAnsi="楷体" w:eastAsia="楷体"/>
        </w:rPr>
      </w:pPr>
      <w:r>
        <w:rPr>
          <w:rFonts w:hint="eastAsia" w:ascii="楷体" w:hAnsi="楷体" w:eastAsia="楷体"/>
        </w:rPr>
        <w:t>③无奋斗，不青春。袁隆平</w:t>
      </w:r>
      <w:r>
        <w:rPr>
          <w:rFonts w:hint="eastAsia" w:ascii="Times New Roman" w:hAnsi="Times New Roman" w:eastAsia="楷体"/>
        </w:rPr>
        <w:t>23</w:t>
      </w:r>
      <w:r>
        <w:rPr>
          <w:rFonts w:hint="eastAsia" w:ascii="楷体" w:hAnsi="楷体" w:eastAsia="楷体"/>
        </w:rPr>
        <w:t>岁时立志解决水稻如何高产问题，北大退伍军人宋玺</w:t>
      </w:r>
      <w:r>
        <w:rPr>
          <w:rFonts w:hint="eastAsia" w:ascii="Times New Roman" w:hAnsi="Times New Roman" w:eastAsia="楷体"/>
        </w:rPr>
        <w:t>22</w:t>
      </w:r>
      <w:r>
        <w:rPr>
          <w:rFonts w:hint="eastAsia" w:ascii="楷体" w:hAnsi="楷体" w:eastAsia="楷体"/>
        </w:rPr>
        <w:t>岁时参与亚丁湾护航，国家短道速滑队运动员武大靖</w:t>
      </w:r>
      <w:r>
        <w:rPr>
          <w:rFonts w:hint="eastAsia" w:ascii="Times New Roman" w:hAnsi="Times New Roman" w:eastAsia="楷体"/>
        </w:rPr>
        <w:t>24</w:t>
      </w:r>
      <w:r>
        <w:rPr>
          <w:rFonts w:hint="eastAsia" w:ascii="楷体" w:hAnsi="楷体" w:eastAsia="楷体"/>
        </w:rPr>
        <w:t>岁时打破世界纪录……奋斗者们光鲜亮丽的成功背后都有着默默付出的无悔青春。在抗疫一线，他们与病毒生死较量；在偏远乡村，他们与村民共奔富裕；在工厂车间，他们与时间和质量赛跑……越来越多的青年在岗位上书写奋斗故事，也收获了奋斗馈赠给他们的幸福。</w:t>
      </w:r>
    </w:p>
    <w:p>
      <w:pPr>
        <w:spacing w:line="288" w:lineRule="auto"/>
        <w:ind w:firstLine="420" w:firstLineChars="200"/>
        <w:jc w:val="left"/>
        <w:rPr>
          <w:rFonts w:hint="eastAsia" w:ascii="楷体" w:hAnsi="楷体" w:eastAsia="楷体"/>
        </w:rPr>
      </w:pPr>
      <w:r>
        <w:rPr>
          <w:rFonts w:hint="eastAsia" w:ascii="楷体" w:hAnsi="楷体" w:eastAsia="楷体"/>
        </w:rPr>
        <w:t>④创新是民族进步的灵魂，这个时代正因创新而进步发展、活力四射。青年人朝气蓬勃，是全社会最富有活力、最具有创造性的群体。中国科学技术大学教授陆朝阳是国际量子科学领域走在最前沿的年轻人之一，作为我国“九章”量子计算原型机研制团队的成员，陆朝阳长期辛勤耕耘，获得了国际上一系列重量级奖项。他确信，不做短平快的事情，要做需要非常努力跳起来才够得着的科研，并坚持做到极致，“只有一步一步走，才能保证量子计算领域的健康发展。”在创新的时代，青年正当其时、潜能无限，理应走在创新创造前列，为国家发展贡献力量。</w:t>
      </w:r>
    </w:p>
    <w:p>
      <w:pPr>
        <w:spacing w:line="288" w:lineRule="auto"/>
        <w:ind w:firstLine="420" w:firstLineChars="200"/>
        <w:jc w:val="left"/>
        <w:rPr>
          <w:rFonts w:hint="eastAsia" w:ascii="楷体" w:hAnsi="楷体" w:eastAsia="楷体"/>
        </w:rPr>
      </w:pPr>
      <w:r>
        <w:rPr>
          <w:rFonts w:hint="eastAsia" w:ascii="楷体" w:hAnsi="楷体" w:eastAsia="楷体"/>
        </w:rPr>
        <w:t>⑤“十四五”规划纲要为我国发展绘制了宏伟蓝图，也吹响了青年逐梦新征程的时代号角。如何找到成就自己梦想的人生舞台，是当代青年面临的重大机遇和全新挑战。当代青年成长成才的过程与实现“两个一百年”奋斗目标的历史使命紧密契合，国家发展进步的过程就是青年成长成才的过程，也是青年奋斗奉献的过程。承担时代使命，用中国梦激扬青春梦、将青春梦融入中国梦，当代青年定能在风浪中搏击前进，以青春之我成就青春之中国。</w:t>
      </w:r>
    </w:p>
    <w:p>
      <w:pPr>
        <w:spacing w:line="288" w:lineRule="auto"/>
        <w:ind w:firstLine="420" w:firstLineChars="200"/>
        <w:jc w:val="left"/>
        <w:rPr>
          <w:rFonts w:hint="eastAsia" w:ascii="楷体" w:hAnsi="楷体" w:eastAsia="楷体"/>
        </w:rPr>
      </w:pPr>
      <w:r>
        <w:rPr>
          <w:rFonts w:hint="eastAsia" w:ascii="楷体" w:hAnsi="楷体" w:eastAsia="楷体"/>
        </w:rPr>
        <w:t>⑥青春正当时，不负好时代。欣逢盛世，我辈青年须______________________，在新时代的广阔舞台上，成就精彩人生。</w:t>
      </w:r>
    </w:p>
    <w:p>
      <w:pPr>
        <w:spacing w:line="288" w:lineRule="auto"/>
        <w:jc w:val="right"/>
        <w:rPr>
          <w:rFonts w:hint="eastAsia" w:ascii="Times New Roman" w:hAnsi="Times New Roman"/>
        </w:rPr>
      </w:pPr>
      <w:r>
        <w:rPr>
          <w:rFonts w:hint="eastAsia" w:ascii="宋体" w:hAnsi="宋体"/>
        </w:rPr>
        <w:t>（选自《人民日报》</w:t>
      </w:r>
      <w:r>
        <w:rPr>
          <w:rFonts w:ascii="Times New Roman" w:hAnsi="Times New Roman"/>
        </w:rPr>
        <w:t>2021</w:t>
      </w:r>
      <w:r>
        <w:rPr>
          <w:rFonts w:hint="eastAsia" w:ascii="宋体" w:hAnsi="宋体"/>
        </w:rPr>
        <w:t>年</w:t>
      </w:r>
      <w:r>
        <w:rPr>
          <w:rFonts w:ascii="Times New Roman" w:hAnsi="Times New Roman"/>
        </w:rPr>
        <w:t>5</w:t>
      </w:r>
      <w:r>
        <w:rPr>
          <w:rFonts w:hint="eastAsia" w:ascii="宋体" w:hAnsi="宋体"/>
        </w:rPr>
        <w:t>月</w:t>
      </w:r>
      <w:r>
        <w:rPr>
          <w:rFonts w:ascii="Times New Roman" w:hAnsi="Times New Roman"/>
        </w:rPr>
        <w:t>22</w:t>
      </w:r>
      <w:r>
        <w:rPr>
          <w:rFonts w:hint="eastAsia" w:ascii="宋体" w:hAnsi="宋体"/>
        </w:rPr>
        <w:t>日，有删改）</w:t>
      </w:r>
    </w:p>
    <w:p>
      <w:pPr>
        <w:spacing w:line="288" w:lineRule="auto"/>
        <w:jc w:val="left"/>
        <w:rPr>
          <w:rFonts w:ascii="Times New Roman" w:hAnsi="Times New Roman"/>
        </w:rPr>
      </w:pPr>
      <w:r>
        <w:rPr>
          <w:rFonts w:ascii="Times New Roman" w:hAnsi="Times New Roman"/>
        </w:rPr>
        <w:t>11</w:t>
      </w:r>
      <w:r>
        <w:rPr>
          <w:rFonts w:hint="eastAsia" w:ascii="宋体" w:hAnsi="宋体"/>
        </w:rPr>
        <w:t>．根据你对全文内容的理解，在第⑥段横线处填写恰当的内容（</w:t>
      </w:r>
      <w:r>
        <w:rPr>
          <w:rFonts w:ascii="Times New Roman" w:hAnsi="Times New Roman"/>
        </w:rPr>
        <w:t>10</w:t>
      </w:r>
      <w:r>
        <w:rPr>
          <w:rFonts w:hint="eastAsia" w:ascii="宋体" w:hAnsi="宋体"/>
        </w:rPr>
        <w:t>个字左右）。（</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12</w:t>
      </w:r>
      <w:r>
        <w:rPr>
          <w:rFonts w:hint="eastAsia" w:ascii="宋体" w:hAnsi="宋体"/>
        </w:rPr>
        <w:t>．阅读下面的【链接材料】，结合上文，判断此材料适合作为哪一段的补充内容，并说说理由。（</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hint="eastAsia" w:ascii="宋体" w:hAnsi="宋体"/>
        </w:rPr>
        <w:t>【链接材料】</w:t>
      </w:r>
    </w:p>
    <w:p>
      <w:pPr>
        <w:spacing w:line="288" w:lineRule="auto"/>
        <w:ind w:firstLine="420" w:firstLineChars="200"/>
        <w:jc w:val="left"/>
        <w:rPr>
          <w:rFonts w:ascii="楷体" w:hAnsi="楷体" w:eastAsia="楷体"/>
        </w:rPr>
      </w:pPr>
      <w:r>
        <w:rPr>
          <w:rFonts w:hint="eastAsia" w:ascii="Times New Roman" w:hAnsi="Times New Roman" w:eastAsia="楷体"/>
        </w:rPr>
        <w:t>90</w:t>
      </w:r>
      <w:r>
        <w:rPr>
          <w:rFonts w:hint="eastAsia" w:ascii="楷体" w:hAnsi="楷体" w:eastAsia="楷体"/>
        </w:rPr>
        <w:t>后教授刘明侦，在自己钻研的领域取得突出的成果，在不足而立之年就完成学生身份与教授身份的转变。她曾说：“一般新材料的研究期只有</w:t>
      </w:r>
      <w:r>
        <w:rPr>
          <w:rFonts w:hint="eastAsia" w:ascii="Times New Roman" w:hAnsi="Times New Roman" w:eastAsia="楷体"/>
        </w:rPr>
        <w:t>3</w:t>
      </w:r>
      <w:r>
        <w:rPr>
          <w:rFonts w:hint="eastAsia" w:ascii="楷体" w:hAnsi="楷体" w:eastAsia="楷体"/>
        </w:rPr>
        <w:t>至</w:t>
      </w:r>
      <w:r>
        <w:rPr>
          <w:rFonts w:hint="eastAsia" w:ascii="Times New Roman" w:hAnsi="Times New Roman" w:eastAsia="楷体"/>
        </w:rPr>
        <w:t>5</w:t>
      </w:r>
      <w:r>
        <w:rPr>
          <w:rFonts w:hint="eastAsia" w:ascii="楷体" w:hAnsi="楷体" w:eastAsia="楷体"/>
        </w:rPr>
        <w:t>年，为了抢时间，我每天的工作就是做实验，钻在实验室里十几个小时。到</w:t>
      </w:r>
      <w:r>
        <w:rPr>
          <w:rFonts w:hint="eastAsia" w:ascii="Times New Roman" w:hAnsi="Times New Roman" w:eastAsia="楷体"/>
        </w:rPr>
        <w:t>2013</w:t>
      </w:r>
      <w:r>
        <w:rPr>
          <w:rFonts w:hint="eastAsia" w:ascii="楷体" w:hAnsi="楷体" w:eastAsia="楷体"/>
        </w:rPr>
        <w:t>年</w:t>
      </w:r>
      <w:r>
        <w:rPr>
          <w:rFonts w:hint="eastAsia" w:ascii="Times New Roman" w:hAnsi="Times New Roman" w:eastAsia="楷体"/>
        </w:rPr>
        <w:t>4</w:t>
      </w:r>
      <w:r>
        <w:rPr>
          <w:rFonts w:hint="eastAsia" w:ascii="楷体" w:hAnsi="楷体" w:eastAsia="楷体"/>
        </w:rPr>
        <w:t>月底终于实验成功了。”</w:t>
      </w:r>
    </w:p>
    <w:p>
      <w:pPr>
        <w:spacing w:line="288" w:lineRule="auto"/>
        <w:jc w:val="left"/>
        <w:rPr>
          <w:rFonts w:hint="eastAsia" w:ascii="Times New Roman" w:hAnsi="Times New Roman"/>
        </w:rPr>
      </w:pPr>
      <w:r>
        <w:rPr>
          <w:rFonts w:hint="eastAsia" w:ascii="宋体" w:hAnsi="宋体"/>
        </w:rPr>
        <w:t>应做第</w:t>
      </w:r>
      <w:r>
        <w:rPr>
          <w:rFonts w:ascii="Times New Roman" w:hAnsi="Times New Roman"/>
        </w:rPr>
        <w:t>__________</w:t>
      </w:r>
      <w:r>
        <w:rPr>
          <w:rFonts w:hint="eastAsia" w:ascii="宋体" w:hAnsi="宋体"/>
        </w:rPr>
        <w:t>段的补充内容，理由是</w:t>
      </w:r>
      <w:r>
        <w:rPr>
          <w:rFonts w:ascii="Times New Roman" w:hAnsi="Times New Roman"/>
        </w:rPr>
        <w:t>____________________________________________________________</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13</w:t>
      </w:r>
      <w:r>
        <w:rPr>
          <w:rFonts w:hint="eastAsia" w:ascii="宋体" w:hAnsi="宋体"/>
        </w:rPr>
        <w:t>．中考在即，面对日渐增大的学习压力，部分学生出现了右图中的行为。请你结合本文内容，为图中学生提出建议，使他们避免“躺平”，不负青春时光。（</w:t>
      </w:r>
      <w:r>
        <w:rPr>
          <w:rFonts w:ascii="Times New Roman" w:hAnsi="Times New Roman"/>
        </w:rPr>
        <w:t>3</w:t>
      </w:r>
      <w:r>
        <w:rPr>
          <w:rFonts w:hint="eastAsia" w:ascii="宋体" w:hAnsi="宋体"/>
        </w:rPr>
        <w:t>分）</w:t>
      </w:r>
    </w:p>
    <w:p>
      <w:pPr>
        <w:spacing w:line="288" w:lineRule="auto"/>
        <w:jc w:val="left"/>
        <w:rPr>
          <w:rFonts w:ascii="Times New Roman" w:hAnsi="Times New Roman"/>
        </w:rPr>
      </w:pPr>
      <w:r>
        <w:drawing>
          <wp:inline distT="0" distB="0" distL="0" distR="0">
            <wp:extent cx="1647825" cy="1561465"/>
            <wp:effectExtent l="0" t="0" r="9525" b="635"/>
            <wp:docPr id="4" name="图片 4" descr="C:\Users\ADMINI~1\AppData\Local\Temp\ksohtml955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ksohtml9552\wps1.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647825" cy="1561465"/>
                    </a:xfrm>
                    <a:prstGeom prst="rect">
                      <a:avLst/>
                    </a:prstGeom>
                    <a:noFill/>
                    <a:ln>
                      <a:noFill/>
                    </a:ln>
                  </pic:spPr>
                </pic:pic>
              </a:graphicData>
            </a:graphic>
          </wp:inline>
        </w:drawing>
      </w:r>
      <w:r>
        <w:rPr>
          <w:rFonts w:ascii="Times New Roman" w:hAnsi="Times New Roman"/>
        </w:rPr>
        <w:t xml:space="preserve"> </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b/>
          <w:sz w:val="24"/>
        </w:rPr>
      </w:pPr>
      <w:r>
        <w:rPr>
          <w:rFonts w:hint="eastAsia" w:ascii="宋体" w:hAnsi="宋体"/>
          <w:b/>
          <w:sz w:val="24"/>
        </w:rPr>
        <w:t>四、阅读下面的记叙文，回答</w:t>
      </w:r>
      <w:r>
        <w:rPr>
          <w:rFonts w:ascii="Times New Roman" w:hAnsi="Times New Roman"/>
          <w:b/>
          <w:sz w:val="24"/>
        </w:rPr>
        <w:t>14</w:t>
      </w:r>
      <w:r>
        <w:rPr>
          <w:rFonts w:hint="eastAsia" w:ascii="宋体" w:hAnsi="宋体"/>
          <w:b/>
          <w:sz w:val="24"/>
        </w:rPr>
        <w:t>～</w:t>
      </w:r>
      <w:r>
        <w:rPr>
          <w:rFonts w:ascii="Times New Roman" w:hAnsi="Times New Roman"/>
          <w:b/>
          <w:sz w:val="24"/>
        </w:rPr>
        <w:t>18</w:t>
      </w:r>
      <w:r>
        <w:rPr>
          <w:rFonts w:hint="eastAsia" w:ascii="宋体" w:hAnsi="宋体"/>
          <w:b/>
          <w:sz w:val="24"/>
        </w:rPr>
        <w:t>题。（</w:t>
      </w:r>
      <w:r>
        <w:rPr>
          <w:rFonts w:ascii="Times New Roman" w:hAnsi="Times New Roman"/>
          <w:b/>
          <w:sz w:val="24"/>
        </w:rPr>
        <w:t>15</w:t>
      </w:r>
      <w:r>
        <w:rPr>
          <w:rFonts w:hint="eastAsia" w:ascii="宋体" w:hAnsi="宋体"/>
          <w:b/>
          <w:sz w:val="24"/>
        </w:rPr>
        <w:t>分）</w:t>
      </w:r>
    </w:p>
    <w:p>
      <w:pPr>
        <w:spacing w:line="288" w:lineRule="auto"/>
        <w:ind w:firstLine="420" w:firstLineChars="200"/>
        <w:jc w:val="center"/>
        <w:rPr>
          <w:rFonts w:ascii="楷体" w:hAnsi="楷体" w:eastAsia="楷体"/>
          <w:szCs w:val="21"/>
        </w:rPr>
      </w:pPr>
      <w:r>
        <w:rPr>
          <w:rFonts w:hint="eastAsia" w:ascii="楷体" w:hAnsi="楷体" w:eastAsia="楷体"/>
        </w:rPr>
        <w:t>香椿树下</w:t>
      </w:r>
    </w:p>
    <w:p>
      <w:pPr>
        <w:spacing w:line="288" w:lineRule="auto"/>
        <w:ind w:firstLine="420" w:firstLineChars="200"/>
        <w:jc w:val="center"/>
        <w:rPr>
          <w:rFonts w:hint="eastAsia" w:ascii="楷体" w:hAnsi="楷体" w:eastAsia="楷体"/>
        </w:rPr>
      </w:pPr>
      <w:r>
        <w:rPr>
          <w:rFonts w:hint="eastAsia" w:ascii="楷体" w:hAnsi="楷体" w:eastAsia="楷体"/>
        </w:rPr>
        <w:t>王禄可</w:t>
      </w:r>
    </w:p>
    <w:p>
      <w:pPr>
        <w:spacing w:line="288" w:lineRule="auto"/>
        <w:ind w:firstLine="420" w:firstLineChars="200"/>
        <w:jc w:val="left"/>
        <w:rPr>
          <w:rFonts w:hint="eastAsia" w:ascii="楷体" w:hAnsi="楷体" w:eastAsia="楷体"/>
        </w:rPr>
      </w:pPr>
      <w:r>
        <w:rPr>
          <w:rFonts w:hint="eastAsia" w:ascii="楷体" w:hAnsi="楷体" w:eastAsia="楷体"/>
        </w:rPr>
        <w:t>①这是一个没有波澜的冀中县城。虽然，这片土地曾孕育出董仲舒、孔颖达、高适和孙犁等名人，但是生活在这里的小民，对这些历史知之甚少。夏季结出的蜜桃，香气远播的白干老酒，似乎才是一代又一代人的记忆。</w:t>
      </w:r>
    </w:p>
    <w:p>
      <w:pPr>
        <w:spacing w:line="288" w:lineRule="auto"/>
        <w:ind w:firstLine="420" w:firstLineChars="200"/>
        <w:jc w:val="left"/>
        <w:rPr>
          <w:rFonts w:hint="eastAsia" w:ascii="楷体" w:hAnsi="楷体" w:eastAsia="楷体"/>
        </w:rPr>
      </w:pPr>
      <w:r>
        <w:rPr>
          <w:rFonts w:hint="eastAsia" w:ascii="楷体" w:hAnsi="楷体" w:eastAsia="楷体"/>
        </w:rPr>
        <w:t>②我从北京坐着绿皮火车回家。十四岁时，我离家求学，之后的十年，每年待在家的时间总共不超过两个月。上一次回家，母亲坐在沙发上，叫我帮她看药物说明书上那些密密麻麻的小字。我凑上前去，母亲的脖颈却像受到磁力一般向后伸。是的，我从来没有想到，记忆里总喜欢把头发拉直、热衷于赶时髦的母亲，眼睛开始老花了。</w:t>
      </w:r>
    </w:p>
    <w:p>
      <w:pPr>
        <w:spacing w:line="288" w:lineRule="auto"/>
        <w:ind w:firstLine="420" w:firstLineChars="200"/>
        <w:jc w:val="left"/>
        <w:rPr>
          <w:rFonts w:hint="eastAsia" w:ascii="楷体" w:hAnsi="楷体" w:eastAsia="楷体"/>
        </w:rPr>
      </w:pPr>
      <w:r>
        <w:rPr>
          <w:rFonts w:hint="eastAsia" w:ascii="楷体" w:hAnsi="楷体" w:eastAsia="楷体"/>
        </w:rPr>
        <w:t>③火车上的时间很难打发。看着窗外向后远去的风景，我想起老家院子里栽的香椿树。</w:t>
      </w:r>
    </w:p>
    <w:p>
      <w:pPr>
        <w:spacing w:line="288" w:lineRule="auto"/>
        <w:ind w:firstLine="420" w:firstLineChars="200"/>
        <w:jc w:val="left"/>
        <w:rPr>
          <w:rFonts w:hint="eastAsia" w:ascii="楷体" w:hAnsi="楷体" w:eastAsia="楷体"/>
        </w:rPr>
      </w:pPr>
      <w:r>
        <w:rPr>
          <w:rFonts w:hint="eastAsia" w:ascii="楷体" w:hAnsi="楷体" w:eastAsia="楷体"/>
        </w:rPr>
        <w:t>④初春，我在香椿树下玩泥巴，姥爷在竹竿上绑一个钩子，钩香椿树上的嫩芽。他让我接着，他钩哪里，我就去哪里捡。春天，香椿树长出的第一批嫩芽是紫色的。我抬起头，逆着光看不清姥爷脸上的表情，但能看见春天柔和的日光透过香椿的老叶与墩芽，有绿光，有紫光。</w:t>
      </w:r>
    </w:p>
    <w:p>
      <w:pPr>
        <w:spacing w:line="288" w:lineRule="auto"/>
        <w:ind w:firstLine="420" w:firstLineChars="200"/>
        <w:jc w:val="left"/>
        <w:rPr>
          <w:rFonts w:hint="eastAsia" w:ascii="楷体" w:hAnsi="楷体" w:eastAsia="楷体"/>
        </w:rPr>
      </w:pPr>
      <w:r>
        <w:rPr>
          <w:rFonts w:hint="eastAsia" w:ascii="楷体" w:hAnsi="楷体" w:eastAsia="楷体"/>
        </w:rPr>
        <w:t>⑤香椿芽钩了一大筐，是紫紫的一筐。姥姥把它们洗净，切成小段，晚饭摊成鸡蛋饼。</w:t>
      </w:r>
    </w:p>
    <w:p>
      <w:pPr>
        <w:spacing w:line="288" w:lineRule="auto"/>
        <w:ind w:firstLine="420" w:firstLineChars="200"/>
        <w:jc w:val="left"/>
        <w:rPr>
          <w:rFonts w:hint="eastAsia" w:ascii="楷体" w:hAnsi="楷体" w:eastAsia="楷体"/>
        </w:rPr>
      </w:pPr>
      <w:r>
        <w:rPr>
          <w:rFonts w:hint="eastAsia" w:ascii="楷体" w:hAnsi="楷体" w:eastAsia="楷体"/>
        </w:rPr>
        <w:t>⑥春天的院子很好看。石榴花开了，是古时女子脂粉的红色；丝瓜花开了，有时它是在逗你玩儿，只是谎花，不结瓜；葡萄还来不及爬上藤，牵牛已捷足先登，粉的红的，紫的蓝的，像鸟儿一样叽叽喳喳。夏天，香椿树的芽长成绿荫，我在树间绑了秋千，午后在此乘凉。天热，香椿树被烤出油脂，像咖啡色的蜡烛流下的眼泪，又像是琥珀，透亮清澈，它们有时会粘住蝉翼。一场秋雨飘过，鸟儿总是比我们更清楚哪串葡萄先甜，哪个柿子先软，哪个石榴先笑得露出了红牙。临近冬日，院子里各色的叶子落了满地。雪来了，会压断香椿的树枝，偶有噼里啪啦的声响。热闹了三季的院子，像是暂时睡去。一年一年，时间就这样循环往复，像香椿树一圈圈闭合的年轮。</w:t>
      </w:r>
    </w:p>
    <w:p>
      <w:pPr>
        <w:spacing w:line="288" w:lineRule="auto"/>
        <w:ind w:firstLine="420" w:firstLineChars="200"/>
        <w:jc w:val="left"/>
        <w:rPr>
          <w:rFonts w:hint="eastAsia" w:ascii="楷体" w:hAnsi="楷体" w:eastAsia="楷体"/>
        </w:rPr>
      </w:pPr>
      <w:r>
        <w:rPr>
          <w:rFonts w:hint="eastAsia" w:ascii="楷体" w:hAnsi="楷体" w:eastAsia="楷体"/>
        </w:rPr>
        <w:t>⑦去年回家，发现院子里的香椿树已被砍了好几棵。姥爷说香椿长得太快，一年不理就长得满院都是，顾不过来。可是春天来了，也许久不见姥爷拿着竹竿钩香椿芽——他的头发已经白如霜雪。自然，我也不再玩泥巴了。</w:t>
      </w:r>
    </w:p>
    <w:p>
      <w:pPr>
        <w:spacing w:line="288" w:lineRule="auto"/>
        <w:ind w:firstLine="420" w:firstLineChars="200"/>
        <w:jc w:val="left"/>
        <w:rPr>
          <w:rFonts w:hint="eastAsia" w:ascii="楷体" w:hAnsi="楷体" w:eastAsia="楷体"/>
        </w:rPr>
      </w:pPr>
      <w:r>
        <w:rPr>
          <w:rFonts w:hint="eastAsia" w:ascii="楷体" w:hAnsi="楷体" w:eastAsia="楷体"/>
        </w:rPr>
        <w:t>⑧绿皮火车终于停靠在十年前我离开家的那个地方。出站口的那棵树还在，爸妈仍在那里等我。每次回家的第一站总是去小院看姥姥、姥爷，还有老姥姥。给亲人看一遍，似乎是回家最大的意义。</w:t>
      </w:r>
    </w:p>
    <w:p>
      <w:pPr>
        <w:spacing w:line="288" w:lineRule="auto"/>
        <w:ind w:firstLine="420" w:firstLineChars="200"/>
        <w:jc w:val="left"/>
        <w:rPr>
          <w:rFonts w:hint="eastAsia" w:ascii="楷体" w:hAnsi="楷体" w:eastAsia="楷体"/>
        </w:rPr>
      </w:pPr>
      <w:r>
        <w:rPr>
          <w:rFonts w:hint="eastAsia" w:ascii="楷体" w:hAnsi="楷体" w:eastAsia="楷体"/>
        </w:rPr>
        <w:t>⑨老姥姥已经很老了。小时候，我放学回到家，她会拿着钥匙，“咔哒”一声打开木柜上的铁锁，那声音我至今难忘——木柜里放着槽子糕。拿一块槽子糕，冲一碗藕粉，是我的点心。她在一旁劈一些香椿树枝烧火做饭。有时我作业很早写完，就蹲在一旁帮她拉风箱。我用了童年时的蛮力去拉，火烧得太旺，冒出的烟呛得她直咳嗽。她说这样不行，扯匀了劲儿拉，饭菜才烧得香。</w:t>
      </w:r>
    </w:p>
    <w:p>
      <w:pPr>
        <w:spacing w:line="288" w:lineRule="auto"/>
        <w:ind w:firstLine="420" w:firstLineChars="200"/>
        <w:jc w:val="left"/>
        <w:rPr>
          <w:rFonts w:hint="eastAsia" w:ascii="楷体" w:hAnsi="楷体" w:eastAsia="楷体"/>
        </w:rPr>
      </w:pPr>
      <w:r>
        <w:rPr>
          <w:rFonts w:hint="eastAsia" w:ascii="楷体" w:hAnsi="楷体" w:eastAsia="楷体"/>
        </w:rPr>
        <w:t>⑩老姥姥衰老的速度有些惊人。今年，她已经难以走出卧房，更不必说煮饭、拿槽子糕、冲一碗藕粉。她静止地坐在那里，等着时间慢慢跨过她患白内障的眼睛、绕过她不敏锐的耳朵。</w:t>
      </w:r>
    </w:p>
    <w:p>
      <w:pPr>
        <w:spacing w:line="288" w:lineRule="auto"/>
        <w:ind w:firstLine="420" w:firstLineChars="200"/>
        <w:jc w:val="left"/>
        <w:rPr>
          <w:rFonts w:hint="eastAsia" w:ascii="楷体" w:hAnsi="楷体" w:eastAsia="楷体"/>
        </w:rPr>
      </w:pPr>
      <w:r>
        <w:rPr>
          <w:rFonts w:ascii="Cambria Math" w:hAnsi="Cambria Math" w:eastAsia="楷体"/>
        </w:rPr>
        <w:t>⑪</w:t>
      </w:r>
      <w:r>
        <w:rPr>
          <w:rFonts w:hint="eastAsia" w:ascii="楷体" w:hAnsi="楷体" w:eastAsia="楷体"/>
        </w:rPr>
        <w:t>我走进她的房间，母亲大声喊：“姥姥，可子来看你了。”</w:t>
      </w:r>
    </w:p>
    <w:p>
      <w:pPr>
        <w:spacing w:line="288" w:lineRule="auto"/>
        <w:ind w:firstLine="420" w:firstLineChars="200"/>
        <w:jc w:val="left"/>
        <w:rPr>
          <w:rFonts w:hint="eastAsia" w:ascii="楷体" w:hAnsi="楷体" w:eastAsia="楷体"/>
        </w:rPr>
      </w:pPr>
      <w:r>
        <w:rPr>
          <w:rFonts w:ascii="Cambria Math" w:hAnsi="Cambria Math" w:eastAsia="楷体"/>
        </w:rPr>
        <w:t>⑫</w:t>
      </w:r>
      <w:r>
        <w:rPr>
          <w:rFonts w:hint="eastAsia" w:ascii="楷体" w:hAnsi="楷体" w:eastAsia="楷体" w:cs="宋体"/>
        </w:rPr>
        <w:t>老姥姥的眼睛并没有望向我，她的嘴唇哆哆嗦嗦地挤出几个字：</w:t>
      </w:r>
      <w:r>
        <w:rPr>
          <w:rFonts w:hint="eastAsia" w:ascii="楷体" w:hAnsi="楷体" w:eastAsia="楷体"/>
        </w:rPr>
        <w:t>“给可子从柜子里拿块槽子糕。”</w:t>
      </w:r>
    </w:p>
    <w:p>
      <w:pPr>
        <w:spacing w:line="288" w:lineRule="auto"/>
        <w:ind w:firstLine="420" w:firstLineChars="200"/>
        <w:jc w:val="left"/>
        <w:rPr>
          <w:rFonts w:hint="eastAsia" w:ascii="楷体" w:hAnsi="楷体" w:eastAsia="楷体"/>
        </w:rPr>
      </w:pPr>
      <w:r>
        <w:rPr>
          <w:rFonts w:ascii="Cambria Math" w:hAnsi="Cambria Math" w:eastAsia="楷体"/>
        </w:rPr>
        <w:t>⑬</w:t>
      </w:r>
      <w:r>
        <w:rPr>
          <w:rFonts w:hint="eastAsia" w:ascii="楷体" w:hAnsi="楷体" w:eastAsia="楷体"/>
        </w:rPr>
        <w:t>姥姥打趣地说：“你老糊涂了，哪里还有槽子糕。”</w:t>
      </w:r>
    </w:p>
    <w:p>
      <w:pPr>
        <w:spacing w:line="288" w:lineRule="auto"/>
        <w:ind w:firstLine="420" w:firstLineChars="200"/>
        <w:jc w:val="left"/>
        <w:rPr>
          <w:rFonts w:hint="eastAsia" w:ascii="楷体" w:hAnsi="楷体" w:eastAsia="楷体"/>
        </w:rPr>
      </w:pPr>
      <w:r>
        <w:rPr>
          <w:rFonts w:ascii="Cambria Math" w:hAnsi="Cambria Math" w:eastAsia="楷体"/>
        </w:rPr>
        <w:t>⑭</w:t>
      </w:r>
      <w:r>
        <w:rPr>
          <w:rFonts w:hint="eastAsia" w:ascii="楷体" w:hAnsi="楷体" w:eastAsia="楷体" w:cs="宋体"/>
        </w:rPr>
        <w:t>我的眼睛一热，很大声地喊了一声“老姥姥”。</w:t>
      </w:r>
    </w:p>
    <w:p>
      <w:pPr>
        <w:spacing w:line="288" w:lineRule="auto"/>
        <w:ind w:firstLine="420" w:firstLineChars="200"/>
        <w:jc w:val="left"/>
        <w:rPr>
          <w:rFonts w:hint="eastAsia" w:ascii="楷体" w:hAnsi="楷体" w:eastAsia="楷体"/>
        </w:rPr>
      </w:pPr>
      <w:r>
        <w:rPr>
          <w:rFonts w:ascii="Cambria Math" w:hAnsi="Cambria Math" w:eastAsia="楷体"/>
        </w:rPr>
        <w:t>⑮</w:t>
      </w:r>
      <w:r>
        <w:rPr>
          <w:rFonts w:hint="eastAsia" w:ascii="楷体" w:hAnsi="楷体" w:eastAsia="楷体"/>
        </w:rPr>
        <w:t>姥姥说昨天晚上老姥姥突然想吃小笼包，买回来后吃了四个，结果一夜翻来覆去，没睡安稳。母亲说：“老小孩老小孩，她哪里懂得饥饱。娘你也是，怎么纵着她吃？”</w:t>
      </w:r>
    </w:p>
    <w:p>
      <w:pPr>
        <w:spacing w:line="288" w:lineRule="auto"/>
        <w:ind w:firstLine="420" w:firstLineChars="200"/>
        <w:jc w:val="left"/>
        <w:rPr>
          <w:rFonts w:hint="eastAsia" w:ascii="楷体" w:hAnsi="楷体" w:eastAsia="楷体"/>
        </w:rPr>
      </w:pPr>
      <w:r>
        <w:rPr>
          <w:rFonts w:ascii="Cambria Math" w:hAnsi="Cambria Math" w:eastAsia="楷体"/>
        </w:rPr>
        <w:t>⑯</w:t>
      </w:r>
      <w:r>
        <w:rPr>
          <w:rFonts w:hint="eastAsia" w:ascii="楷体" w:hAnsi="楷体" w:eastAsia="楷体" w:cs="宋体"/>
        </w:rPr>
        <w:t>一年间，老姥姥丧失了走路的能力；她变得记忆混乱，有时连亲人都会错认；她开</w:t>
      </w:r>
      <w:r>
        <w:rPr>
          <w:rFonts w:hint="eastAsia" w:ascii="楷体" w:hAnsi="楷体" w:eastAsia="楷体"/>
        </w:rPr>
        <w:t>始分不清饥与饱的感觉。她看不到距离她最近的东西，她所能想到的是那些消失在时间旋涡里的木头柜子和槽子糕。我习焉不察的那些日子，日复一日略显枯燥的生活，对于她来说都像是老化的水龙头里滴答答流掉、不再回来的水滴。</w:t>
      </w:r>
    </w:p>
    <w:p>
      <w:pPr>
        <w:spacing w:line="288" w:lineRule="auto"/>
        <w:ind w:firstLine="420" w:firstLineChars="200"/>
        <w:jc w:val="left"/>
        <w:rPr>
          <w:rFonts w:hint="eastAsia" w:ascii="楷体" w:hAnsi="楷体" w:eastAsia="楷体"/>
        </w:rPr>
      </w:pPr>
      <w:r>
        <w:rPr>
          <w:rFonts w:ascii="Cambria Math" w:hAnsi="Cambria Math" w:eastAsia="楷体"/>
        </w:rPr>
        <w:t>⑰</w:t>
      </w:r>
      <w:r>
        <w:rPr>
          <w:rFonts w:hint="eastAsia" w:ascii="楷体" w:hAnsi="楷体" w:eastAsia="楷体"/>
        </w:rPr>
        <w:t>我们沉默地等待着某个日子的到来。我们不必宣之于口，但心里都被迫承认。</w:t>
      </w:r>
    </w:p>
    <w:p>
      <w:pPr>
        <w:spacing w:line="288" w:lineRule="auto"/>
        <w:ind w:firstLine="420" w:firstLineChars="200"/>
        <w:jc w:val="left"/>
        <w:rPr>
          <w:rFonts w:hint="eastAsia" w:ascii="楷体" w:hAnsi="楷体" w:eastAsia="楷体"/>
        </w:rPr>
      </w:pPr>
      <w:r>
        <w:rPr>
          <w:rFonts w:ascii="Cambria Math" w:hAnsi="Cambria Math" w:eastAsia="楷体"/>
        </w:rPr>
        <w:t>⑱</w:t>
      </w:r>
      <w:r>
        <w:rPr>
          <w:rFonts w:hint="eastAsia" w:ascii="楷体" w:hAnsi="楷体" w:eastAsia="楷体"/>
        </w:rPr>
        <w:t>我曾试着打开母亲最早的滑盖手机。看到她的手机备忘录里还存着这样一条信息：“</w:t>
      </w:r>
      <w:r>
        <w:rPr>
          <w:rFonts w:hint="eastAsia" w:ascii="Times New Roman" w:hAnsi="Times New Roman" w:eastAsia="楷体"/>
        </w:rPr>
        <w:t>2005</w:t>
      </w:r>
      <w:r>
        <w:rPr>
          <w:rFonts w:hint="eastAsia" w:ascii="楷体" w:hAnsi="楷体" w:eastAsia="楷体"/>
        </w:rPr>
        <w:t>年</w:t>
      </w:r>
      <w:r>
        <w:rPr>
          <w:rFonts w:hint="eastAsia" w:ascii="Times New Roman" w:hAnsi="Times New Roman" w:eastAsia="楷体"/>
        </w:rPr>
        <w:t>7</w:t>
      </w:r>
      <w:r>
        <w:rPr>
          <w:rFonts w:hint="eastAsia" w:ascii="楷体" w:hAnsi="楷体" w:eastAsia="楷体"/>
        </w:rPr>
        <w:t>月</w:t>
      </w:r>
      <w:r>
        <w:rPr>
          <w:rFonts w:hint="eastAsia" w:ascii="Times New Roman" w:hAnsi="Times New Roman" w:eastAsia="楷体"/>
        </w:rPr>
        <w:t>3</w:t>
      </w:r>
      <w:r>
        <w:rPr>
          <w:rFonts w:hint="eastAsia" w:ascii="楷体" w:hAnsi="楷体" w:eastAsia="楷体"/>
        </w:rPr>
        <w:t>日，儿子掉了第一颗牙，下牙要抛到房顶上，他害怕牙齿长不出来，哈哈。”</w:t>
      </w:r>
    </w:p>
    <w:p>
      <w:pPr>
        <w:spacing w:line="288" w:lineRule="auto"/>
        <w:ind w:firstLine="420" w:firstLineChars="200"/>
        <w:jc w:val="left"/>
        <w:rPr>
          <w:rFonts w:hint="eastAsia" w:ascii="楷体" w:hAnsi="楷体" w:eastAsia="楷体"/>
        </w:rPr>
      </w:pPr>
      <w:r>
        <w:rPr>
          <w:rFonts w:ascii="Cambria Math" w:hAnsi="Cambria Math" w:eastAsia="楷体"/>
        </w:rPr>
        <w:t>⑲</w:t>
      </w:r>
      <w:r>
        <w:rPr>
          <w:rFonts w:hint="eastAsia" w:ascii="楷体" w:hAnsi="楷体" w:eastAsia="楷体"/>
        </w:rPr>
        <w:t>屋外的香椿树光秃秃地矗立着。朔风吹过，它们的枝头抖动了几下，又恢复平静，仿佛生命之流拂过，悄无声息。所有人，包括我，都在给予我们生命的这片土地上慢慢老去。</w:t>
      </w:r>
    </w:p>
    <w:p>
      <w:pPr>
        <w:spacing w:line="288" w:lineRule="auto"/>
        <w:jc w:val="right"/>
        <w:rPr>
          <w:rFonts w:hint="eastAsia" w:ascii="Times New Roman" w:hAnsi="Times New Roman"/>
        </w:rPr>
      </w:pPr>
      <w:r>
        <w:rPr>
          <w:rFonts w:hint="eastAsia" w:ascii="宋体" w:hAnsi="宋体"/>
        </w:rPr>
        <w:t>（选自《光明日报》）</w:t>
      </w:r>
    </w:p>
    <w:p>
      <w:pPr>
        <w:spacing w:line="288" w:lineRule="auto"/>
        <w:jc w:val="left"/>
        <w:rPr>
          <w:rFonts w:ascii="Times New Roman" w:hAnsi="Times New Roman"/>
        </w:rPr>
      </w:pPr>
      <w:r>
        <w:rPr>
          <w:rFonts w:ascii="Times New Roman" w:hAnsi="Times New Roman"/>
        </w:rPr>
        <w:t>14</w:t>
      </w:r>
      <w:r>
        <w:rPr>
          <w:rFonts w:hint="eastAsia" w:ascii="宋体" w:hAnsi="宋体"/>
        </w:rPr>
        <w:t>．文章第①段内容并没有围绕“香椿树”展开，但是第①段在文中却有着重要的作用，请简要分析。（</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15</w:t>
      </w:r>
      <w:r>
        <w:rPr>
          <w:rFonts w:hint="eastAsia" w:ascii="宋体" w:hAnsi="宋体"/>
        </w:rPr>
        <w:t>．阅读全文，请用简洁的语言概括出文中那些充满温情的事件。（</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16</w:t>
      </w:r>
      <w:r>
        <w:rPr>
          <w:rFonts w:hint="eastAsia" w:ascii="宋体" w:hAnsi="宋体"/>
        </w:rPr>
        <w:t>．第⑥段描绘了小院的四季，请概括出小院美景的特点和它蕴含的情感。（</w:t>
      </w:r>
      <w:r>
        <w:rPr>
          <w:rFonts w:ascii="Times New Roman" w:hAnsi="Times New Roman"/>
        </w:rPr>
        <w:t>4</w:t>
      </w:r>
      <w:r>
        <w:rPr>
          <w:rFonts w:hint="eastAsia" w:ascii="宋体" w:hAnsi="宋体"/>
        </w:rPr>
        <w:t>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17</w:t>
      </w:r>
      <w:r>
        <w:rPr>
          <w:rFonts w:hint="eastAsia" w:ascii="宋体" w:hAnsi="宋体"/>
        </w:rPr>
        <w:t>．文章运用了细腻的语言描绘了老姥姥的形象，请结合文章简要概括老姥姥的特点。（</w:t>
      </w:r>
      <w:r>
        <w:rPr>
          <w:rFonts w:ascii="Times New Roman" w:hAnsi="Times New Roman"/>
        </w:rPr>
        <w:t>2</w:t>
      </w:r>
      <w:r>
        <w:rPr>
          <w:rFonts w:hint="eastAsia" w:ascii="宋体" w:hAnsi="宋体"/>
        </w:rPr>
        <w:t>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18</w:t>
      </w:r>
      <w:r>
        <w:rPr>
          <w:rFonts w:hint="eastAsia" w:ascii="宋体" w:hAnsi="宋体"/>
        </w:rPr>
        <w:t>．阅读全文，分析香椿树承载着“我”哪些情感和感悟？（</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hint="eastAsia" w:ascii="宋体" w:hAnsi="宋体"/>
        </w:rPr>
        <w:t>五、名著阅读。（</w:t>
      </w:r>
      <w:r>
        <w:rPr>
          <w:rFonts w:ascii="Times New Roman" w:hAnsi="Times New Roman"/>
        </w:rPr>
        <w:t>8</w:t>
      </w:r>
      <w:r>
        <w:rPr>
          <w:rFonts w:hint="eastAsia" w:ascii="宋体" w:hAnsi="宋体"/>
        </w:rPr>
        <w:t>分）</w:t>
      </w:r>
    </w:p>
    <w:p>
      <w:pPr>
        <w:spacing w:line="288" w:lineRule="auto"/>
        <w:jc w:val="left"/>
        <w:rPr>
          <w:rFonts w:ascii="Times New Roman" w:hAnsi="Times New Roman"/>
        </w:rPr>
      </w:pPr>
      <w:r>
        <w:rPr>
          <w:rFonts w:ascii="Times New Roman" w:hAnsi="Times New Roman"/>
        </w:rPr>
        <w:t>19</w:t>
      </w:r>
      <w:r>
        <w:rPr>
          <w:rFonts w:hint="eastAsia" w:ascii="宋体" w:hAnsi="宋体"/>
        </w:rPr>
        <w:t>．阅读下面从《骆驼祥子》中摘录的文字，阅读摘录一，添加一个理解性批注。（</w:t>
      </w:r>
      <w:r>
        <w:rPr>
          <w:rFonts w:ascii="Times New Roman" w:hAnsi="Times New Roman"/>
        </w:rPr>
        <w:t>3</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摘录一：看看自己的青年的肌肉，他以为这只是时间的问题，这是必能达到的一个志愿与目的，绝不是梦想！</w:t>
      </w:r>
    </w:p>
    <w:p>
      <w:pPr>
        <w:spacing w:line="288" w:lineRule="auto"/>
        <w:ind w:firstLine="420" w:firstLineChars="200"/>
        <w:jc w:val="left"/>
        <w:rPr>
          <w:rFonts w:hint="eastAsia" w:ascii="楷体" w:hAnsi="楷体" w:eastAsia="楷体"/>
        </w:rPr>
      </w:pPr>
      <w:r>
        <w:rPr>
          <w:rFonts w:hint="eastAsia" w:ascii="楷体" w:hAnsi="楷体" w:eastAsia="楷体"/>
        </w:rPr>
        <w:t>摘录二：一天晚上，他正要再摇一摇那个聚宝盆，高妈喊了他一声：“祥子！门口有位小姐找你；我正从街上回来，她跟我直打听你。”等祥子出来，她低声找补了句：“她像个大黑塔！怪怕人的！”</w:t>
      </w:r>
    </w:p>
    <w:p>
      <w:pPr>
        <w:spacing w:line="288" w:lineRule="auto"/>
        <w:ind w:firstLine="420" w:firstLineChars="200"/>
        <w:jc w:val="left"/>
        <w:rPr>
          <w:rFonts w:hint="eastAsia" w:ascii="楷体" w:hAnsi="楷体" w:eastAsia="楷体"/>
        </w:rPr>
      </w:pPr>
      <w:r>
        <w:rPr>
          <w:rFonts w:hint="eastAsia" w:ascii="楷体" w:hAnsi="楷体" w:eastAsia="楷体"/>
        </w:rPr>
        <w:t>祥子的脸忽然红得像包着一团火，</w:t>
      </w:r>
      <w:r>
        <w:rPr>
          <w:rFonts w:hint="eastAsia" w:ascii="楷体" w:hAnsi="楷体" w:eastAsia="楷体"/>
          <w:em w:val="dot"/>
        </w:rPr>
        <w:t>他知道事情要坏</w:t>
      </w:r>
      <w:r>
        <w:rPr>
          <w:rFonts w:hint="eastAsia" w:ascii="楷体" w:hAnsi="楷体" w:eastAsia="楷体"/>
        </w:rPr>
        <w:t>！</w:t>
      </w:r>
    </w:p>
    <w:p>
      <w:pPr>
        <w:spacing w:line="288" w:lineRule="auto"/>
        <w:jc w:val="left"/>
        <w:rPr>
          <w:rFonts w:hint="eastAsia" w:ascii="Times New Roman" w:hAnsi="Times New Roman"/>
        </w:rPr>
      </w:pPr>
      <w:r>
        <w:rPr>
          <w:rFonts w:ascii="Times New Roman" w:hAnsi="Times New Roman"/>
        </w:rPr>
        <w:t>20</w:t>
      </w:r>
      <w:r>
        <w:rPr>
          <w:rFonts w:hint="eastAsia" w:ascii="宋体" w:hAnsi="宋体"/>
        </w:rPr>
        <w:t>．摘录二写道：“他知道事情要坏！”请结合全书分析祥子的猜测是否成真。（</w:t>
      </w:r>
      <w:r>
        <w:rPr>
          <w:rFonts w:ascii="Times New Roman" w:hAnsi="Times New Roman"/>
        </w:rPr>
        <w:t>3</w:t>
      </w:r>
      <w:r>
        <w:rPr>
          <w:rFonts w:hint="eastAsia" w:ascii="宋体" w:hAnsi="宋体"/>
        </w:rPr>
        <w:t>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ascii="Times New Roman" w:hAnsi="Times New Roman"/>
        </w:rPr>
        <w:t>21</w:t>
      </w:r>
      <w:r>
        <w:rPr>
          <w:rFonts w:hint="eastAsia" w:ascii="宋体" w:hAnsi="宋体"/>
        </w:rPr>
        <w:t>．如果《红岩》中的许云峰穿越时空来到你身边，你想围绕他在地牢的经历进行采访，请将下面的采访提纲填写完整。（</w:t>
      </w:r>
      <w:r>
        <w:rPr>
          <w:rFonts w:ascii="Times New Roman" w:hAnsi="Times New Roman"/>
        </w:rPr>
        <w:t>2</w:t>
      </w:r>
      <w:r>
        <w:rPr>
          <w:rFonts w:hint="eastAsia" w:ascii="宋体" w:hAnsi="宋体"/>
        </w:rPr>
        <w:t>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9"/>
        <w:gridCol w:w="5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6771" w:type="dxa"/>
            <w:gridSpan w:val="2"/>
            <w:tcBorders>
              <w:top w:val="single" w:color="auto" w:sz="4" w:space="0"/>
              <w:left w:val="single" w:color="auto" w:sz="4" w:space="0"/>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采访提纲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459" w:type="dxa"/>
            <w:tcBorders>
              <w:top w:val="single" w:color="auto" w:sz="4" w:space="0"/>
              <w:left w:val="single" w:color="auto" w:sz="4" w:space="0"/>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时间、地点</w:t>
            </w:r>
          </w:p>
        </w:tc>
        <w:tc>
          <w:tcPr>
            <w:tcW w:w="5312" w:type="dxa"/>
            <w:tcBorders>
              <w:top w:val="single" w:color="auto" w:sz="4" w:space="0"/>
              <w:left w:val="nil"/>
              <w:bottom w:val="single" w:color="auto" w:sz="4" w:space="0"/>
              <w:right w:val="single" w:color="auto" w:sz="4" w:space="0"/>
            </w:tcBorders>
          </w:tcPr>
          <w:p>
            <w:pPr>
              <w:spacing w:line="288" w:lineRule="auto"/>
              <w:jc w:val="center"/>
              <w:rPr>
                <w:rFonts w:ascii="Times New Roman" w:hAnsi="Times New Roman"/>
                <w:szCs w:val="21"/>
              </w:rPr>
            </w:pPr>
            <w:r>
              <w:rPr>
                <w:rFonts w:ascii="Times New Roman" w:hAnsi="Times New Roman"/>
              </w:rPr>
              <w:t>2023</w:t>
            </w:r>
            <w:r>
              <w:rPr>
                <w:rFonts w:hint="eastAsia" w:ascii="宋体" w:hAnsi="宋体"/>
              </w:rPr>
              <w:t>年</w:t>
            </w:r>
            <w:r>
              <w:rPr>
                <w:rFonts w:ascii="Times New Roman" w:hAnsi="Times New Roman"/>
              </w:rPr>
              <w:t>6</w:t>
            </w:r>
            <w:r>
              <w:rPr>
                <w:rFonts w:hint="eastAsia" w:ascii="宋体" w:hAnsi="宋体"/>
              </w:rPr>
              <w:t>月</w:t>
            </w:r>
            <w:r>
              <w:rPr>
                <w:rFonts w:ascii="Times New Roman" w:hAnsi="Times New Roman"/>
              </w:rPr>
              <w:t>1</w:t>
            </w:r>
            <w:r>
              <w:rPr>
                <w:rFonts w:hint="eastAsia" w:ascii="宋体" w:hAnsi="宋体"/>
              </w:rPr>
              <w:t>日上午××中学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459" w:type="dxa"/>
            <w:tcBorders>
              <w:top w:val="single" w:color="auto" w:sz="4" w:space="0"/>
              <w:left w:val="single" w:color="auto" w:sz="4" w:space="0"/>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采访对象</w:t>
            </w:r>
          </w:p>
        </w:tc>
        <w:tc>
          <w:tcPr>
            <w:tcW w:w="5312" w:type="dxa"/>
            <w:tcBorders>
              <w:top w:val="single" w:color="auto" w:sz="4" w:space="0"/>
              <w:left w:val="nil"/>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许云峰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459" w:type="dxa"/>
            <w:tcBorders>
              <w:top w:val="single" w:color="auto" w:sz="4" w:space="0"/>
              <w:left w:val="single" w:color="auto" w:sz="4" w:space="0"/>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采访目的</w:t>
            </w:r>
          </w:p>
        </w:tc>
        <w:tc>
          <w:tcPr>
            <w:tcW w:w="5312" w:type="dxa"/>
            <w:tcBorders>
              <w:top w:val="single" w:color="auto" w:sz="4" w:space="0"/>
              <w:left w:val="nil"/>
              <w:bottom w:val="single" w:color="auto" w:sz="4" w:space="0"/>
              <w:right w:val="single" w:color="auto" w:sz="4" w:space="0"/>
            </w:tcBorders>
          </w:tcPr>
          <w:p>
            <w:pPr>
              <w:spacing w:line="288" w:lineRule="auto"/>
              <w:jc w:val="left"/>
              <w:rPr>
                <w:rFonts w:ascii="Times New Roman" w:hAnsi="Times New Roman"/>
                <w:szCs w:val="21"/>
              </w:rPr>
            </w:pPr>
            <w:r>
              <w:rPr>
                <w:rFonts w:hint="eastAsia" w:ascii="宋体" w:hAnsi="宋体"/>
              </w:rPr>
              <w:t>①</w:t>
            </w:r>
            <w:r>
              <w:rPr>
                <w:rFonts w:ascii="Times New Roman" w:hAnsi="Times New Roman"/>
              </w:rPr>
              <w:t>_____________________________________________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459" w:type="dxa"/>
            <w:tcBorders>
              <w:top w:val="single" w:color="auto" w:sz="4" w:space="0"/>
              <w:left w:val="single" w:color="auto" w:sz="4" w:space="0"/>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采访问题</w:t>
            </w:r>
          </w:p>
        </w:tc>
        <w:tc>
          <w:tcPr>
            <w:tcW w:w="5312" w:type="dxa"/>
            <w:tcBorders>
              <w:top w:val="single" w:color="auto" w:sz="4" w:space="0"/>
              <w:left w:val="nil"/>
              <w:bottom w:val="single" w:color="auto" w:sz="4" w:space="0"/>
              <w:right w:val="single" w:color="auto" w:sz="4" w:space="0"/>
            </w:tcBorders>
          </w:tcPr>
          <w:p>
            <w:pPr>
              <w:spacing w:line="288" w:lineRule="auto"/>
              <w:jc w:val="left"/>
              <w:rPr>
                <w:rFonts w:ascii="Times New Roman" w:hAnsi="Times New Roman"/>
                <w:szCs w:val="21"/>
              </w:rPr>
            </w:pPr>
            <w:r>
              <w:rPr>
                <w:rFonts w:hint="eastAsia" w:ascii="宋体" w:hAnsi="宋体"/>
              </w:rPr>
              <w:t>②</w:t>
            </w:r>
            <w:r>
              <w:rPr>
                <w:rFonts w:ascii="Times New Roman" w:hAnsi="Times New Roman"/>
              </w:rPr>
              <w:t>_____________________________________________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771" w:type="dxa"/>
            <w:gridSpan w:val="2"/>
            <w:tcBorders>
              <w:top w:val="single" w:color="auto" w:sz="4" w:space="0"/>
              <w:left w:val="single" w:color="auto" w:sz="4" w:space="0"/>
              <w:bottom w:val="single" w:color="auto" w:sz="4" w:space="0"/>
              <w:right w:val="single" w:color="auto" w:sz="4" w:space="0"/>
            </w:tcBorders>
          </w:tcPr>
          <w:p>
            <w:pPr>
              <w:spacing w:line="288" w:lineRule="auto"/>
              <w:jc w:val="center"/>
              <w:rPr>
                <w:rFonts w:ascii="Times New Roman" w:hAnsi="Times New Roman"/>
                <w:szCs w:val="21"/>
              </w:rPr>
            </w:pPr>
            <w:r>
              <w:rPr>
                <w:rFonts w:hint="eastAsia" w:ascii="宋体" w:hAnsi="宋体"/>
              </w:rPr>
              <w:t>小贴士：所提问题要具体，有针对性，有价值</w:t>
            </w:r>
          </w:p>
        </w:tc>
      </w:tr>
    </w:tbl>
    <w:p>
      <w:pPr>
        <w:spacing w:line="288" w:lineRule="auto"/>
        <w:jc w:val="center"/>
        <w:rPr>
          <w:rFonts w:ascii="Times New Roman" w:hAnsi="Times New Roman"/>
          <w:b/>
          <w:sz w:val="24"/>
        </w:rPr>
      </w:pPr>
      <w:r>
        <w:rPr>
          <w:rFonts w:hint="eastAsia" w:ascii="宋体" w:hAnsi="宋体"/>
          <w:b/>
          <w:sz w:val="24"/>
        </w:rPr>
        <w:t>第三部分</w:t>
      </w:r>
    </w:p>
    <w:p>
      <w:pPr>
        <w:spacing w:line="288" w:lineRule="auto"/>
        <w:jc w:val="center"/>
        <w:rPr>
          <w:rFonts w:ascii="Times New Roman" w:hAnsi="Times New Roman"/>
          <w:b/>
          <w:sz w:val="24"/>
        </w:rPr>
      </w:pPr>
      <w:r>
        <w:rPr>
          <w:rFonts w:hint="eastAsia" w:ascii="宋体" w:hAnsi="宋体"/>
          <w:b/>
          <w:sz w:val="24"/>
        </w:rPr>
        <w:t>（</w:t>
      </w:r>
      <w:r>
        <w:rPr>
          <w:rFonts w:ascii="Times New Roman" w:hAnsi="Times New Roman"/>
          <w:b/>
          <w:sz w:val="24"/>
        </w:rPr>
        <w:t>22</w:t>
      </w:r>
      <w:r>
        <w:rPr>
          <w:rFonts w:hint="eastAsia" w:ascii="宋体" w:hAnsi="宋体"/>
          <w:b/>
          <w:sz w:val="24"/>
        </w:rPr>
        <w:t>题</w:t>
      </w:r>
      <w:r>
        <w:rPr>
          <w:rFonts w:ascii="Times New Roman" w:hAnsi="Times New Roman"/>
          <w:b/>
          <w:sz w:val="24"/>
        </w:rPr>
        <w:t>50</w:t>
      </w:r>
      <w:r>
        <w:rPr>
          <w:rFonts w:hint="eastAsia" w:ascii="宋体" w:hAnsi="宋体"/>
          <w:b/>
          <w:sz w:val="24"/>
        </w:rPr>
        <w:t>分）</w:t>
      </w:r>
    </w:p>
    <w:p>
      <w:pPr>
        <w:spacing w:line="288" w:lineRule="auto"/>
        <w:jc w:val="left"/>
        <w:rPr>
          <w:rFonts w:ascii="Times New Roman" w:hAnsi="Times New Roman"/>
          <w:szCs w:val="21"/>
        </w:rPr>
      </w:pPr>
      <w:r>
        <w:rPr>
          <w:rFonts w:ascii="Times New Roman" w:hAnsi="Times New Roman"/>
        </w:rPr>
        <w:t>22</w:t>
      </w:r>
      <w:r>
        <w:rPr>
          <w:rFonts w:hint="eastAsia" w:ascii="宋体" w:hAnsi="宋体"/>
        </w:rPr>
        <w:t>．阅读下面的材料，根据要求作文。（</w:t>
      </w:r>
      <w:r>
        <w:rPr>
          <w:rFonts w:ascii="Times New Roman" w:hAnsi="Times New Roman"/>
        </w:rPr>
        <w:t>50</w:t>
      </w:r>
      <w:r>
        <w:rPr>
          <w:rFonts w:hint="eastAsia" w:ascii="宋体" w:hAnsi="宋体"/>
        </w:rPr>
        <w:t>分）</w:t>
      </w:r>
    </w:p>
    <w:p>
      <w:pPr>
        <w:spacing w:line="288" w:lineRule="auto"/>
        <w:ind w:firstLine="420" w:firstLineChars="200"/>
        <w:jc w:val="left"/>
        <w:rPr>
          <w:rFonts w:ascii="楷体" w:hAnsi="楷体" w:eastAsia="楷体"/>
        </w:rPr>
      </w:pPr>
      <w:r>
        <w:rPr>
          <w:rFonts w:hint="eastAsia" w:ascii="楷体" w:hAnsi="楷体" w:eastAsia="楷体"/>
        </w:rPr>
        <w:t>材料：她永远陪伴你，一直到你终止呼吸。——艾青《希望》</w:t>
      </w:r>
    </w:p>
    <w:p>
      <w:pPr>
        <w:spacing w:line="288" w:lineRule="auto"/>
        <w:ind w:firstLine="420" w:firstLineChars="200"/>
        <w:jc w:val="left"/>
        <w:rPr>
          <w:rFonts w:hint="eastAsia" w:ascii="Times New Roman" w:hAnsi="Times New Roman"/>
        </w:rPr>
      </w:pPr>
      <w:r>
        <w:rPr>
          <w:rFonts w:hint="eastAsia" w:ascii="宋体" w:hAnsi="宋体"/>
        </w:rPr>
        <w:t>你对“希望”有怎样的认识与思考？或者，在学习与生活中，你有哪些关于“希望”的经历和感悟？请结合上面的材料，写一篇不少于</w:t>
      </w:r>
      <w:r>
        <w:rPr>
          <w:rFonts w:ascii="Times New Roman" w:hAnsi="Times New Roman"/>
        </w:rPr>
        <w:t>600</w:t>
      </w:r>
      <w:r>
        <w:rPr>
          <w:rFonts w:hint="eastAsia" w:ascii="宋体" w:hAnsi="宋体"/>
        </w:rPr>
        <w:t>字的作文</w:t>
      </w:r>
    </w:p>
    <w:p>
      <w:pPr>
        <w:spacing w:line="288" w:lineRule="auto"/>
        <w:ind w:firstLine="420" w:firstLineChars="200"/>
        <w:jc w:val="left"/>
        <w:rPr>
          <w:rFonts w:ascii="Times New Roman" w:hAnsi="Times New Roman"/>
        </w:rPr>
      </w:pPr>
      <w:r>
        <w:rPr>
          <w:rFonts w:hint="eastAsia" w:ascii="宋体" w:hAnsi="宋体"/>
        </w:rPr>
        <w:t>要求：①自选角度，自拟题目；②联系生活，有真情实感；③除诗歌外，文体不限；④不得套写、抄袭；⑤文章中不要出现真实的地名、校名和人名。</w:t>
      </w:r>
    </w:p>
    <w:p>
      <w:pPr>
        <w:spacing w:line="288" w:lineRule="auto"/>
        <w:jc w:val="center"/>
        <w:rPr>
          <w:rFonts w:hint="eastAsia"/>
          <w:b/>
          <w:sz w:val="32"/>
          <w:szCs w:val="32"/>
        </w:rPr>
      </w:pPr>
      <w:r>
        <w:rPr>
          <w:rFonts w:hint="eastAsia" w:ascii="Times New Roman" w:hAnsi="Times New Roman"/>
          <w:b/>
          <w:sz w:val="32"/>
          <w:szCs w:val="32"/>
        </w:rPr>
        <w:t>2022</w:t>
      </w:r>
      <w:r>
        <w:rPr>
          <w:rFonts w:hint="eastAsia"/>
          <w:b/>
          <w:sz w:val="32"/>
          <w:szCs w:val="32"/>
        </w:rPr>
        <w:t>——</w:t>
      </w:r>
      <w:r>
        <w:rPr>
          <w:rFonts w:hint="eastAsia" w:ascii="Times New Roman" w:hAnsi="Times New Roman"/>
          <w:b/>
          <w:sz w:val="32"/>
          <w:szCs w:val="32"/>
        </w:rPr>
        <w:t>2023</w:t>
      </w:r>
      <w:r>
        <w:rPr>
          <w:rFonts w:hint="eastAsia"/>
          <w:b/>
          <w:sz w:val="32"/>
          <w:szCs w:val="32"/>
        </w:rPr>
        <w:t>学年度第一学期九年级期末学情诊断测试</w:t>
      </w:r>
    </w:p>
    <w:p>
      <w:pPr>
        <w:spacing w:line="288" w:lineRule="auto"/>
        <w:jc w:val="center"/>
        <w:rPr>
          <w:rFonts w:hint="eastAsia"/>
          <w:b/>
          <w:sz w:val="32"/>
          <w:szCs w:val="32"/>
        </w:rPr>
      </w:pPr>
      <w:r>
        <w:rPr>
          <w:rFonts w:hint="eastAsia"/>
          <w:b/>
          <w:sz w:val="32"/>
          <w:szCs w:val="32"/>
        </w:rPr>
        <w:t>语文试卷参考答案及评分标准</w:t>
      </w:r>
    </w:p>
    <w:p>
      <w:pPr>
        <w:spacing w:line="288" w:lineRule="auto"/>
        <w:jc w:val="center"/>
        <w:rPr>
          <w:rFonts w:hint="eastAsia"/>
          <w:b/>
          <w:sz w:val="24"/>
        </w:rPr>
      </w:pPr>
      <w:r>
        <w:rPr>
          <w:rFonts w:hint="eastAsia"/>
          <w:b/>
          <w:sz w:val="24"/>
        </w:rPr>
        <w:t>第一部分（</w:t>
      </w:r>
      <w:r>
        <w:rPr>
          <w:rFonts w:hint="eastAsia" w:ascii="Times New Roman" w:hAnsi="Times New Roman"/>
          <w:b/>
          <w:sz w:val="24"/>
        </w:rPr>
        <w:t>1</w:t>
      </w:r>
      <w:r>
        <w:rPr>
          <w:rFonts w:hint="eastAsia"/>
          <w:b/>
          <w:sz w:val="24"/>
        </w:rPr>
        <w:t>～</w:t>
      </w:r>
      <w:r>
        <w:rPr>
          <w:rFonts w:hint="eastAsia" w:ascii="Times New Roman" w:hAnsi="Times New Roman"/>
          <w:b/>
          <w:sz w:val="24"/>
        </w:rPr>
        <w:t>4</w:t>
      </w:r>
      <w:r>
        <w:rPr>
          <w:rFonts w:hint="eastAsia"/>
          <w:b/>
          <w:sz w:val="24"/>
        </w:rPr>
        <w:t>题</w:t>
      </w:r>
      <w:r>
        <w:rPr>
          <w:rFonts w:hint="eastAsia" w:ascii="Times New Roman" w:hAnsi="Times New Roman"/>
          <w:b/>
          <w:sz w:val="24"/>
        </w:rPr>
        <w:t>20</w:t>
      </w:r>
      <w:r>
        <w:rPr>
          <w:rFonts w:hint="eastAsia"/>
          <w:b/>
          <w:sz w:val="24"/>
        </w:rPr>
        <w:t>分）</w:t>
      </w:r>
    </w:p>
    <w:p>
      <w:pPr>
        <w:spacing w:line="288" w:lineRule="auto"/>
        <w:rPr>
          <w:rFonts w:hint="eastAsia"/>
        </w:rPr>
      </w:pPr>
      <w:r>
        <w:rPr>
          <w:rFonts w:hint="eastAsia" w:ascii="Times New Roman" w:hAnsi="Times New Roman"/>
        </w:rPr>
        <w:t>1</w:t>
      </w:r>
      <w:r>
        <w:rPr>
          <w:rFonts w:hint="eastAsia"/>
        </w:rPr>
        <w:t>． （</w:t>
      </w:r>
      <w:r>
        <w:rPr>
          <w:rFonts w:hint="eastAsia" w:ascii="Times New Roman" w:hAnsi="Times New Roman"/>
        </w:rPr>
        <w:t>1</w:t>
      </w:r>
      <w:r>
        <w:rPr>
          <w:rFonts w:hint="eastAsia"/>
        </w:rPr>
        <w:t>）（</w:t>
      </w:r>
      <w:r>
        <w:rPr>
          <w:rFonts w:hint="eastAsia" w:ascii="Times New Roman" w:hAnsi="Times New Roman"/>
        </w:rPr>
        <w:t>2</w:t>
      </w:r>
      <w:r>
        <w:rPr>
          <w:rFonts w:hint="eastAsia"/>
        </w:rPr>
        <w:t xml:space="preserve">分） ①怅惘     ② </w:t>
      </w:r>
      <w:r>
        <w:rPr>
          <w:rFonts w:hint="eastAsia" w:ascii="Times New Roman" w:hAnsi="Times New Roman"/>
        </w:rPr>
        <w:t>qiǎo</w:t>
      </w:r>
      <w:r>
        <w:rPr>
          <w:rFonts w:hint="eastAsia"/>
        </w:rPr>
        <w:t xml:space="preserve">  </w:t>
      </w:r>
      <w:r>
        <w:rPr>
          <w:rFonts w:hint="eastAsia" w:ascii="Times New Roman" w:hAnsi="Times New Roman"/>
        </w:rPr>
        <w:t>rán</w:t>
      </w:r>
      <w:r>
        <w:rPr>
          <w:rFonts w:hint="eastAsia"/>
        </w:rPr>
        <w:t xml:space="preserve">                                           </w:t>
      </w:r>
    </w:p>
    <w:p>
      <w:pPr>
        <w:spacing w:line="288" w:lineRule="auto"/>
        <w:rPr>
          <w:rFonts w:hint="eastAsia"/>
        </w:rPr>
      </w:pPr>
      <w:r>
        <w:rPr>
          <w:rFonts w:hint="eastAsia"/>
        </w:rPr>
        <w:t>（</w:t>
      </w:r>
      <w:r>
        <w:rPr>
          <w:rFonts w:hint="eastAsia" w:ascii="Times New Roman" w:hAnsi="Times New Roman"/>
        </w:rPr>
        <w:t>2</w:t>
      </w:r>
      <w:r>
        <w:rPr>
          <w:rFonts w:hint="eastAsia"/>
        </w:rPr>
        <w:t>）（</w:t>
      </w:r>
      <w:r>
        <w:rPr>
          <w:rFonts w:hint="eastAsia" w:ascii="Times New Roman" w:hAnsi="Times New Roman"/>
        </w:rPr>
        <w:t>2</w:t>
      </w:r>
      <w:r>
        <w:rPr>
          <w:rFonts w:hint="eastAsia"/>
        </w:rPr>
        <w:t>分）百折不挠  （坚韧不拔、锲而不舍等符合句意的四字词语即可）</w:t>
      </w:r>
    </w:p>
    <w:p>
      <w:pPr>
        <w:spacing w:line="288" w:lineRule="auto"/>
        <w:rPr>
          <w:rFonts w:hint="eastAsia"/>
        </w:rPr>
      </w:pPr>
      <w:r>
        <w:rPr>
          <w:rFonts w:hint="eastAsia" w:ascii="Times New Roman" w:hAnsi="Times New Roman"/>
        </w:rPr>
        <w:t>2</w:t>
      </w:r>
      <w:r>
        <w:rPr>
          <w:rFonts w:hint="eastAsia"/>
        </w:rPr>
        <w:t>．（</w:t>
      </w:r>
      <w:r>
        <w:rPr>
          <w:rFonts w:hint="eastAsia" w:ascii="Times New Roman" w:hAnsi="Times New Roman"/>
        </w:rPr>
        <w:t>7</w:t>
      </w:r>
      <w:r>
        <w:rPr>
          <w:rFonts w:hint="eastAsia"/>
        </w:rPr>
        <w:t>分）</w:t>
      </w:r>
    </w:p>
    <w:p>
      <w:pPr>
        <w:spacing w:line="288" w:lineRule="auto"/>
        <w:rPr>
          <w:rFonts w:hint="eastAsia"/>
        </w:rPr>
      </w:pPr>
      <w:r>
        <w:rPr>
          <w:rFonts w:hint="eastAsia"/>
        </w:rPr>
        <w:t>（</w:t>
      </w:r>
      <w:r>
        <w:rPr>
          <w:rFonts w:hint="eastAsia" w:ascii="Times New Roman" w:hAnsi="Times New Roman"/>
        </w:rPr>
        <w:t>1</w:t>
      </w:r>
      <w:r>
        <w:rPr>
          <w:rFonts w:hint="eastAsia"/>
        </w:rPr>
        <w:t>）（</w:t>
      </w:r>
      <w:r>
        <w:rPr>
          <w:rFonts w:hint="eastAsia" w:ascii="Times New Roman" w:hAnsi="Times New Roman"/>
        </w:rPr>
        <w:t>2</w:t>
      </w:r>
      <w:r>
        <w:rPr>
          <w:rFonts w:hint="eastAsia"/>
        </w:rPr>
        <w:t>分）造化钟神秀，阴阳割昏晓</w:t>
      </w:r>
    </w:p>
    <w:p>
      <w:pPr>
        <w:spacing w:line="288" w:lineRule="auto"/>
        <w:rPr>
          <w:rFonts w:hint="eastAsia"/>
        </w:rPr>
      </w:pPr>
      <w:r>
        <w:rPr>
          <w:rFonts w:hint="eastAsia"/>
        </w:rPr>
        <w:t>（</w:t>
      </w:r>
      <w:r>
        <w:rPr>
          <w:rFonts w:hint="eastAsia" w:ascii="Times New Roman" w:hAnsi="Times New Roman"/>
        </w:rPr>
        <w:t>2</w:t>
      </w:r>
      <w:r>
        <w:rPr>
          <w:rFonts w:hint="eastAsia"/>
        </w:rPr>
        <w:t>）（</w:t>
      </w:r>
      <w:r>
        <w:rPr>
          <w:rFonts w:hint="eastAsia" w:ascii="Times New Roman" w:hAnsi="Times New Roman"/>
        </w:rPr>
        <w:t>2</w:t>
      </w:r>
      <w:r>
        <w:rPr>
          <w:rFonts w:hint="eastAsia"/>
        </w:rPr>
        <w:t>分）曹操  《观沧海》</w:t>
      </w:r>
    </w:p>
    <w:p>
      <w:pPr>
        <w:spacing w:line="288" w:lineRule="auto"/>
        <w:rPr>
          <w:rFonts w:hint="eastAsia"/>
        </w:rPr>
      </w:pPr>
      <w:r>
        <w:rPr>
          <w:rFonts w:hint="eastAsia"/>
        </w:rPr>
        <w:t>（</w:t>
      </w:r>
      <w:r>
        <w:rPr>
          <w:rFonts w:hint="eastAsia" w:ascii="Times New Roman" w:hAnsi="Times New Roman"/>
        </w:rPr>
        <w:t>3</w:t>
      </w:r>
      <w:r>
        <w:rPr>
          <w:rFonts w:hint="eastAsia"/>
        </w:rPr>
        <w:t>）（</w:t>
      </w:r>
      <w:r>
        <w:rPr>
          <w:rFonts w:hint="eastAsia" w:ascii="Times New Roman" w:hAnsi="Times New Roman"/>
        </w:rPr>
        <w:t>3</w:t>
      </w:r>
      <w:r>
        <w:rPr>
          <w:rFonts w:hint="eastAsia"/>
        </w:rPr>
        <w:t>分）庭下如积水空明，水中藻、荇交横，盖竹柏影也</w:t>
      </w:r>
    </w:p>
    <w:p>
      <w:pPr>
        <w:spacing w:line="288" w:lineRule="auto"/>
        <w:rPr>
          <w:rFonts w:hint="eastAsia"/>
        </w:rPr>
      </w:pPr>
      <w:r>
        <w:rPr>
          <w:rFonts w:hint="eastAsia" w:ascii="Times New Roman" w:hAnsi="Times New Roman"/>
        </w:rPr>
        <w:t>3</w:t>
      </w:r>
      <w:r>
        <w:rPr>
          <w:rFonts w:hint="eastAsia"/>
        </w:rPr>
        <w:t>．（</w:t>
      </w:r>
      <w:r>
        <w:rPr>
          <w:rFonts w:hint="eastAsia" w:ascii="Times New Roman" w:hAnsi="Times New Roman"/>
        </w:rPr>
        <w:t>2</w:t>
      </w:r>
      <w:r>
        <w:rPr>
          <w:rFonts w:hint="eastAsia"/>
        </w:rPr>
        <w:t>分）</w:t>
      </w:r>
      <w:r>
        <w:rPr>
          <w:rFonts w:hint="eastAsia" w:ascii="Times New Roman" w:hAnsi="Times New Roman"/>
        </w:rPr>
        <w:t>B</w:t>
      </w:r>
    </w:p>
    <w:p>
      <w:pPr>
        <w:spacing w:line="288" w:lineRule="auto"/>
        <w:rPr>
          <w:rFonts w:hint="eastAsia"/>
        </w:rPr>
      </w:pPr>
      <w:r>
        <w:rPr>
          <w:rFonts w:hint="eastAsia" w:ascii="Times New Roman" w:hAnsi="Times New Roman"/>
        </w:rPr>
        <w:t>4</w:t>
      </w:r>
      <w:r>
        <w:rPr>
          <w:rFonts w:hint="eastAsia"/>
        </w:rPr>
        <w:t>．（</w:t>
      </w:r>
      <w:r>
        <w:rPr>
          <w:rFonts w:hint="eastAsia" w:ascii="Times New Roman" w:hAnsi="Times New Roman"/>
        </w:rPr>
        <w:t>1</w:t>
      </w:r>
      <w:r>
        <w:rPr>
          <w:rFonts w:hint="eastAsia"/>
        </w:rPr>
        <w:t>）（</w:t>
      </w:r>
      <w:r>
        <w:rPr>
          <w:rFonts w:hint="eastAsia" w:ascii="Times New Roman" w:hAnsi="Times New Roman"/>
        </w:rPr>
        <w:t>2</w:t>
      </w:r>
      <w:r>
        <w:rPr>
          <w:rFonts w:hint="eastAsia"/>
        </w:rPr>
        <w:t xml:space="preserve">分）考查书体。结合字体的特点和“全民抗战情”回答。示例：选用隶书。隶书字形略微宽扁，横画长而直画短，是汉字中常见的一种庄重的字体，表明祖国山河的稳固和凛然不可侵犯，表现全民抗战决心的坚定。   </w:t>
      </w:r>
    </w:p>
    <w:p>
      <w:pPr>
        <w:spacing w:line="288" w:lineRule="auto"/>
        <w:rPr>
          <w:rFonts w:hint="eastAsia"/>
        </w:rPr>
      </w:pPr>
      <w:r>
        <w:rPr>
          <w:rFonts w:hint="eastAsia"/>
        </w:rPr>
        <w:t>（</w:t>
      </w:r>
      <w:r>
        <w:rPr>
          <w:rFonts w:hint="eastAsia" w:ascii="Times New Roman" w:hAnsi="Times New Roman"/>
        </w:rPr>
        <w:t>2</w:t>
      </w:r>
      <w:r>
        <w:rPr>
          <w:rFonts w:hint="eastAsia"/>
        </w:rPr>
        <w:t>）（</w:t>
      </w:r>
      <w:r>
        <w:rPr>
          <w:rFonts w:hint="eastAsia" w:ascii="Times New Roman" w:hAnsi="Times New Roman"/>
        </w:rPr>
        <w:t>3</w:t>
      </w:r>
      <w:r>
        <w:rPr>
          <w:rFonts w:hint="eastAsia"/>
        </w:rPr>
        <w:t>分）示例</w:t>
      </w:r>
      <w:r>
        <w:rPr>
          <w:rFonts w:hint="eastAsia" w:ascii="Times New Roman" w:hAnsi="Times New Roman"/>
        </w:rPr>
        <w:t>1</w:t>
      </w:r>
      <w:r>
        <w:rPr>
          <w:rFonts w:hint="eastAsia"/>
        </w:rPr>
        <w:t>：“为什么我的眼里常含泪水？因为我对这土地爱得深沉……”这两句直抒胸臆，表达作者对土地执著而深沉的爱。</w:t>
      </w:r>
    </w:p>
    <w:p>
      <w:pPr>
        <w:spacing w:line="288" w:lineRule="auto"/>
        <w:rPr>
          <w:rFonts w:hint="eastAsia"/>
        </w:rPr>
      </w:pPr>
      <w:r>
        <w:rPr>
          <w:rFonts w:hint="eastAsia"/>
        </w:rPr>
        <w:t>示例</w:t>
      </w:r>
      <w:r>
        <w:rPr>
          <w:rFonts w:hint="eastAsia" w:ascii="Times New Roman" w:hAnsi="Times New Roman"/>
        </w:rPr>
        <w:t>2</w:t>
      </w:r>
      <w:r>
        <w:rPr>
          <w:rFonts w:hint="eastAsia"/>
        </w:rPr>
        <w:t>：“嘶哑”一词用的好，“嘶哑”是说声音低沉而不圆润，与“嘹亮”相对，生动地表达了作者歌唱不己，真情无限的情怀，哪怕唱至喉咙充血，声音哳哑，面对困难斗争的悲伤，也不会停息对大地的歌唱。蕴含着对土地最深沉的挚爱。</w:t>
      </w:r>
    </w:p>
    <w:p>
      <w:pPr>
        <w:spacing w:line="288" w:lineRule="auto"/>
        <w:rPr>
          <w:rFonts w:hint="eastAsia"/>
        </w:rPr>
      </w:pPr>
      <w:r>
        <w:rPr>
          <w:rFonts w:hint="eastAsia"/>
        </w:rPr>
        <w:t>（</w:t>
      </w:r>
      <w:r>
        <w:rPr>
          <w:rFonts w:hint="eastAsia" w:ascii="Times New Roman" w:hAnsi="Times New Roman"/>
        </w:rPr>
        <w:t>3</w:t>
      </w:r>
      <w:r>
        <w:rPr>
          <w:rFonts w:hint="eastAsia"/>
        </w:rPr>
        <w:t>）铭记历史  缅怀先烈（卢沟桥上硝烟散尽  盛世中华吾辈自强）</w:t>
      </w:r>
    </w:p>
    <w:p>
      <w:pPr>
        <w:spacing w:line="288" w:lineRule="auto"/>
        <w:jc w:val="center"/>
        <w:rPr>
          <w:rFonts w:hint="eastAsia"/>
          <w:b/>
          <w:sz w:val="24"/>
        </w:rPr>
      </w:pPr>
      <w:r>
        <w:rPr>
          <w:rFonts w:hint="eastAsia"/>
          <w:b/>
          <w:sz w:val="24"/>
        </w:rPr>
        <w:t>第二部分（</w:t>
      </w:r>
      <w:r>
        <w:rPr>
          <w:rFonts w:hint="eastAsia" w:ascii="Times New Roman" w:hAnsi="Times New Roman"/>
          <w:b/>
          <w:sz w:val="24"/>
        </w:rPr>
        <w:t>5</w:t>
      </w:r>
      <w:r>
        <w:rPr>
          <w:rFonts w:hint="eastAsia"/>
          <w:b/>
          <w:sz w:val="24"/>
        </w:rPr>
        <w:t>～</w:t>
      </w:r>
      <w:r>
        <w:rPr>
          <w:rFonts w:hint="eastAsia" w:ascii="Times New Roman" w:hAnsi="Times New Roman"/>
          <w:b/>
          <w:sz w:val="24"/>
        </w:rPr>
        <w:t>22</w:t>
      </w:r>
      <w:r>
        <w:rPr>
          <w:rFonts w:hint="eastAsia"/>
          <w:b/>
          <w:sz w:val="24"/>
        </w:rPr>
        <w:t>题</w:t>
      </w:r>
      <w:r>
        <w:rPr>
          <w:rFonts w:hint="eastAsia" w:ascii="Times New Roman" w:hAnsi="Times New Roman"/>
          <w:b/>
          <w:sz w:val="24"/>
        </w:rPr>
        <w:t>50</w:t>
      </w:r>
      <w:r>
        <w:rPr>
          <w:rFonts w:hint="eastAsia"/>
          <w:b/>
          <w:sz w:val="24"/>
        </w:rPr>
        <w:t>分）</w:t>
      </w:r>
    </w:p>
    <w:p>
      <w:pPr>
        <w:spacing w:line="288" w:lineRule="auto"/>
        <w:rPr>
          <w:rFonts w:hint="eastAsia"/>
          <w:b/>
          <w:sz w:val="24"/>
        </w:rPr>
      </w:pPr>
      <w:r>
        <w:rPr>
          <w:rFonts w:hint="eastAsia"/>
          <w:b/>
          <w:sz w:val="24"/>
        </w:rPr>
        <w:t>一、（</w:t>
      </w:r>
      <w:r>
        <w:rPr>
          <w:rFonts w:hint="eastAsia" w:ascii="Times New Roman" w:hAnsi="Times New Roman"/>
          <w:b/>
          <w:sz w:val="24"/>
        </w:rPr>
        <w:t>5</w:t>
      </w:r>
      <w:r>
        <w:rPr>
          <w:rFonts w:hint="eastAsia"/>
          <w:b/>
          <w:sz w:val="24"/>
        </w:rPr>
        <w:t>分）</w:t>
      </w:r>
    </w:p>
    <w:p>
      <w:pPr>
        <w:spacing w:line="288" w:lineRule="auto"/>
        <w:rPr>
          <w:rFonts w:hint="eastAsia"/>
        </w:rPr>
      </w:pPr>
      <w:r>
        <w:rPr>
          <w:rFonts w:hint="eastAsia" w:ascii="Times New Roman" w:hAnsi="Times New Roman"/>
        </w:rPr>
        <w:t>5</w:t>
      </w:r>
      <w:r>
        <w:rPr>
          <w:rFonts w:hint="eastAsia"/>
        </w:rPr>
        <w:t>．（</w:t>
      </w:r>
      <w:r>
        <w:rPr>
          <w:rFonts w:hint="eastAsia" w:ascii="Times New Roman" w:hAnsi="Times New Roman"/>
        </w:rPr>
        <w:t>3</w:t>
      </w:r>
      <w:r>
        <w:rPr>
          <w:rFonts w:hint="eastAsia"/>
        </w:rPr>
        <w:t xml:space="preserve">分）悲愁（苦闷、抑郁）     失望与希望（抑郁与追求）     高昂乐观（积极昂扬  ）  </w:t>
      </w:r>
    </w:p>
    <w:p>
      <w:pPr>
        <w:spacing w:line="288" w:lineRule="auto"/>
        <w:rPr>
          <w:rFonts w:hint="eastAsia"/>
        </w:rPr>
      </w:pPr>
      <w:r>
        <w:rPr>
          <w:rFonts w:hint="eastAsia" w:ascii="Times New Roman" w:hAnsi="Times New Roman"/>
        </w:rPr>
        <w:t>6</w:t>
      </w:r>
      <w:r>
        <w:rPr>
          <w:rFonts w:hint="eastAsia"/>
        </w:rPr>
        <w:t>．（</w:t>
      </w:r>
      <w:r>
        <w:rPr>
          <w:rFonts w:hint="eastAsia" w:ascii="Times New Roman" w:hAnsi="Times New Roman"/>
        </w:rPr>
        <w:t>2</w:t>
      </w:r>
      <w:r>
        <w:rPr>
          <w:rFonts w:hint="eastAsia"/>
        </w:rPr>
        <w:t>分）乐观豪迈、自信无畏</w:t>
      </w:r>
    </w:p>
    <w:p>
      <w:pPr>
        <w:spacing w:line="288" w:lineRule="auto"/>
        <w:rPr>
          <w:rFonts w:hint="eastAsia"/>
          <w:b/>
          <w:sz w:val="24"/>
        </w:rPr>
      </w:pPr>
      <w:r>
        <w:rPr>
          <w:rFonts w:hint="eastAsia"/>
          <w:b/>
          <w:sz w:val="24"/>
        </w:rPr>
        <w:t>二、（</w:t>
      </w:r>
      <w:r>
        <w:rPr>
          <w:rFonts w:hint="eastAsia" w:ascii="Times New Roman" w:hAnsi="Times New Roman"/>
          <w:b/>
          <w:sz w:val="24"/>
        </w:rPr>
        <w:t>13</w:t>
      </w:r>
      <w:r>
        <w:rPr>
          <w:rFonts w:hint="eastAsia"/>
          <w:b/>
          <w:sz w:val="24"/>
        </w:rPr>
        <w:t xml:space="preserve">分） </w:t>
      </w:r>
    </w:p>
    <w:p>
      <w:pPr>
        <w:spacing w:line="288" w:lineRule="auto"/>
        <w:rPr>
          <w:rFonts w:hint="eastAsia"/>
        </w:rPr>
      </w:pPr>
      <w:r>
        <w:rPr>
          <w:rFonts w:hint="eastAsia" w:ascii="Times New Roman" w:hAnsi="Times New Roman"/>
        </w:rPr>
        <w:t>7</w:t>
      </w:r>
      <w:r>
        <w:rPr>
          <w:rFonts w:hint="eastAsia"/>
        </w:rPr>
        <w:t>．（</w:t>
      </w:r>
      <w:r>
        <w:rPr>
          <w:rFonts w:hint="eastAsia" w:ascii="Times New Roman" w:hAnsi="Times New Roman"/>
        </w:rPr>
        <w:t>2</w:t>
      </w:r>
      <w:r>
        <w:rPr>
          <w:rFonts w:hint="eastAsia"/>
        </w:rPr>
        <w:t>分）（</w:t>
      </w:r>
      <w:r>
        <w:rPr>
          <w:rFonts w:hint="eastAsia" w:ascii="Times New Roman" w:hAnsi="Times New Roman"/>
        </w:rPr>
        <w:t>1</w:t>
      </w:r>
      <w:r>
        <w:rPr>
          <w:rFonts w:hint="eastAsia"/>
        </w:rPr>
        <w:t>）当，担任  （</w:t>
      </w:r>
      <w:r>
        <w:rPr>
          <w:rFonts w:hint="eastAsia" w:ascii="Times New Roman" w:hAnsi="Times New Roman"/>
        </w:rPr>
        <w:t>2</w:t>
      </w:r>
      <w:r>
        <w:rPr>
          <w:rFonts w:hint="eastAsia"/>
        </w:rPr>
        <w:t xml:space="preserve">）精通 </w:t>
      </w:r>
    </w:p>
    <w:p>
      <w:pPr>
        <w:spacing w:line="288" w:lineRule="auto"/>
        <w:rPr>
          <w:rFonts w:hint="eastAsia"/>
        </w:rPr>
      </w:pPr>
      <w:r>
        <w:rPr>
          <w:rFonts w:hint="eastAsia" w:ascii="Times New Roman" w:hAnsi="Times New Roman"/>
        </w:rPr>
        <w:t>8</w:t>
      </w:r>
      <w:r>
        <w:rPr>
          <w:rFonts w:hint="eastAsia"/>
        </w:rPr>
        <w:t>．（</w:t>
      </w:r>
      <w:r>
        <w:rPr>
          <w:rFonts w:hint="eastAsia" w:ascii="Times New Roman" w:hAnsi="Times New Roman"/>
        </w:rPr>
        <w:t>2</w:t>
      </w:r>
      <w:r>
        <w:rPr>
          <w:rFonts w:hint="eastAsia"/>
        </w:rPr>
        <w:t>分）（</w:t>
      </w:r>
      <w:r>
        <w:rPr>
          <w:rFonts w:hint="eastAsia" w:ascii="Times New Roman" w:hAnsi="Times New Roman"/>
        </w:rPr>
        <w:t>1</w:t>
      </w:r>
      <w:r>
        <w:rPr>
          <w:rFonts w:hint="eastAsia"/>
        </w:rPr>
        <w:t>）与     （</w:t>
      </w:r>
      <w:r>
        <w:rPr>
          <w:rFonts w:hint="eastAsia" w:ascii="Times New Roman" w:hAnsi="Times New Roman"/>
        </w:rPr>
        <w:t>2</w:t>
      </w:r>
      <w:r>
        <w:rPr>
          <w:rFonts w:hint="eastAsia"/>
        </w:rPr>
        <w:t>）以</w:t>
      </w:r>
    </w:p>
    <w:p>
      <w:pPr>
        <w:spacing w:line="288" w:lineRule="auto"/>
        <w:rPr>
          <w:rFonts w:hint="eastAsia"/>
        </w:rPr>
      </w:pPr>
      <w:r>
        <w:rPr>
          <w:rFonts w:hint="eastAsia" w:ascii="Times New Roman" w:hAnsi="Times New Roman"/>
        </w:rPr>
        <w:t>9</w:t>
      </w:r>
      <w:r>
        <w:rPr>
          <w:rFonts w:hint="eastAsia"/>
        </w:rPr>
        <w:t>.（</w:t>
      </w:r>
      <w:r>
        <w:rPr>
          <w:rFonts w:hint="eastAsia" w:ascii="Times New Roman" w:hAnsi="Times New Roman"/>
        </w:rPr>
        <w:t>1</w:t>
      </w:r>
      <w:r>
        <w:rPr>
          <w:rFonts w:hint="eastAsia"/>
        </w:rPr>
        <w:t>）（</w:t>
      </w:r>
      <w:r>
        <w:rPr>
          <w:rFonts w:hint="eastAsia" w:ascii="Times New Roman" w:hAnsi="Times New Roman"/>
        </w:rPr>
        <w:t>2</w:t>
      </w:r>
      <w:r>
        <w:rPr>
          <w:rFonts w:hint="eastAsia"/>
        </w:rPr>
        <w:t>分）又不能效仿古人勤奋好学，那就像盖着被子蒙头大睡一样（一无所获）。</w:t>
      </w:r>
    </w:p>
    <w:p>
      <w:pPr>
        <w:spacing w:line="288" w:lineRule="auto"/>
        <w:rPr>
          <w:rFonts w:hint="eastAsia"/>
        </w:rPr>
      </w:pPr>
      <w:r>
        <w:rPr>
          <w:rFonts w:hint="eastAsia"/>
        </w:rPr>
        <w:t>（</w:t>
      </w:r>
      <w:r>
        <w:rPr>
          <w:rFonts w:hint="eastAsia" w:ascii="Times New Roman" w:hAnsi="Times New Roman"/>
        </w:rPr>
        <w:t>2</w:t>
      </w:r>
      <w:r>
        <w:rPr>
          <w:rFonts w:hint="eastAsia"/>
        </w:rPr>
        <w:t>）（</w:t>
      </w:r>
      <w:r>
        <w:rPr>
          <w:rFonts w:hint="eastAsia" w:ascii="Times New Roman" w:hAnsi="Times New Roman"/>
        </w:rPr>
        <w:t>2</w:t>
      </w:r>
      <w:r>
        <w:rPr>
          <w:rFonts w:hint="eastAsia"/>
        </w:rPr>
        <w:t>分）想要求得改变骨相的方法，必须先立下坚毅卓绝的志向。</w:t>
      </w:r>
    </w:p>
    <w:p>
      <w:pPr>
        <w:spacing w:line="288" w:lineRule="auto"/>
        <w:rPr>
          <w:rFonts w:hint="eastAsia"/>
        </w:rPr>
      </w:pPr>
      <w:r>
        <w:rPr>
          <w:rFonts w:hint="eastAsia" w:ascii="Times New Roman" w:hAnsi="Times New Roman"/>
        </w:rPr>
        <w:t>10</w:t>
      </w:r>
      <w:r>
        <w:rPr>
          <w:rFonts w:hint="eastAsia"/>
        </w:rPr>
        <w:t>．（</w:t>
      </w:r>
      <w:r>
        <w:rPr>
          <w:rFonts w:hint="eastAsia" w:ascii="Times New Roman" w:hAnsi="Times New Roman"/>
        </w:rPr>
        <w:t>1</w:t>
      </w:r>
      <w:r>
        <w:rPr>
          <w:rFonts w:hint="eastAsia"/>
        </w:rPr>
        <w:t>）（</w:t>
      </w:r>
      <w:r>
        <w:rPr>
          <w:rFonts w:hint="eastAsia" w:ascii="Times New Roman" w:hAnsi="Times New Roman"/>
        </w:rPr>
        <w:t>2</w:t>
      </w:r>
      <w:r>
        <w:rPr>
          <w:rFonts w:hint="eastAsia"/>
        </w:rPr>
        <w:t>分）金玉、木石     后天学习</w:t>
      </w:r>
    </w:p>
    <w:p>
      <w:pPr>
        <w:spacing w:line="288" w:lineRule="auto"/>
        <w:rPr>
          <w:rFonts w:hint="eastAsia"/>
        </w:rPr>
      </w:pPr>
      <w:r>
        <w:rPr>
          <w:rFonts w:hint="eastAsia"/>
        </w:rPr>
        <w:t>（</w:t>
      </w:r>
      <w:r>
        <w:rPr>
          <w:rFonts w:hint="eastAsia" w:ascii="Times New Roman" w:hAnsi="Times New Roman"/>
        </w:rPr>
        <w:t>2</w:t>
      </w:r>
      <w:r>
        <w:rPr>
          <w:rFonts w:hint="eastAsia"/>
        </w:rPr>
        <w:t>）（</w:t>
      </w:r>
      <w:r>
        <w:rPr>
          <w:rFonts w:hint="eastAsia" w:ascii="Times New Roman" w:hAnsi="Times New Roman"/>
        </w:rPr>
        <w:t>3</w:t>
      </w:r>
      <w:r>
        <w:rPr>
          <w:rFonts w:hint="eastAsia"/>
        </w:rPr>
        <w:t>分）现身说法 （</w:t>
      </w:r>
      <w:r>
        <w:rPr>
          <w:rFonts w:hint="eastAsia" w:ascii="Times New Roman" w:hAnsi="Times New Roman"/>
        </w:rPr>
        <w:t>1</w:t>
      </w:r>
      <w:r>
        <w:rPr>
          <w:rFonts w:hint="eastAsia"/>
        </w:rPr>
        <w:t>分）列举自己立志戒烟和以前做事没有恒心、近五年做大小事都有恒心两件事劝说儿子要立志。（</w:t>
      </w:r>
      <w:r>
        <w:rPr>
          <w:rFonts w:hint="eastAsia" w:ascii="Times New Roman" w:hAnsi="Times New Roman"/>
        </w:rPr>
        <w:t>2</w:t>
      </w:r>
      <w:r>
        <w:rPr>
          <w:rFonts w:hint="eastAsia"/>
        </w:rPr>
        <w:t>分）</w:t>
      </w:r>
    </w:p>
    <w:p>
      <w:pPr>
        <w:spacing w:line="288" w:lineRule="auto"/>
        <w:rPr>
          <w:rFonts w:hint="eastAsia"/>
          <w:b/>
          <w:sz w:val="24"/>
        </w:rPr>
      </w:pPr>
      <w:r>
        <w:rPr>
          <w:rFonts w:hint="eastAsia"/>
          <w:b/>
          <w:sz w:val="24"/>
        </w:rPr>
        <w:t>三、（</w:t>
      </w:r>
      <w:r>
        <w:rPr>
          <w:rFonts w:hint="eastAsia" w:ascii="Times New Roman" w:hAnsi="Times New Roman"/>
          <w:b/>
          <w:sz w:val="24"/>
        </w:rPr>
        <w:t>9</w:t>
      </w:r>
      <w:r>
        <w:rPr>
          <w:rFonts w:hint="eastAsia"/>
          <w:b/>
          <w:sz w:val="24"/>
        </w:rPr>
        <w:t>分）</w:t>
      </w:r>
    </w:p>
    <w:p>
      <w:pPr>
        <w:spacing w:line="288" w:lineRule="auto"/>
        <w:rPr>
          <w:rFonts w:hint="eastAsia"/>
        </w:rPr>
      </w:pPr>
      <w:r>
        <w:rPr>
          <w:rFonts w:hint="eastAsia" w:ascii="Times New Roman" w:hAnsi="Times New Roman"/>
        </w:rPr>
        <w:t>11</w:t>
      </w:r>
      <w:r>
        <w:rPr>
          <w:rFonts w:hint="eastAsia"/>
        </w:rPr>
        <w:t>．（</w:t>
      </w:r>
      <w:r>
        <w:rPr>
          <w:rFonts w:hint="eastAsia" w:ascii="Times New Roman" w:hAnsi="Times New Roman"/>
        </w:rPr>
        <w:t>2</w:t>
      </w:r>
      <w:r>
        <w:rPr>
          <w:rFonts w:hint="eastAsia"/>
        </w:rPr>
        <w:t xml:space="preserve">分）勇担使命、砥砺前行（承担时代使命，搏击前进）（意思符合文章论点即可）   </w:t>
      </w:r>
    </w:p>
    <w:p>
      <w:pPr>
        <w:spacing w:line="288" w:lineRule="auto"/>
        <w:rPr>
          <w:rFonts w:hint="eastAsia"/>
        </w:rPr>
      </w:pPr>
      <w:r>
        <w:rPr>
          <w:rFonts w:hint="eastAsia" w:ascii="Times New Roman" w:hAnsi="Times New Roman"/>
        </w:rPr>
        <w:t>12</w:t>
      </w:r>
      <w:r>
        <w:rPr>
          <w:rFonts w:hint="eastAsia"/>
        </w:rPr>
        <w:t>．（</w:t>
      </w:r>
      <w:r>
        <w:rPr>
          <w:rFonts w:hint="eastAsia" w:ascii="Times New Roman" w:hAnsi="Times New Roman"/>
        </w:rPr>
        <w:t>4</w:t>
      </w:r>
      <w:r>
        <w:rPr>
          <w:rFonts w:hint="eastAsia"/>
        </w:rPr>
        <w:t>分）③  理由：根据【链接材料】“</w:t>
      </w:r>
      <w:r>
        <w:rPr>
          <w:rFonts w:hint="eastAsia" w:ascii="Times New Roman" w:hAnsi="Times New Roman"/>
        </w:rPr>
        <w:t>90</w:t>
      </w:r>
      <w:r>
        <w:rPr>
          <w:rFonts w:hint="eastAsia"/>
        </w:rPr>
        <w:t>后教授刘明侦，在自己钻研的领域取得突出的成果”“一般新材料的研究期只有</w:t>
      </w:r>
      <w:r>
        <w:rPr>
          <w:rFonts w:hint="eastAsia" w:ascii="Times New Roman" w:hAnsi="Times New Roman"/>
        </w:rPr>
        <w:t>3</w:t>
      </w:r>
      <w:r>
        <w:rPr>
          <w:rFonts w:hint="eastAsia"/>
        </w:rPr>
        <w:t>至</w:t>
      </w:r>
      <w:r>
        <w:rPr>
          <w:rFonts w:hint="eastAsia" w:ascii="Times New Roman" w:hAnsi="Times New Roman"/>
        </w:rPr>
        <w:t>5</w:t>
      </w:r>
      <w:r>
        <w:rPr>
          <w:rFonts w:hint="eastAsia"/>
        </w:rPr>
        <w:t>年，为了抢时间，我每天的工作就是做实验，钻在实验室里十几个小时。到</w:t>
      </w:r>
      <w:r>
        <w:rPr>
          <w:rFonts w:hint="eastAsia" w:ascii="Times New Roman" w:hAnsi="Times New Roman"/>
        </w:rPr>
        <w:t>2013</w:t>
      </w:r>
      <w:r>
        <w:rPr>
          <w:rFonts w:hint="eastAsia"/>
        </w:rPr>
        <w:t>年</w:t>
      </w:r>
      <w:r>
        <w:rPr>
          <w:rFonts w:hint="eastAsia" w:ascii="Times New Roman" w:hAnsi="Times New Roman"/>
        </w:rPr>
        <w:t>4</w:t>
      </w:r>
      <w:r>
        <w:rPr>
          <w:rFonts w:hint="eastAsia"/>
        </w:rPr>
        <w:t>月底终于实验成功了”可知，列举了教授刘明侦在实验室坚持研究，不懈奋斗的事例；与第③段论述的观点“无奋斗，不青春”相契合，与段尾“越来越多的青年在岗位上书写奋斗故事，也收获了奋斗馈赠给他们的幸福”论述的内容相契合；可见【链接材料】适合作为第③段的补充内容</w:t>
      </w:r>
    </w:p>
    <w:p>
      <w:pPr>
        <w:spacing w:line="288" w:lineRule="auto"/>
        <w:rPr>
          <w:rFonts w:hint="eastAsia"/>
        </w:rPr>
      </w:pPr>
      <w:r>
        <w:rPr>
          <w:rFonts w:hint="eastAsia" w:ascii="Times New Roman" w:hAnsi="Times New Roman"/>
        </w:rPr>
        <w:t>13</w:t>
      </w:r>
      <w:r>
        <w:rPr>
          <w:rFonts w:hint="eastAsia"/>
        </w:rPr>
        <w:t>．（</w:t>
      </w:r>
      <w:r>
        <w:rPr>
          <w:rFonts w:hint="eastAsia" w:ascii="Times New Roman" w:hAnsi="Times New Roman"/>
        </w:rPr>
        <w:t>3</w:t>
      </w:r>
      <w:r>
        <w:rPr>
          <w:rFonts w:hint="eastAsia"/>
        </w:rPr>
        <w:t>分）示例：中考在即，我们切不可“躺平”。我们要有理想，有精神追求，要勇于担当。面对日渐增大的学习压力，学会自我调节，理智地对待自己的人生，要勇于创新，为实现梦想努力奋斗。</w:t>
      </w:r>
    </w:p>
    <w:p>
      <w:pPr>
        <w:spacing w:line="288" w:lineRule="auto"/>
        <w:rPr>
          <w:rFonts w:hint="eastAsia"/>
          <w:b/>
          <w:sz w:val="24"/>
        </w:rPr>
      </w:pPr>
      <w:r>
        <w:rPr>
          <w:rFonts w:hint="eastAsia"/>
          <w:b/>
          <w:sz w:val="24"/>
        </w:rPr>
        <w:t>四、（</w:t>
      </w:r>
      <w:r>
        <w:rPr>
          <w:rFonts w:hint="eastAsia" w:ascii="Times New Roman" w:hAnsi="Times New Roman"/>
          <w:b/>
          <w:sz w:val="24"/>
        </w:rPr>
        <w:t>15</w:t>
      </w:r>
      <w:r>
        <w:rPr>
          <w:rFonts w:hint="eastAsia"/>
          <w:b/>
          <w:sz w:val="24"/>
        </w:rPr>
        <w:t>分）</w:t>
      </w:r>
    </w:p>
    <w:p>
      <w:pPr>
        <w:spacing w:line="288" w:lineRule="auto"/>
        <w:rPr>
          <w:rFonts w:hint="eastAsia"/>
        </w:rPr>
      </w:pPr>
      <w:r>
        <w:rPr>
          <w:rFonts w:hint="eastAsia" w:ascii="Times New Roman" w:hAnsi="Times New Roman"/>
        </w:rPr>
        <w:t>14</w:t>
      </w:r>
      <w:r>
        <w:rPr>
          <w:rFonts w:hint="eastAsia"/>
        </w:rPr>
        <w:t>．（</w:t>
      </w:r>
      <w:r>
        <w:rPr>
          <w:rFonts w:hint="eastAsia" w:ascii="Times New Roman" w:hAnsi="Times New Roman"/>
        </w:rPr>
        <w:t>3</w:t>
      </w:r>
      <w:r>
        <w:rPr>
          <w:rFonts w:hint="eastAsia"/>
        </w:rPr>
        <w:t>分）第①段将董仲舒、孔颖达、高适、孙犁等这些名人同蜜桃和白干老酒在“小民”心中的地位进行对比，指出冀中小县城的百姓更钟情于蜜桃和白干老酒，由此表明百姓对家乡风物有着深深的情结，为下文写“我”和香椿树之间的情感做铺垫。</w:t>
      </w:r>
    </w:p>
    <w:p>
      <w:pPr>
        <w:spacing w:line="288" w:lineRule="auto"/>
        <w:rPr>
          <w:rFonts w:hint="eastAsia"/>
        </w:rPr>
      </w:pPr>
      <w:r>
        <w:rPr>
          <w:rFonts w:hint="eastAsia" w:ascii="Times New Roman" w:hAnsi="Times New Roman"/>
        </w:rPr>
        <w:t>15</w:t>
      </w:r>
      <w:r>
        <w:rPr>
          <w:rFonts w:hint="eastAsia"/>
        </w:rPr>
        <w:t>．（</w:t>
      </w:r>
      <w:r>
        <w:rPr>
          <w:rFonts w:hint="eastAsia" w:ascii="Times New Roman" w:hAnsi="Times New Roman"/>
        </w:rPr>
        <w:t>3</w:t>
      </w:r>
      <w:r>
        <w:rPr>
          <w:rFonts w:hint="eastAsia"/>
        </w:rPr>
        <w:t>分） 爸爸、妈妈在出站口的树下等远归的“我”，姥爷为“我”钩香椿芽,姥姥为“我”做香椿鸡蛋饼，“我”为妈妈读药物说明书,老姥姥给“我”槽子糕，妈妈将“我”的乳牙扔到房顶上。（每点</w:t>
      </w:r>
      <w:r>
        <w:rPr>
          <w:rFonts w:hint="eastAsia" w:ascii="Times New Roman" w:hAnsi="Times New Roman"/>
        </w:rPr>
        <w:t>1</w:t>
      </w:r>
      <w:r>
        <w:rPr>
          <w:rFonts w:hint="eastAsia"/>
        </w:rPr>
        <w:t>分，答对</w:t>
      </w:r>
      <w:r>
        <w:rPr>
          <w:rFonts w:hint="eastAsia" w:ascii="Times New Roman" w:hAnsi="Times New Roman"/>
        </w:rPr>
        <w:t>3</w:t>
      </w:r>
      <w:r>
        <w:rPr>
          <w:rFonts w:hint="eastAsia"/>
        </w:rPr>
        <w:t>点得</w:t>
      </w:r>
      <w:r>
        <w:rPr>
          <w:rFonts w:hint="eastAsia" w:ascii="Times New Roman" w:hAnsi="Times New Roman"/>
        </w:rPr>
        <w:t>3</w:t>
      </w:r>
      <w:r>
        <w:rPr>
          <w:rFonts w:hint="eastAsia"/>
        </w:rPr>
        <w:t>分）</w:t>
      </w:r>
    </w:p>
    <w:p>
      <w:pPr>
        <w:spacing w:line="288" w:lineRule="auto"/>
        <w:rPr>
          <w:rFonts w:hint="eastAsia"/>
        </w:rPr>
      </w:pPr>
      <w:r>
        <w:rPr>
          <w:rFonts w:hint="eastAsia" w:ascii="Times New Roman" w:hAnsi="Times New Roman"/>
        </w:rPr>
        <w:t>16</w:t>
      </w:r>
      <w:r>
        <w:rPr>
          <w:rFonts w:hint="eastAsia"/>
        </w:rPr>
        <w:t>．（</w:t>
      </w:r>
      <w:r>
        <w:rPr>
          <w:rFonts w:hint="eastAsia" w:ascii="Times New Roman" w:hAnsi="Times New Roman"/>
        </w:rPr>
        <w:t>4</w:t>
      </w:r>
      <w:r>
        <w:rPr>
          <w:rFonts w:hint="eastAsia"/>
        </w:rPr>
        <w:t>分）本段描绘了小院绚丽多彩、充满生命力的美景（</w:t>
      </w:r>
      <w:r>
        <w:rPr>
          <w:rFonts w:hint="eastAsia" w:ascii="Times New Roman" w:hAnsi="Times New Roman"/>
        </w:rPr>
        <w:t>1</w:t>
      </w:r>
      <w:r>
        <w:rPr>
          <w:rFonts w:hint="eastAsia"/>
        </w:rPr>
        <w:t>分），它蕴含着“我”对家乡的热爱之情，对童年的怀念之情，对生命的赞美之情（</w:t>
      </w:r>
      <w:r>
        <w:rPr>
          <w:rFonts w:hint="eastAsia" w:ascii="Times New Roman" w:hAnsi="Times New Roman"/>
        </w:rPr>
        <w:t>3</w:t>
      </w:r>
      <w:r>
        <w:rPr>
          <w:rFonts w:hint="eastAsia"/>
        </w:rPr>
        <w:t>分）。</w:t>
      </w:r>
    </w:p>
    <w:p>
      <w:pPr>
        <w:spacing w:line="288" w:lineRule="auto"/>
        <w:rPr>
          <w:rFonts w:hint="eastAsia"/>
        </w:rPr>
      </w:pPr>
      <w:r>
        <w:rPr>
          <w:rFonts w:hint="eastAsia" w:ascii="Times New Roman" w:hAnsi="Times New Roman"/>
        </w:rPr>
        <w:t>17</w:t>
      </w:r>
      <w:r>
        <w:rPr>
          <w:rFonts w:hint="eastAsia"/>
        </w:rPr>
        <w:t>．（</w:t>
      </w:r>
      <w:r>
        <w:rPr>
          <w:rFonts w:hint="eastAsia" w:ascii="Times New Roman" w:hAnsi="Times New Roman"/>
        </w:rPr>
        <w:t>2</w:t>
      </w:r>
      <w:r>
        <w:rPr>
          <w:rFonts w:hint="eastAsia"/>
        </w:rPr>
        <w:t>分）老姥姥是一个年事已高、身体衰弱、有点糊涂的老人；她是一个慈祥的老人，对“我”的爱浓厚而深沉。</w:t>
      </w:r>
    </w:p>
    <w:p>
      <w:pPr>
        <w:spacing w:line="288" w:lineRule="auto"/>
        <w:rPr>
          <w:rFonts w:hint="eastAsia"/>
        </w:rPr>
      </w:pPr>
      <w:r>
        <w:rPr>
          <w:rFonts w:hint="eastAsia" w:ascii="Times New Roman" w:hAnsi="Times New Roman"/>
        </w:rPr>
        <w:t>18</w:t>
      </w:r>
      <w:r>
        <w:rPr>
          <w:rFonts w:hint="eastAsia"/>
        </w:rPr>
        <w:t>．（</w:t>
      </w:r>
      <w:r>
        <w:rPr>
          <w:rFonts w:hint="eastAsia" w:ascii="Times New Roman" w:hAnsi="Times New Roman"/>
        </w:rPr>
        <w:t>3</w:t>
      </w:r>
      <w:r>
        <w:rPr>
          <w:rFonts w:hint="eastAsia"/>
        </w:rPr>
        <w:t>分）香椿树承载着“我”对亲人、对童年、对家乡深深的爱与怀念之情；从香椿树身上“我”感悟到生命的真谛，生命自有它开始、发展、衰亡的过程；我们应该坦然面对，用心生活。</w:t>
      </w:r>
    </w:p>
    <w:p>
      <w:pPr>
        <w:spacing w:line="288" w:lineRule="auto"/>
        <w:rPr>
          <w:rFonts w:hint="eastAsia"/>
          <w:b/>
          <w:sz w:val="24"/>
        </w:rPr>
      </w:pPr>
      <w:r>
        <w:rPr>
          <w:rFonts w:hint="eastAsia"/>
          <w:b/>
          <w:sz w:val="24"/>
        </w:rPr>
        <w:t>五、名著阅读（</w:t>
      </w:r>
      <w:r>
        <w:rPr>
          <w:rFonts w:hint="eastAsia" w:ascii="Times New Roman" w:hAnsi="Times New Roman"/>
          <w:b/>
          <w:sz w:val="24"/>
        </w:rPr>
        <w:t>8</w:t>
      </w:r>
      <w:r>
        <w:rPr>
          <w:rFonts w:hint="eastAsia"/>
          <w:b/>
          <w:sz w:val="24"/>
        </w:rPr>
        <w:t>分）</w:t>
      </w:r>
    </w:p>
    <w:p>
      <w:pPr>
        <w:spacing w:line="288" w:lineRule="auto"/>
        <w:rPr>
          <w:rFonts w:hint="eastAsia"/>
        </w:rPr>
      </w:pPr>
      <w:r>
        <w:rPr>
          <w:rFonts w:hint="eastAsia" w:ascii="Times New Roman" w:hAnsi="Times New Roman"/>
        </w:rPr>
        <w:t>19</w:t>
      </w:r>
      <w:r>
        <w:rPr>
          <w:rFonts w:hint="eastAsia"/>
        </w:rPr>
        <w:t>.(</w:t>
      </w:r>
      <w:r>
        <w:rPr>
          <w:rFonts w:hint="eastAsia" w:ascii="Times New Roman" w:hAnsi="Times New Roman"/>
        </w:rPr>
        <w:t>3</w:t>
      </w:r>
      <w:r>
        <w:rPr>
          <w:rFonts w:hint="eastAsia"/>
        </w:rPr>
        <w:t>分)示例：年轻力壮的祥子对未来充满了信心，相信凭借自己的诚实与勤劳，必定能实现“拥有一辆属于自己的车”的目的。</w:t>
      </w:r>
    </w:p>
    <w:p>
      <w:pPr>
        <w:spacing w:line="288" w:lineRule="auto"/>
        <w:rPr>
          <w:rFonts w:hint="eastAsia"/>
        </w:rPr>
      </w:pPr>
      <w:r>
        <w:rPr>
          <w:rFonts w:hint="eastAsia" w:ascii="Times New Roman" w:hAnsi="Times New Roman"/>
        </w:rPr>
        <w:t>20</w:t>
      </w:r>
      <w:r>
        <w:rPr>
          <w:rFonts w:hint="eastAsia"/>
        </w:rPr>
        <w:t>.（</w:t>
      </w:r>
      <w:r>
        <w:rPr>
          <w:rFonts w:hint="eastAsia" w:ascii="Times New Roman" w:hAnsi="Times New Roman"/>
        </w:rPr>
        <w:t>3</w:t>
      </w:r>
      <w:r>
        <w:rPr>
          <w:rFonts w:hint="eastAsia"/>
        </w:rPr>
        <w:t>分）祥子的猜测成真了。“大黑塔”似的虎姐找到了祥子,开始与祥子持续不断地纠缠，虎妞促使祥子的命运脱离预设的轨道发展，祥子逐渐走向堕落。</w:t>
      </w:r>
    </w:p>
    <w:p>
      <w:pPr>
        <w:spacing w:line="288" w:lineRule="auto"/>
        <w:rPr>
          <w:rFonts w:hint="eastAsia"/>
        </w:rPr>
      </w:pPr>
      <w:r>
        <w:rPr>
          <w:rFonts w:hint="eastAsia" w:ascii="Times New Roman" w:hAnsi="Times New Roman"/>
        </w:rPr>
        <w:t>21</w:t>
      </w:r>
      <w:r>
        <w:rPr>
          <w:rFonts w:hint="eastAsia"/>
        </w:rPr>
        <w:t>.（</w:t>
      </w:r>
      <w:r>
        <w:rPr>
          <w:rFonts w:hint="eastAsia" w:ascii="Times New Roman" w:hAnsi="Times New Roman"/>
        </w:rPr>
        <w:t>2</w:t>
      </w:r>
      <w:r>
        <w:rPr>
          <w:rFonts w:hint="eastAsia"/>
        </w:rPr>
        <w:t>分）①示例：探究许云峰在敌人地牢中计划帮助难友越狱时的心理活动。</w:t>
      </w:r>
    </w:p>
    <w:p>
      <w:pPr>
        <w:spacing w:line="288" w:lineRule="auto"/>
        <w:rPr>
          <w:rFonts w:hint="eastAsia"/>
        </w:rPr>
      </w:pPr>
      <w:r>
        <w:rPr>
          <w:rFonts w:hint="eastAsia"/>
        </w:rPr>
        <w:t>②是什么支撑您在双手滴血的情况下，依旧坚持挖地道帮难友越狱？</w:t>
      </w:r>
    </w:p>
    <w:p>
      <w:pPr>
        <w:spacing w:line="288" w:lineRule="auto"/>
        <w:jc w:val="center"/>
        <w:rPr>
          <w:rFonts w:hint="eastAsia"/>
          <w:b/>
          <w:sz w:val="24"/>
        </w:rPr>
      </w:pPr>
      <w:r>
        <w:rPr>
          <w:rFonts w:hint="eastAsia"/>
          <w:b/>
          <w:sz w:val="24"/>
        </w:rPr>
        <w:t>第三部分（</w:t>
      </w:r>
      <w:r>
        <w:rPr>
          <w:rFonts w:hint="eastAsia" w:ascii="Times New Roman" w:hAnsi="Times New Roman"/>
          <w:b/>
          <w:sz w:val="24"/>
        </w:rPr>
        <w:t>22</w:t>
      </w:r>
      <w:r>
        <w:rPr>
          <w:rFonts w:hint="eastAsia"/>
          <w:b/>
          <w:sz w:val="24"/>
        </w:rPr>
        <w:t>题</w:t>
      </w:r>
      <w:r>
        <w:rPr>
          <w:rFonts w:hint="eastAsia" w:ascii="Times New Roman" w:hAnsi="Times New Roman"/>
          <w:b/>
          <w:sz w:val="24"/>
        </w:rPr>
        <w:t>50</w:t>
      </w:r>
      <w:r>
        <w:rPr>
          <w:rFonts w:hint="eastAsia"/>
          <w:b/>
          <w:sz w:val="24"/>
        </w:rPr>
        <w:t>分）</w:t>
      </w:r>
    </w:p>
    <w:p>
      <w:pPr>
        <w:spacing w:line="288" w:lineRule="auto"/>
        <w:rPr>
          <w:rFonts w:hint="eastAsia"/>
        </w:rPr>
      </w:pPr>
      <w:r>
        <w:rPr>
          <w:rFonts w:hint="eastAsia" w:ascii="Times New Roman" w:hAnsi="Times New Roman"/>
        </w:rPr>
        <w:t>22</w:t>
      </w:r>
      <w:r>
        <w:rPr>
          <w:rFonts w:hint="eastAsia"/>
        </w:rPr>
        <w:t>．（</w:t>
      </w:r>
      <w:r>
        <w:rPr>
          <w:rFonts w:hint="eastAsia" w:ascii="Times New Roman" w:hAnsi="Times New Roman"/>
        </w:rPr>
        <w:t>50</w:t>
      </w:r>
      <w:r>
        <w:rPr>
          <w:rFonts w:hint="eastAsia"/>
        </w:rPr>
        <w:t>分）写作</w:t>
      </w:r>
    </w:p>
    <w:p>
      <w:pPr>
        <w:spacing w:line="288" w:lineRule="auto"/>
        <w:rPr>
          <w:rFonts w:hint="eastAsia"/>
        </w:rPr>
      </w:pPr>
      <w:r>
        <w:rPr>
          <w:rFonts w:hint="eastAsia"/>
        </w:rPr>
        <w:t>评 分 标 准</w:t>
      </w:r>
    </w:p>
    <w:p>
      <w:pPr>
        <w:spacing w:line="288" w:lineRule="auto"/>
      </w:pPr>
      <w: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4E7B"/>
    <w:rsid w:val="00073C48"/>
    <w:rsid w:val="000E4D02"/>
    <w:rsid w:val="000E4FF1"/>
    <w:rsid w:val="00100B85"/>
    <w:rsid w:val="001177F3"/>
    <w:rsid w:val="00171458"/>
    <w:rsid w:val="00173C1D"/>
    <w:rsid w:val="001764C3"/>
    <w:rsid w:val="0018010E"/>
    <w:rsid w:val="00191C29"/>
    <w:rsid w:val="001C63DA"/>
    <w:rsid w:val="001D0C6F"/>
    <w:rsid w:val="00201A7E"/>
    <w:rsid w:val="00204526"/>
    <w:rsid w:val="00221FC9"/>
    <w:rsid w:val="00241BA6"/>
    <w:rsid w:val="00244CEF"/>
    <w:rsid w:val="002457C2"/>
    <w:rsid w:val="00254368"/>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4E1268"/>
    <w:rsid w:val="004E78B5"/>
    <w:rsid w:val="0059145F"/>
    <w:rsid w:val="00596076"/>
    <w:rsid w:val="005B39DB"/>
    <w:rsid w:val="005C2124"/>
    <w:rsid w:val="005F1362"/>
    <w:rsid w:val="00605626"/>
    <w:rsid w:val="006071D5"/>
    <w:rsid w:val="0062039B"/>
    <w:rsid w:val="00623C16"/>
    <w:rsid w:val="00637D3A"/>
    <w:rsid w:val="00640BF5"/>
    <w:rsid w:val="00677556"/>
    <w:rsid w:val="006A4ECA"/>
    <w:rsid w:val="006B0F0C"/>
    <w:rsid w:val="006D5DE9"/>
    <w:rsid w:val="006F45E0"/>
    <w:rsid w:val="00701D6B"/>
    <w:rsid w:val="007061B2"/>
    <w:rsid w:val="00716D85"/>
    <w:rsid w:val="00740A09"/>
    <w:rsid w:val="00762E26"/>
    <w:rsid w:val="007706D9"/>
    <w:rsid w:val="007E4FD0"/>
    <w:rsid w:val="008028B5"/>
    <w:rsid w:val="00832EC9"/>
    <w:rsid w:val="008634CD"/>
    <w:rsid w:val="008731FA"/>
    <w:rsid w:val="00880A38"/>
    <w:rsid w:val="00884DBC"/>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91FB5"/>
    <w:rsid w:val="00CA2BD2"/>
    <w:rsid w:val="00CA4A07"/>
    <w:rsid w:val="00D23B0B"/>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F35200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nhideWhenUsed="0" w:uiPriority="0"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4"/>
    <w:uiPriority w:val="0"/>
    <w:pPr>
      <w:ind w:left="100" w:leftChars="2500"/>
    </w:pPr>
  </w:style>
  <w:style w:type="paragraph" w:styleId="3">
    <w:name w:val="Balloon Text"/>
    <w:basedOn w:val="1"/>
    <w:link w:val="13"/>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uiPriority w:val="99"/>
    <w:rPr>
      <w:color w:val="0000FF"/>
      <w:u w:val="single"/>
    </w:rPr>
  </w:style>
  <w:style w:type="character" w:customStyle="1" w:styleId="10">
    <w:name w:val="页眉 Char"/>
    <w:basedOn w:val="8"/>
    <w:link w:val="5"/>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Char"/>
    <w:basedOn w:val="8"/>
    <w:link w:val="3"/>
    <w:uiPriority w:val="0"/>
    <w:rPr>
      <w:kern w:val="2"/>
      <w:sz w:val="18"/>
      <w:szCs w:val="18"/>
    </w:rPr>
  </w:style>
  <w:style w:type="character" w:customStyle="1" w:styleId="14">
    <w:name w:val="日期 Char"/>
    <w:basedOn w:val="8"/>
    <w:link w:val="2"/>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A53D2-7A67-4EFF-921F-0E98B2A18303}">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10</Pages>
  <Words>8698</Words>
  <Characters>11857</Characters>
  <Lines>189</Lines>
  <Paragraphs>196</Paragraphs>
  <TotalTime>1</TotalTime>
  <ScaleCrop>false</ScaleCrop>
  <LinksUpToDate>false</LinksUpToDate>
  <CharactersWithSpaces>11978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2023-06-21T00:53:00Z</dcterms:created>
  <dc:creator>琦</dc:creator>
  <cp:lastModifiedBy>admin</cp:lastModifiedBy>
  <dcterms:modified xsi:type="dcterms:W3CDTF">2023-06-25T07:46:13Z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DD84063478174933B996FD038809A1AE_12</vt:lpwstr>
  </property>
</Properties>
</file>