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10325100</wp:posOffset>
            </wp:positionV>
            <wp:extent cx="330200" cy="368300"/>
            <wp:effectExtent l="0" t="0" r="12700" b="12700"/>
            <wp:wrapNone/>
            <wp:docPr id="100101" name="图片 10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pic:cNvPicPr>
                      <a:picLocks noChangeAspect="1"/>
                    </pic:cNvPicPr>
                  </pic:nvPicPr>
                  <pic:blipFill>
                    <a:blip r:embed="rId6"/>
                    <a:stretch>
                      <a:fillRect/>
                    </a:stretch>
                  </pic:blipFill>
                  <pic:spPr>
                    <a:xfrm>
                      <a:off x="0" y="0"/>
                      <a:ext cx="330200" cy="368300"/>
                    </a:xfrm>
                    <a:prstGeom prst="rect">
                      <a:avLst/>
                    </a:prstGeom>
                  </pic:spPr>
                </pic:pic>
              </a:graphicData>
            </a:graphic>
          </wp:anchor>
        </w:drawing>
      </w:r>
      <w:r>
        <w:rPr>
          <w:rFonts w:hint="eastAsia" w:ascii="Times New Roman" w:hAnsi="Times New Roman"/>
          <w:b/>
          <w:sz w:val="32"/>
          <w:szCs w:val="32"/>
        </w:rPr>
        <w:t>河南省信阳市光山县河棚乡中学</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2022-2023九年级三模化学</w:t>
      </w:r>
    </w:p>
    <w:p>
      <w:pPr>
        <w:spacing w:line="288" w:lineRule="auto"/>
        <w:jc w:val="left"/>
        <w:rPr>
          <w:rFonts w:hint="eastAsia" w:ascii="Times New Roman" w:hAnsi="Times New Roman"/>
          <w:b/>
          <w:sz w:val="24"/>
        </w:rPr>
      </w:pPr>
      <w:r>
        <w:rPr>
          <w:rFonts w:hint="eastAsia" w:ascii="Times New Roman" w:hAnsi="Times New Roman"/>
          <w:b/>
          <w:sz w:val="24"/>
        </w:rPr>
        <w:t>注意事项：</w:t>
      </w:r>
    </w:p>
    <w:p>
      <w:pPr>
        <w:spacing w:line="288" w:lineRule="auto"/>
        <w:ind w:firstLine="482" w:firstLineChars="200"/>
        <w:jc w:val="left"/>
        <w:rPr>
          <w:rFonts w:hint="eastAsia" w:ascii="Times New Roman" w:hAnsi="Times New Roman"/>
          <w:b/>
          <w:sz w:val="24"/>
        </w:rPr>
      </w:pPr>
      <w:r>
        <w:rPr>
          <w:rFonts w:hint="eastAsia" w:ascii="Times New Roman" w:hAnsi="Times New Roman"/>
          <w:b/>
          <w:sz w:val="24"/>
        </w:rPr>
        <w:t>1.本试卷共6页，四个大题，25个小题，满分50分，考试时间50分钟。</w:t>
      </w:r>
    </w:p>
    <w:p>
      <w:pPr>
        <w:spacing w:line="288" w:lineRule="auto"/>
        <w:ind w:firstLine="482" w:firstLineChars="200"/>
        <w:jc w:val="left"/>
        <w:rPr>
          <w:rFonts w:hint="eastAsia" w:ascii="Times New Roman" w:hAnsi="Times New Roman"/>
          <w:b/>
          <w:sz w:val="24"/>
        </w:rPr>
      </w:pPr>
      <w:r>
        <w:rPr>
          <w:rFonts w:hint="eastAsia" w:ascii="Times New Roman" w:hAnsi="Times New Roman"/>
          <w:b/>
          <w:sz w:val="24"/>
        </w:rPr>
        <w:t>2.本试卷上不要答题，请按答题卡上注意事项的要求直接把答案填写在答题卡上，答在试卷上的答案无效。</w:t>
      </w:r>
    </w:p>
    <w:p>
      <w:pPr>
        <w:spacing w:line="288" w:lineRule="auto"/>
        <w:jc w:val="left"/>
        <w:rPr>
          <w:rFonts w:ascii="Times New Roman" w:hAnsi="Times New Roman"/>
          <w:b/>
          <w:sz w:val="24"/>
        </w:rPr>
      </w:pPr>
      <w:r>
        <w:rPr>
          <w:rFonts w:hint="eastAsia" w:ascii="Times New Roman" w:hAnsi="Times New Roman"/>
          <w:b/>
          <w:sz w:val="24"/>
        </w:rPr>
        <w:t xml:space="preserve">可能用到的相对原子质量：H：1  C：12  O：16  Na：23  S：32  Cu：64  </w:t>
      </w:r>
      <w:r>
        <w:rPr>
          <w:rFonts w:ascii="Times New Roman" w:hAnsi="Times New Roman"/>
          <w:b/>
          <w:sz w:val="24"/>
        </w:rPr>
        <w:t>Zn：65</w:t>
      </w:r>
    </w:p>
    <w:p>
      <w:pPr>
        <w:spacing w:line="288" w:lineRule="auto"/>
        <w:jc w:val="left"/>
        <w:rPr>
          <w:rFonts w:hint="eastAsia" w:ascii="Times New Roman" w:hAnsi="Times New Roman"/>
          <w:b/>
          <w:sz w:val="24"/>
        </w:rPr>
      </w:pPr>
      <w:r>
        <w:rPr>
          <w:rFonts w:hint="eastAsia" w:ascii="Times New Roman" w:hAnsi="Times New Roman"/>
          <w:b/>
          <w:sz w:val="24"/>
        </w:rPr>
        <w:t>一、选择题（太题包括14个小题，每小题1分，共14分。每题只有一个选项符合题意）</w:t>
      </w:r>
    </w:p>
    <w:p>
      <w:pPr>
        <w:spacing w:line="288" w:lineRule="auto"/>
        <w:jc w:val="left"/>
        <w:rPr>
          <w:rFonts w:ascii="Times New Roman" w:hAnsi="Times New Roman"/>
        </w:rPr>
      </w:pPr>
      <w:r>
        <w:rPr>
          <w:rFonts w:hint="eastAsia" w:ascii="Times New Roman" w:hAnsi="Times New Roman"/>
        </w:rPr>
        <w:t>1.天官课堂敏学过程中不涉及化学变化的是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A.人体失重</w:t>
      </w:r>
      <w:r>
        <w:rPr>
          <w:rFonts w:hint="eastAsia" w:ascii="Times New Roman" w:hAnsi="Times New Roman"/>
        </w:rPr>
        <w:tab/>
      </w:r>
      <w:r>
        <w:rPr>
          <w:rFonts w:hint="eastAsia" w:ascii="Times New Roman" w:hAnsi="Times New Roman"/>
        </w:rPr>
        <w:t>B.自由呼吸</w:t>
      </w:r>
      <w:r>
        <w:rPr>
          <w:rFonts w:hint="eastAsia" w:ascii="Times New Roman" w:hAnsi="Times New Roman"/>
        </w:rPr>
        <w:tab/>
      </w:r>
      <w:r>
        <w:rPr>
          <w:rFonts w:hint="eastAsia" w:ascii="Times New Roman" w:hAnsi="Times New Roman"/>
        </w:rPr>
        <w:t>C.废水循环</w:t>
      </w:r>
      <w:r>
        <w:rPr>
          <w:rFonts w:hint="eastAsia" w:ascii="Times New Roman" w:hAnsi="Times New Roman"/>
        </w:rPr>
        <w:tab/>
      </w:r>
      <w:r>
        <w:rPr>
          <w:rFonts w:hint="eastAsia" w:ascii="Times New Roman" w:hAnsi="Times New Roman"/>
        </w:rPr>
        <w:t>D.光合作用</w:t>
      </w:r>
    </w:p>
    <w:p>
      <w:pPr>
        <w:spacing w:line="288" w:lineRule="auto"/>
        <w:jc w:val="left"/>
        <w:rPr>
          <w:rFonts w:ascii="Times New Roman" w:hAnsi="Times New Roman"/>
        </w:rPr>
      </w:pPr>
      <w:r>
        <w:rPr>
          <w:rFonts w:hint="eastAsia" w:ascii="Times New Roman" w:hAnsi="Times New Roman"/>
        </w:rPr>
        <w:t>2.我国科学家在国际上首次实现了二氧化碳到淀粉的人工全合成。淀粉属于</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A.蛋白质</w:t>
      </w:r>
      <w:r>
        <w:rPr>
          <w:rFonts w:hint="eastAsia" w:ascii="Times New Roman" w:hAnsi="Times New Roman"/>
        </w:rPr>
        <w:tab/>
      </w:r>
      <w:r>
        <w:rPr>
          <w:rFonts w:hint="eastAsia" w:ascii="Times New Roman" w:hAnsi="Times New Roman"/>
        </w:rPr>
        <w:t>B.维生素</w:t>
      </w:r>
      <w:r>
        <w:rPr>
          <w:rFonts w:hint="eastAsia" w:ascii="Times New Roman" w:hAnsi="Times New Roman"/>
        </w:rPr>
        <w:tab/>
      </w:r>
      <w:r>
        <w:rPr>
          <w:rFonts w:hint="eastAsia" w:ascii="Times New Roman" w:hAnsi="Times New Roman"/>
        </w:rPr>
        <w:t>C.油脂</w:t>
      </w:r>
      <w:r>
        <w:rPr>
          <w:rFonts w:hint="eastAsia" w:ascii="Times New Roman" w:hAnsi="Times New Roman"/>
        </w:rPr>
        <w:tab/>
      </w:r>
      <w:r>
        <w:rPr>
          <w:rFonts w:hint="eastAsia" w:ascii="Times New Roman" w:hAnsi="Times New Roman"/>
        </w:rPr>
        <w:t>D.糖类</w:t>
      </w:r>
    </w:p>
    <w:p>
      <w:pPr>
        <w:spacing w:line="288" w:lineRule="auto"/>
        <w:jc w:val="left"/>
        <w:rPr>
          <w:rFonts w:ascii="Times New Roman" w:hAnsi="Times New Roman"/>
        </w:rPr>
      </w:pPr>
      <w:r>
        <w:rPr>
          <w:rFonts w:hint="eastAsia" w:ascii="Times New Roman" w:hAnsi="Times New Roman"/>
        </w:rPr>
        <w:t>3.下列做法中，有利于实现碳中和的是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A.减少车辆接送，步行上学</w:t>
      </w:r>
      <w:r>
        <w:rPr>
          <w:rFonts w:hint="eastAsia" w:ascii="Times New Roman" w:hAnsi="Times New Roman"/>
        </w:rPr>
        <w:tab/>
      </w:r>
      <w:r>
        <w:rPr>
          <w:rFonts w:hint="eastAsia" w:ascii="Times New Roman" w:hAnsi="Times New Roman"/>
        </w:rPr>
        <w:t>B.禁用煤炭，确保蓝天白云</w:t>
      </w:r>
    </w:p>
    <w:p>
      <w:pPr>
        <w:spacing w:line="288" w:lineRule="auto"/>
        <w:jc w:val="left"/>
        <w:rPr>
          <w:rFonts w:hint="eastAsia" w:ascii="Times New Roman" w:hAnsi="Times New Roman"/>
        </w:rPr>
      </w:pPr>
      <w:r>
        <w:rPr>
          <w:rFonts w:hint="eastAsia" w:ascii="Times New Roman" w:hAnsi="Times New Roman"/>
        </w:rPr>
        <w:t>C.勤洗手勤换衣，讲究卫生</w:t>
      </w:r>
      <w:r>
        <w:rPr>
          <w:rFonts w:hint="eastAsia" w:ascii="Times New Roman" w:hAnsi="Times New Roman"/>
        </w:rPr>
        <w:tab/>
      </w:r>
      <w:r>
        <w:rPr>
          <w:rFonts w:hint="eastAsia" w:ascii="Times New Roman" w:hAnsi="Times New Roman"/>
        </w:rPr>
        <w:t>D.垃圾分类投放，回收利用</w:t>
      </w:r>
    </w:p>
    <w:p>
      <w:pPr>
        <w:spacing w:line="288" w:lineRule="auto"/>
        <w:jc w:val="left"/>
        <w:rPr>
          <w:rFonts w:hint="eastAsia" w:ascii="Times New Roman" w:hAnsi="Times New Roman"/>
        </w:rPr>
      </w:pPr>
      <w:r>
        <w:rPr>
          <w:rFonts w:hint="eastAsia" w:ascii="Times New Roman" w:hAnsi="Times New Roman"/>
        </w:rPr>
        <w:t>4.下列实验操作正确的是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A.读取液体体积</w:t>
      </w:r>
      <w:r>
        <w:rPr>
          <w:rFonts w:hint="eastAsia" w:ascii="Times New Roman" w:hAnsi="Times New Roman"/>
        </w:rPr>
        <w:drawing>
          <wp:inline distT="0" distB="0" distL="0" distR="0">
            <wp:extent cx="561340" cy="89979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stretch>
                      <a:fillRect/>
                    </a:stretch>
                  </pic:blipFill>
                  <pic:spPr>
                    <a:xfrm>
                      <a:off x="0" y="0"/>
                      <a:ext cx="561866" cy="900000"/>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B.过滤</w:t>
      </w:r>
      <w:r>
        <w:rPr>
          <w:rFonts w:hint="eastAsia" w:ascii="Times New Roman" w:hAnsi="Times New Roman"/>
        </w:rPr>
        <w:drawing>
          <wp:inline distT="0" distB="0" distL="0" distR="0">
            <wp:extent cx="725805" cy="10795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stretch>
                      <a:fillRect/>
                    </a:stretch>
                  </pic:blipFill>
                  <pic:spPr>
                    <a:xfrm>
                      <a:off x="0" y="0"/>
                      <a:ext cx="726128" cy="108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C.稀释浓硫酸</w:t>
      </w:r>
      <w:r>
        <w:rPr>
          <w:rFonts w:hint="eastAsia" w:ascii="Times New Roman" w:hAnsi="Times New Roman"/>
        </w:rPr>
        <w:drawing>
          <wp:inline distT="0" distB="0" distL="0" distR="0">
            <wp:extent cx="1100455" cy="1079500"/>
            <wp:effectExtent l="19050" t="0" r="3862"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stretch>
                      <a:fillRect/>
                    </a:stretch>
                  </pic:blipFill>
                  <pic:spPr>
                    <a:xfrm>
                      <a:off x="0" y="0"/>
                      <a:ext cx="1101038" cy="1080000"/>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D.测溶液pH</w:t>
      </w:r>
      <w:r>
        <w:rPr>
          <w:rFonts w:hint="eastAsia" w:ascii="Times New Roman" w:hAnsi="Times New Roman"/>
        </w:rPr>
        <w:drawing>
          <wp:inline distT="0" distB="0" distL="0" distR="0">
            <wp:extent cx="1038860" cy="1007745"/>
            <wp:effectExtent l="19050" t="0" r="876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a:stretch>
                      <a:fillRect/>
                    </a:stretch>
                  </pic:blipFill>
                  <pic:spPr>
                    <a:xfrm>
                      <a:off x="0" y="0"/>
                      <a:ext cx="1038987" cy="1008000"/>
                    </a:xfrm>
                    <a:prstGeom prst="rect">
                      <a:avLst/>
                    </a:prstGeom>
                    <a:noFill/>
                    <a:ln w="9525">
                      <a:noFill/>
                      <a:miter lim="800000"/>
                      <a:headEnd/>
                      <a:tailEnd/>
                    </a:ln>
                  </pic:spPr>
                </pic:pic>
              </a:graphicData>
            </a:graphic>
          </wp:inline>
        </w:drawing>
      </w:r>
    </w:p>
    <w:p>
      <w:pPr>
        <w:spacing w:line="288" w:lineRule="auto"/>
        <w:jc w:val="left"/>
        <w:rPr>
          <w:rFonts w:ascii="Times New Roman" w:hAnsi="Times New Roman"/>
        </w:rPr>
      </w:pPr>
      <w:r>
        <w:rPr>
          <w:rFonts w:hint="eastAsia" w:ascii="Times New Roman" w:hAnsi="Times New Roman"/>
        </w:rPr>
        <w:t>5.走过花圃闻到花香，主要是因为</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A.分子是很小的</w:t>
      </w:r>
      <w:r>
        <w:rPr>
          <w:rFonts w:hint="eastAsia" w:ascii="Times New Roman" w:hAnsi="Times New Roman"/>
        </w:rPr>
        <w:tab/>
      </w:r>
      <w:r>
        <w:rPr>
          <w:rFonts w:hint="eastAsia" w:ascii="Times New Roman" w:hAnsi="Times New Roman"/>
        </w:rPr>
        <w:tab/>
      </w:r>
      <w:r>
        <w:rPr>
          <w:rFonts w:hint="eastAsia" w:ascii="Times New Roman" w:hAnsi="Times New Roman"/>
        </w:rPr>
        <w:t>B.分子之向有间隔</w:t>
      </w:r>
    </w:p>
    <w:p>
      <w:pPr>
        <w:spacing w:line="288" w:lineRule="auto"/>
        <w:jc w:val="left"/>
        <w:rPr>
          <w:rFonts w:hint="eastAsia" w:ascii="Times New Roman" w:hAnsi="Times New Roman"/>
        </w:rPr>
      </w:pPr>
      <w:r>
        <w:rPr>
          <w:rFonts w:hint="eastAsia" w:ascii="Times New Roman" w:hAnsi="Times New Roman"/>
        </w:rPr>
        <w:t>C.分子是不断运动的</w:t>
      </w:r>
      <w:r>
        <w:rPr>
          <w:rFonts w:hint="eastAsia" w:ascii="Times New Roman" w:hAnsi="Times New Roman"/>
        </w:rPr>
        <w:tab/>
      </w:r>
      <w:r>
        <w:rPr>
          <w:rFonts w:hint="eastAsia" w:ascii="Times New Roman" w:hAnsi="Times New Roman"/>
        </w:rPr>
        <w:tab/>
      </w:r>
      <w:r>
        <w:rPr>
          <w:rFonts w:hint="eastAsia" w:ascii="Times New Roman" w:hAnsi="Times New Roman"/>
        </w:rPr>
        <w:t>D.分子是由原子构成的</w:t>
      </w:r>
    </w:p>
    <w:p>
      <w:pPr>
        <w:spacing w:line="288" w:lineRule="auto"/>
        <w:jc w:val="left"/>
        <w:rPr>
          <w:rFonts w:ascii="Times New Roman" w:hAnsi="Times New Roman"/>
        </w:rPr>
      </w:pPr>
      <w:r>
        <w:rPr>
          <w:rFonts w:hint="eastAsia" w:ascii="Times New Roman" w:hAnsi="Times New Roman"/>
        </w:rPr>
        <w:t>6.均衡适度地施用化肥，对提高农作物的产量有重要意义。下列属于复合肥料的是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ascii="Times New Roman" w:hAnsi="Times New Roman"/>
        </w:rPr>
      </w:pPr>
      <w:r>
        <w:rPr>
          <w:rFonts w:ascii="Times New Roman" w:hAnsi="Times New Roman"/>
        </w:rPr>
        <w:t>A.</w:t>
      </w:r>
      <w:r>
        <w:rPr>
          <w:rFonts w:ascii="Times New Roman" w:hAnsi="Times New Roman"/>
          <w:position w:val="-14"/>
        </w:rPr>
        <w:object>
          <v:shape id="_x0000_i1025" o:spt="75" type="#_x0000_t75" style="height:20.15pt;width:58.2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Times New Roman" w:hAnsi="Times New Roman"/>
        </w:rPr>
        <w:tab/>
      </w:r>
      <w:r>
        <w:rPr>
          <w:rFonts w:ascii="Times New Roman" w:hAnsi="Times New Roman"/>
        </w:rPr>
        <w:t>B.</w:t>
      </w:r>
      <w:r>
        <w:rPr>
          <w:rFonts w:ascii="Times New Roman" w:hAnsi="Times New Roman"/>
          <w:position w:val="-12"/>
        </w:rPr>
        <w:object>
          <v:shape id="_x0000_i1026" o:spt="75" type="#_x0000_t75" style="height:17.85pt;width:36.8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hint="eastAsia" w:ascii="Times New Roman" w:hAnsi="Times New Roman"/>
        </w:rPr>
        <w:tab/>
      </w:r>
      <w:r>
        <w:rPr>
          <w:rFonts w:ascii="Times New Roman" w:hAnsi="Times New Roman"/>
        </w:rPr>
        <w:t>C.</w:t>
      </w:r>
      <w:r>
        <w:rPr>
          <w:rFonts w:ascii="Times New Roman" w:hAnsi="Times New Roman"/>
          <w:position w:val="-14"/>
        </w:rPr>
        <w:object>
          <v:shape id="_x0000_i1027" o:spt="75" type="#_x0000_t75" style="height:20.15pt;width:58.2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hint="eastAsia" w:ascii="Times New Roman" w:hAnsi="Times New Roman"/>
        </w:rPr>
        <w:tab/>
      </w:r>
      <w:r>
        <w:rPr>
          <w:rFonts w:ascii="Times New Roman" w:hAnsi="Times New Roman"/>
        </w:rPr>
        <w:t>D.</w:t>
      </w:r>
      <w:r>
        <w:rPr>
          <w:rFonts w:ascii="Times New Roman" w:hAnsi="Times New Roman"/>
          <w:position w:val="-12"/>
        </w:rPr>
        <w:object>
          <v:shape id="_x0000_i1028" o:spt="75" type="#_x0000_t75" style="height:17.85pt;width:32.85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p>
    <w:p>
      <w:pPr>
        <w:spacing w:line="288" w:lineRule="auto"/>
        <w:jc w:val="left"/>
        <w:rPr>
          <w:rFonts w:hint="eastAsia" w:ascii="Times New Roman" w:hAnsi="Times New Roman"/>
        </w:rPr>
      </w:pPr>
      <w:r>
        <w:rPr>
          <w:rFonts w:hint="eastAsia" w:ascii="Times New Roman" w:hAnsi="Times New Roman"/>
        </w:rPr>
        <w:t>7.“宏观辨识与微观探析”是化学学科的核心素养之一。对下列事实或做法的解释正确的是（    ）</w:t>
      </w:r>
    </w:p>
    <w:p>
      <w:pPr>
        <w:spacing w:line="288" w:lineRule="auto"/>
        <w:jc w:val="left"/>
        <w:rPr>
          <w:rFonts w:hint="eastAsia" w:ascii="Times New Roman" w:hAnsi="Times New Roman"/>
        </w:rPr>
      </w:pPr>
      <w:r>
        <w:rPr>
          <w:rFonts w:hint="eastAsia" w:ascii="Times New Roman" w:hAnsi="Times New Roman"/>
        </w:rPr>
        <w:t>A.铁质品镀铬可防锈——改变了金属的内部结构</w:t>
      </w:r>
    </w:p>
    <w:p>
      <w:pPr>
        <w:spacing w:line="288" w:lineRule="auto"/>
        <w:jc w:val="left"/>
        <w:rPr>
          <w:rFonts w:hint="eastAsia" w:ascii="Times New Roman" w:hAnsi="Times New Roman"/>
        </w:rPr>
      </w:pPr>
      <w:r>
        <w:rPr>
          <w:rFonts w:hint="eastAsia" w:ascii="Times New Roman" w:hAnsi="Times New Roman"/>
        </w:rPr>
        <w:t>B.火上浇油——可燃物越多，将火点越低，越易燃烧</w:t>
      </w:r>
    </w:p>
    <w:p>
      <w:pPr>
        <w:spacing w:line="288" w:lineRule="auto"/>
        <w:jc w:val="left"/>
        <w:rPr>
          <w:rFonts w:hint="eastAsia" w:ascii="Times New Roman" w:hAnsi="Times New Roman"/>
        </w:rPr>
      </w:pPr>
      <w:r>
        <w:rPr>
          <w:rFonts w:hint="eastAsia" w:ascii="Times New Roman" w:hAnsi="Times New Roman"/>
        </w:rPr>
        <w:t>C.二氧化碳用来灭火——二氧化碳既不燃烧也不支持燃烧</w:t>
      </w:r>
    </w:p>
    <w:p>
      <w:pPr>
        <w:spacing w:line="288" w:lineRule="auto"/>
        <w:jc w:val="left"/>
        <w:rPr>
          <w:rFonts w:hint="eastAsia" w:ascii="Times New Roman" w:hAnsi="Times New Roman"/>
        </w:rPr>
      </w:pPr>
      <w:r>
        <w:rPr>
          <w:rFonts w:hint="eastAsia" w:ascii="Times New Roman" w:hAnsi="Times New Roman"/>
        </w:rPr>
        <w:t>D.气体可被压缩储存于钢瓶——分子在不断的运动</w:t>
      </w:r>
    </w:p>
    <w:p>
      <w:pPr>
        <w:spacing w:line="288" w:lineRule="auto"/>
        <w:jc w:val="left"/>
        <w:rPr>
          <w:rFonts w:hint="eastAsia" w:ascii="Times New Roman" w:hAnsi="Times New Roman"/>
        </w:rPr>
      </w:pPr>
      <w:r>
        <w:rPr>
          <w:rFonts w:hint="eastAsia" w:ascii="Times New Roman" w:hAnsi="Times New Roman"/>
        </w:rPr>
        <w:t>8.下列区分物质的方法或试剂正确的是（    ）</w:t>
      </w:r>
    </w:p>
    <w:p>
      <w:pPr>
        <w:spacing w:line="288" w:lineRule="auto"/>
        <w:jc w:val="left"/>
        <w:rPr>
          <w:rFonts w:hint="eastAsia" w:ascii="Times New Roman" w:hAnsi="Times New Roman"/>
        </w:rPr>
      </w:pPr>
      <w:r>
        <w:rPr>
          <w:rFonts w:hint="eastAsia" w:ascii="Times New Roman" w:hAnsi="Times New Roman"/>
        </w:rPr>
        <w:t>A.用澄清石灰水区分氧气、氮气</w:t>
      </w:r>
      <w:r>
        <w:rPr>
          <w:rFonts w:hint="eastAsia" w:ascii="Times New Roman" w:hAnsi="Times New Roman"/>
        </w:rPr>
        <w:tab/>
      </w:r>
      <w:r>
        <w:rPr>
          <w:rFonts w:hint="eastAsia" w:ascii="Times New Roman" w:hAnsi="Times New Roman"/>
        </w:rPr>
        <w:t>B.用水区分氯化钠、硝酸铵</w:t>
      </w:r>
    </w:p>
    <w:p>
      <w:pPr>
        <w:spacing w:line="288" w:lineRule="auto"/>
        <w:jc w:val="left"/>
        <w:rPr>
          <w:rFonts w:hint="eastAsia" w:ascii="Times New Roman" w:hAnsi="Times New Roman"/>
        </w:rPr>
      </w:pPr>
      <w:r>
        <w:rPr>
          <w:rFonts w:hint="eastAsia" w:ascii="Times New Roman" w:hAnsi="Times New Roman"/>
        </w:rPr>
        <w:t>C.用熟石灰区分氯化钾、硝酸钾</w:t>
      </w:r>
      <w:r>
        <w:rPr>
          <w:rFonts w:hint="eastAsia" w:ascii="Times New Roman" w:hAnsi="Times New Roman"/>
        </w:rPr>
        <w:tab/>
      </w:r>
      <w:r>
        <w:rPr>
          <w:rFonts w:hint="eastAsia" w:ascii="Times New Roman" w:hAnsi="Times New Roman"/>
        </w:rPr>
        <w:t>D.用酚酞溶液区分氯化钠溶液、稀硫酸</w:t>
      </w:r>
    </w:p>
    <w:p>
      <w:pPr>
        <w:spacing w:line="288" w:lineRule="auto"/>
        <w:jc w:val="left"/>
        <w:rPr>
          <w:rFonts w:ascii="Times New Roman" w:hAnsi="Times New Roman"/>
        </w:rPr>
      </w:pPr>
      <w:r>
        <w:rPr>
          <w:rFonts w:hint="eastAsia" w:ascii="Times New Roman" w:hAnsi="Times New Roman"/>
        </w:rPr>
        <w:t>9.脱氧核糖（</w:t>
      </w:r>
      <w:r>
        <w:rPr>
          <w:rFonts w:ascii="Times New Roman" w:hAnsi="Times New Roman"/>
          <w:position w:val="-12"/>
        </w:rPr>
        <w:object>
          <v:shape id="_x0000_i1029" o:spt="75" type="#_x0000_t75" style="height:17.85pt;width:43.8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rFonts w:hint="eastAsia" w:ascii="Times New Roman" w:hAnsi="Times New Roman"/>
        </w:rPr>
        <w:t>）是病毒遗传信息的储存物质，下列有关脱氧核糖的说法正确的是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A.由19个原子构成</w:t>
      </w:r>
      <w:r>
        <w:rPr>
          <w:rFonts w:hint="eastAsia" w:ascii="Times New Roman" w:hAnsi="Times New Roman"/>
        </w:rPr>
        <w:tab/>
      </w:r>
      <w:r>
        <w:rPr>
          <w:rFonts w:hint="eastAsia" w:ascii="Times New Roman" w:hAnsi="Times New Roman"/>
        </w:rPr>
        <w:tab/>
      </w:r>
      <w:r>
        <w:rPr>
          <w:rFonts w:hint="eastAsia" w:ascii="Times New Roman" w:hAnsi="Times New Roman"/>
        </w:rPr>
        <w:t>B.含有2个氧气分子</w:t>
      </w:r>
    </w:p>
    <w:p>
      <w:pPr>
        <w:spacing w:line="288" w:lineRule="auto"/>
        <w:jc w:val="left"/>
        <w:rPr>
          <w:rFonts w:hint="eastAsia" w:ascii="Times New Roman" w:hAnsi="Times New Roman"/>
        </w:rPr>
      </w:pPr>
      <w:r>
        <w:rPr>
          <w:rFonts w:hint="eastAsia" w:ascii="Times New Roman" w:hAnsi="Times New Roman"/>
        </w:rPr>
        <w:t>C.氢元素的质量分数最小</w:t>
      </w:r>
      <w:r>
        <w:rPr>
          <w:rFonts w:hint="eastAsia" w:ascii="Times New Roman" w:hAnsi="Times New Roman"/>
        </w:rPr>
        <w:tab/>
      </w:r>
      <w:r>
        <w:rPr>
          <w:rFonts w:hint="eastAsia" w:ascii="Times New Roman" w:hAnsi="Times New Roman"/>
        </w:rPr>
        <w:t>D.碳、氢元素的质量比为</w:t>
      </w:r>
      <w:r>
        <w:rPr>
          <w:rFonts w:ascii="Times New Roman" w:hAnsi="Times New Roman"/>
          <w:position w:val="-6"/>
        </w:rPr>
        <w:object>
          <v:shape id="_x0000_i1030" o:spt="75" type="#_x0000_t75" style="height:13.8pt;width:20.1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p>
    <w:p>
      <w:pPr>
        <w:spacing w:line="288" w:lineRule="auto"/>
        <w:jc w:val="left"/>
        <w:rPr>
          <w:rFonts w:hint="eastAsia" w:ascii="Times New Roman" w:hAnsi="Times New Roman"/>
        </w:rPr>
      </w:pPr>
      <w:r>
        <w:rPr>
          <w:rFonts w:hint="eastAsia" w:ascii="Times New Roman" w:hAnsi="Times New Roman"/>
        </w:rPr>
        <w:t>10.铷元索在元素周期表中的信息如图所示，下列有关说法正确的是（    ）</w:t>
      </w:r>
    </w:p>
    <w:p>
      <w:pPr>
        <w:spacing w:line="288" w:lineRule="auto"/>
        <w:jc w:val="left"/>
        <w:rPr>
          <w:rFonts w:hint="eastAsia" w:ascii="Times New Roman" w:hAnsi="Times New Roman"/>
        </w:rPr>
      </w:pPr>
      <w:r>
        <w:rPr>
          <w:rFonts w:ascii="Times New Roman" w:hAnsi="Times New Roman"/>
        </w:rPr>
        <w:drawing>
          <wp:inline distT="0" distB="0" distL="0" distR="0">
            <wp:extent cx="849630" cy="791845"/>
            <wp:effectExtent l="19050" t="0" r="730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3"/>
                    <a:stretch>
                      <a:fillRect/>
                    </a:stretch>
                  </pic:blipFill>
                  <pic:spPr>
                    <a:xfrm>
                      <a:off x="0" y="0"/>
                      <a:ext cx="849945" cy="792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A.铷属于非金属元素</w:t>
      </w:r>
      <w:r>
        <w:rPr>
          <w:rFonts w:hint="eastAsia" w:ascii="Times New Roman" w:hAnsi="Times New Roman"/>
        </w:rPr>
        <w:tab/>
      </w:r>
      <w:r>
        <w:rPr>
          <w:rFonts w:hint="eastAsia" w:ascii="Times New Roman" w:hAnsi="Times New Roman"/>
        </w:rPr>
        <w:tab/>
      </w:r>
      <w:r>
        <w:rPr>
          <w:rFonts w:hint="eastAsia" w:ascii="Times New Roman" w:hAnsi="Times New Roman"/>
        </w:rPr>
        <w:t>B.铷原子核内有37个质子</w:t>
      </w:r>
    </w:p>
    <w:p>
      <w:pPr>
        <w:spacing w:line="288" w:lineRule="auto"/>
        <w:jc w:val="left"/>
        <w:rPr>
          <w:rFonts w:hint="eastAsia" w:ascii="Times New Roman" w:hAnsi="Times New Roman"/>
        </w:rPr>
      </w:pPr>
      <w:r>
        <w:rPr>
          <w:rFonts w:hint="eastAsia" w:ascii="Times New Roman" w:hAnsi="Times New Roman"/>
        </w:rPr>
        <w:t>C.</w:t>
      </w:r>
      <w:r>
        <w:rPr>
          <w:rFonts w:ascii="Times New Roman" w:hAnsi="Times New Roman"/>
          <w:position w:val="-6"/>
        </w:rPr>
        <w:object>
          <v:shape id="_x0000_i1031" o:spt="75" type="#_x0000_t75" style="height:16.15pt;width:21.9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r>
        <w:rPr>
          <w:rFonts w:hint="eastAsia" w:ascii="Times New Roman" w:hAnsi="Times New Roman"/>
        </w:rPr>
        <w:t>的核外电子数为37</w:t>
      </w:r>
      <w:r>
        <w:rPr>
          <w:rFonts w:hint="eastAsia" w:ascii="Times New Roman" w:hAnsi="Times New Roman"/>
        </w:rPr>
        <w:tab/>
      </w:r>
      <w:r>
        <w:rPr>
          <w:rFonts w:hint="eastAsia" w:ascii="Times New Roman" w:hAnsi="Times New Roman"/>
        </w:rPr>
        <w:t>D.铷元素相对原子质最为85.47g</w:t>
      </w:r>
    </w:p>
    <w:p>
      <w:pPr>
        <w:spacing w:line="288" w:lineRule="auto"/>
        <w:jc w:val="left"/>
        <w:rPr>
          <w:rFonts w:ascii="Times New Roman" w:hAnsi="Times New Roman"/>
        </w:rPr>
      </w:pPr>
      <w:r>
        <w:rPr>
          <w:rFonts w:hint="eastAsia" w:ascii="Times New Roman" w:hAnsi="Times New Roman"/>
        </w:rPr>
        <w:t>11.实验室用氯化钠配制50g质量分数为2%的氯化钠溶液。下列说法不正确的是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A.所需氯化钠的质量为1g</w:t>
      </w:r>
      <w:r>
        <w:rPr>
          <w:rFonts w:hint="eastAsia" w:ascii="Times New Roman" w:hAnsi="Times New Roman"/>
        </w:rPr>
        <w:tab/>
      </w:r>
      <w:r>
        <w:rPr>
          <w:rFonts w:hint="eastAsia" w:ascii="Times New Roman" w:hAnsi="Times New Roman"/>
        </w:rPr>
        <w:t>B.仰视量筒读数会使所配溶液浓度偏大</w:t>
      </w:r>
    </w:p>
    <w:p>
      <w:pPr>
        <w:spacing w:line="288" w:lineRule="auto"/>
        <w:jc w:val="left"/>
        <w:rPr>
          <w:rFonts w:hint="eastAsia" w:ascii="Times New Roman" w:hAnsi="Times New Roman"/>
        </w:rPr>
      </w:pPr>
      <w:r>
        <w:rPr>
          <w:rFonts w:hint="eastAsia" w:ascii="Times New Roman" w:hAnsi="Times New Roman"/>
        </w:rPr>
        <w:t>C.所需玻璃仪器有烧杯、玻璃棒和量筒等</w:t>
      </w:r>
      <w:r>
        <w:rPr>
          <w:rFonts w:hint="eastAsia" w:ascii="Times New Roman" w:hAnsi="Times New Roman"/>
        </w:rPr>
        <w:tab/>
      </w:r>
      <w:r>
        <w:rPr>
          <w:rFonts w:hint="eastAsia" w:ascii="Times New Roman" w:hAnsi="Times New Roman"/>
        </w:rPr>
        <w:t>D.氯化钠放在天平左盘称量</w:t>
      </w:r>
    </w:p>
    <w:p>
      <w:pPr>
        <w:spacing w:line="288" w:lineRule="auto"/>
        <w:jc w:val="left"/>
        <w:rPr>
          <w:rFonts w:ascii="Times New Roman" w:hAnsi="Times New Roman"/>
        </w:rPr>
      </w:pPr>
      <w:r>
        <w:rPr>
          <w:rFonts w:hint="eastAsia" w:ascii="Times New Roman" w:hAnsi="Times New Roman"/>
        </w:rPr>
        <w:t>12.下列溶液在空气中敞口放置，不因发生化学反应使溶液质量减小的是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hint="eastAsia" w:ascii="Times New Roman" w:hAnsi="Times New Roman"/>
        </w:rPr>
        <w:t>A.石灰水</w:t>
      </w:r>
      <w:r>
        <w:rPr>
          <w:rFonts w:hint="eastAsia" w:ascii="Times New Roman" w:hAnsi="Times New Roman"/>
        </w:rPr>
        <w:tab/>
      </w:r>
      <w:r>
        <w:rPr>
          <w:rFonts w:hint="eastAsia" w:ascii="Times New Roman" w:hAnsi="Times New Roman"/>
        </w:rPr>
        <w:t>B.浓硫酸</w:t>
      </w:r>
      <w:r>
        <w:rPr>
          <w:rFonts w:hint="eastAsia" w:ascii="Times New Roman" w:hAnsi="Times New Roman"/>
        </w:rPr>
        <w:tab/>
      </w:r>
      <w:r>
        <w:rPr>
          <w:rFonts w:hint="eastAsia" w:ascii="Times New Roman" w:hAnsi="Times New Roman"/>
        </w:rPr>
        <w:t>C.浓盐酸</w:t>
      </w:r>
      <w:r>
        <w:rPr>
          <w:rFonts w:hint="eastAsia" w:ascii="Times New Roman" w:hAnsi="Times New Roman"/>
        </w:rPr>
        <w:tab/>
      </w:r>
      <w:r>
        <w:rPr>
          <w:rFonts w:hint="eastAsia" w:ascii="Times New Roman" w:hAnsi="Times New Roman"/>
        </w:rPr>
        <w:t>D.烧碱溶液</w:t>
      </w:r>
    </w:p>
    <w:p>
      <w:pPr>
        <w:spacing w:line="288" w:lineRule="auto"/>
        <w:jc w:val="left"/>
        <w:rPr>
          <w:rFonts w:hint="eastAsia" w:ascii="Times New Roman" w:hAnsi="Times New Roman"/>
        </w:rPr>
      </w:pPr>
      <w:r>
        <w:rPr>
          <w:rFonts w:hint="eastAsia" w:ascii="Times New Roman" w:hAnsi="Times New Roman"/>
        </w:rPr>
        <w:t>13.从化合价和物质类别两个维度认识元素及其化合物的性质是较好的化学学习方式。如图是碳元素的“价类二维图”。下列有关说法错误的是</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hint="eastAsia" w:ascii="Times New Roman" w:hAnsi="Times New Roman"/>
        </w:rPr>
      </w:pPr>
      <w:r>
        <w:rPr>
          <w:rFonts w:ascii="Times New Roman" w:hAnsi="Times New Roman"/>
        </w:rPr>
        <w:drawing>
          <wp:inline distT="0" distB="0" distL="0" distR="0">
            <wp:extent cx="2644775" cy="1979930"/>
            <wp:effectExtent l="19050" t="0" r="2833"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6"/>
                    <a:stretch>
                      <a:fillRect/>
                    </a:stretch>
                  </pic:blipFill>
                  <pic:spPr>
                    <a:xfrm>
                      <a:off x="0" y="0"/>
                      <a:ext cx="2645117" cy="198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A.物质甲可以是天然气的主要成分甲烷</w:t>
      </w:r>
      <w:r>
        <w:rPr>
          <w:rFonts w:hint="eastAsia" w:ascii="Times New Roman" w:hAnsi="Times New Roman"/>
        </w:rPr>
        <w:tab/>
      </w:r>
      <w:r>
        <w:rPr>
          <w:rFonts w:hint="eastAsia" w:ascii="Times New Roman" w:hAnsi="Times New Roman"/>
        </w:rPr>
        <w:t>B.X处物质类别是氧化物</w:t>
      </w:r>
    </w:p>
    <w:p>
      <w:pPr>
        <w:spacing w:line="288" w:lineRule="auto"/>
        <w:jc w:val="left"/>
        <w:rPr>
          <w:rFonts w:hint="eastAsia" w:ascii="Times New Roman" w:hAnsi="Times New Roman"/>
        </w:rPr>
      </w:pPr>
      <w:r>
        <w:rPr>
          <w:rFonts w:hint="eastAsia" w:ascii="Times New Roman" w:hAnsi="Times New Roman"/>
        </w:rPr>
        <w:t>C.物质乙能使无色酚酞溶液变红</w:t>
      </w:r>
      <w:r>
        <w:rPr>
          <w:rFonts w:hint="eastAsia" w:ascii="Times New Roman" w:hAnsi="Times New Roman"/>
        </w:rPr>
        <w:tab/>
      </w:r>
      <w:r>
        <w:rPr>
          <w:rFonts w:hint="eastAsia" w:ascii="Times New Roman" w:hAnsi="Times New Roman"/>
        </w:rPr>
        <w:t>D.物质丙的化学式可以是</w:t>
      </w:r>
      <w:r>
        <w:rPr>
          <w:rFonts w:ascii="Times New Roman" w:hAnsi="Times New Roman"/>
          <w:position w:val="-12"/>
        </w:rPr>
        <w:object>
          <v:shape id="_x0000_i1032" o:spt="75" type="#_x0000_t75" style="height:17.85pt;width:43.2pt;" o:ole="t" filled="f" o:preferrelative="t" stroked="f" coordsize="21600,21600">
            <v:path/>
            <v:fill on="f" focussize="0,0"/>
            <v:stroke on="f" joinstyle="miter"/>
            <v:imagedata r:id="rId28" o:title=""/>
            <o:lock v:ext="edit" aspectratio="t"/>
            <w10:wrap type="none"/>
            <w10:anchorlock/>
          </v:shape>
          <o:OLEObject Type="Embed" ProgID="Equation.DSMT4" ShapeID="_x0000_i1032" DrawAspect="Content" ObjectID="_1468075732" r:id="rId27">
            <o:LockedField>false</o:LockedField>
          </o:OLEObject>
        </w:object>
      </w:r>
    </w:p>
    <w:p>
      <w:pPr>
        <w:spacing w:line="288" w:lineRule="auto"/>
        <w:jc w:val="left"/>
        <w:rPr>
          <w:rFonts w:ascii="Times New Roman" w:hAnsi="Times New Roman"/>
        </w:rPr>
      </w:pPr>
      <w:r>
        <w:rPr>
          <w:rFonts w:hint="eastAsia" w:ascii="Times New Roman" w:hAnsi="Times New Roman"/>
        </w:rPr>
        <w:t>14.取2g部分被氧化的锌粉固体混合物，先加热使其完全氧化后，再加入30g9.8%的稀硫酸恰好完全反应，则原固体混合物中锌元素和氯元素的质量比为</w:t>
      </w:r>
      <w:r>
        <w:rPr>
          <w:rFonts w:ascii="Times New Roman" w:hAnsi="Times New Roman"/>
        </w:rPr>
        <w:t>（</w:t>
      </w:r>
      <w:r>
        <w:rPr>
          <w:rFonts w:hint="eastAsia" w:ascii="Times New Roman" w:hAnsi="Times New Roman"/>
        </w:rPr>
        <w:t xml:space="preserve">    </w:t>
      </w:r>
      <w:r>
        <w:rPr>
          <w:rFonts w:ascii="Times New Roman" w:hAnsi="Times New Roman"/>
        </w:rPr>
        <w:t>）</w:t>
      </w:r>
    </w:p>
    <w:p>
      <w:pPr>
        <w:spacing w:line="288" w:lineRule="auto"/>
        <w:jc w:val="left"/>
        <w:rPr>
          <w:rFonts w:ascii="Times New Roman" w:hAnsi="Times New Roman"/>
        </w:rPr>
      </w:pPr>
      <w:r>
        <w:rPr>
          <w:rFonts w:ascii="Times New Roman" w:hAnsi="Times New Roman"/>
        </w:rPr>
        <w:t>A.</w:t>
      </w:r>
      <w:r>
        <w:rPr>
          <w:rFonts w:ascii="Times New Roman" w:hAnsi="Times New Roman"/>
          <w:position w:val="-6"/>
        </w:rPr>
        <w:object>
          <v:shape id="_x0000_i1033" o:spt="75" type="#_x0000_t75" style="height:13.8pt;width:20.15pt;" o:ole="t" filled="f" o:preferrelative="t" stroked="f" coordsize="21600,21600">
            <v:path/>
            <v:fill on="f" focussize="0,0"/>
            <v:stroke on="f" joinstyle="miter"/>
            <v:imagedata r:id="rId30" o:title=""/>
            <o:lock v:ext="edit" aspectratio="t"/>
            <w10:wrap type="none"/>
            <w10:anchorlock/>
          </v:shape>
          <o:OLEObject Type="Embed" ProgID="Equation.DSMT4" ShapeID="_x0000_i1033" DrawAspect="Content" ObjectID="_1468075733" r:id="rId29">
            <o:LockedField>false</o:LockedField>
          </o:OLEObject>
        </w:object>
      </w:r>
      <w:r>
        <w:rPr>
          <w:rFonts w:hint="eastAsia" w:ascii="Times New Roman" w:hAnsi="Times New Roman"/>
        </w:rPr>
        <w:tab/>
      </w:r>
      <w:r>
        <w:rPr>
          <w:rFonts w:ascii="Times New Roman" w:hAnsi="Times New Roman"/>
        </w:rPr>
        <w:t>B.</w:t>
      </w:r>
      <w:r>
        <w:rPr>
          <w:rFonts w:ascii="Times New Roman" w:hAnsi="Times New Roman"/>
          <w:position w:val="-6"/>
        </w:rPr>
        <w:object>
          <v:shape id="_x0000_i1034" o:spt="75" type="#_x0000_t75" style="height:13.8pt;width:25.9pt;" o:ole="t" filled="f" o:preferrelative="t" stroked="f" coordsize="21600,21600">
            <v:path/>
            <v:fill on="f" focussize="0,0"/>
            <v:stroke on="f" joinstyle="miter"/>
            <v:imagedata r:id="rId32" o:title=""/>
            <o:lock v:ext="edit" aspectratio="t"/>
            <w10:wrap type="none"/>
            <w10:anchorlock/>
          </v:shape>
          <o:OLEObject Type="Embed" ProgID="Equation.DSMT4" ShapeID="_x0000_i1034" DrawAspect="Content" ObjectID="_1468075734" r:id="rId31">
            <o:LockedField>false</o:LockedField>
          </o:OLEObject>
        </w:object>
      </w:r>
      <w:r>
        <w:rPr>
          <w:rFonts w:hint="eastAsia" w:ascii="Times New Roman" w:hAnsi="Times New Roman"/>
        </w:rPr>
        <w:tab/>
      </w:r>
      <w:r>
        <w:rPr>
          <w:rFonts w:ascii="Times New Roman" w:hAnsi="Times New Roman"/>
        </w:rPr>
        <w:t>C.</w:t>
      </w:r>
      <w:r>
        <w:rPr>
          <w:rFonts w:ascii="Times New Roman" w:hAnsi="Times New Roman"/>
          <w:position w:val="-6"/>
        </w:rPr>
        <w:object>
          <v:shape id="_x0000_i1035" o:spt="75" type="#_x0000_t75" style="height:13.8pt;width:20.15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5" r:id="rId33">
            <o:LockedField>false</o:LockedField>
          </o:OLEObject>
        </w:object>
      </w:r>
      <w:r>
        <w:rPr>
          <w:rFonts w:hint="eastAsia" w:ascii="Times New Roman" w:hAnsi="Times New Roman"/>
        </w:rPr>
        <w:tab/>
      </w:r>
      <w:r>
        <w:rPr>
          <w:rFonts w:ascii="Times New Roman" w:hAnsi="Times New Roman"/>
        </w:rPr>
        <w:t>D.</w:t>
      </w:r>
      <w:r>
        <w:rPr>
          <w:rFonts w:ascii="Times New Roman" w:hAnsi="Times New Roman"/>
          <w:position w:val="-6"/>
        </w:rPr>
        <w:object>
          <v:shape id="_x0000_i1036" o:spt="75" type="#_x0000_t75" style="height:13.8pt;width:25.9pt;" o:ole="t" filled="f" o:preferrelative="t" stroked="f" coordsize="21600,21600">
            <v:path/>
            <v:fill on="f" focussize="0,0"/>
            <v:stroke on="f" joinstyle="miter"/>
            <v:imagedata r:id="rId36" o:title=""/>
            <o:lock v:ext="edit" aspectratio="t"/>
            <w10:wrap type="none"/>
            <w10:anchorlock/>
          </v:shape>
          <o:OLEObject Type="Embed" ProgID="Equation.DSMT4" ShapeID="_x0000_i1036" DrawAspect="Content" ObjectID="_1468075736" r:id="rId35">
            <o:LockedField>false</o:LockedField>
          </o:OLEObject>
        </w:object>
      </w:r>
    </w:p>
    <w:p>
      <w:pPr>
        <w:spacing w:line="288" w:lineRule="auto"/>
        <w:jc w:val="left"/>
        <w:rPr>
          <w:rFonts w:hint="eastAsia" w:ascii="Times New Roman" w:hAnsi="Times New Roman"/>
          <w:b/>
          <w:sz w:val="24"/>
        </w:rPr>
      </w:pPr>
      <w:r>
        <w:rPr>
          <w:rFonts w:hint="eastAsia" w:ascii="Times New Roman" w:hAnsi="Times New Roman"/>
          <w:b/>
          <w:sz w:val="24"/>
        </w:rPr>
        <w:t>二、填空题（本题包括6个小题，每空1分，共16分）</w:t>
      </w:r>
    </w:p>
    <w:p>
      <w:pPr>
        <w:spacing w:line="288" w:lineRule="auto"/>
        <w:jc w:val="left"/>
        <w:rPr>
          <w:rFonts w:hint="eastAsia" w:ascii="Times New Roman" w:hAnsi="Times New Roman"/>
        </w:rPr>
      </w:pPr>
      <w:r>
        <w:rPr>
          <w:rFonts w:hint="eastAsia" w:ascii="Times New Roman" w:hAnsi="Times New Roman"/>
        </w:rPr>
        <w:t>15.空气中体积分数约为78%的气体是________；形成化合物种类最多的元素为________。</w:t>
      </w:r>
    </w:p>
    <w:p>
      <w:pPr>
        <w:spacing w:line="288" w:lineRule="auto"/>
        <w:jc w:val="left"/>
        <w:rPr>
          <w:rFonts w:hint="eastAsia" w:ascii="Times New Roman" w:hAnsi="Times New Roman"/>
        </w:rPr>
      </w:pPr>
      <w:r>
        <w:rPr>
          <w:rFonts w:hint="eastAsia" w:ascii="Times New Roman" w:hAnsi="Times New Roman"/>
        </w:rPr>
        <w:t>16.目前，人们使用的燃料大多来自化石燃料，如煤、________和天然气等。通过沼气可以制氢气变废为宝，其原理为：</w:t>
      </w:r>
      <w:r>
        <w:rPr>
          <w:rFonts w:ascii="Times New Roman" w:hAnsi="Times New Roman"/>
          <w:position w:val="-34"/>
        </w:rPr>
        <w:object>
          <v:shape id="_x0000_i1037" o:spt="75" type="#_x0000_t75" style="height:39.75pt;width:156.1pt;" o:ole="t" filled="f" o:preferrelative="t" stroked="f" coordsize="21600,21600">
            <v:path/>
            <v:fill on="f" focussize="0,0"/>
            <v:stroke on="f" joinstyle="miter"/>
            <v:imagedata r:id="rId38" o:title=""/>
            <o:lock v:ext="edit" aspectratio="t"/>
            <w10:wrap type="none"/>
            <w10:anchorlock/>
          </v:shape>
          <o:OLEObject Type="Embed" ProgID="Equation.DSMT4" ShapeID="_x0000_i1037" DrawAspect="Content" ObjectID="_1468075737" r:id="rId37">
            <o:LockedField>false</o:LockedField>
          </o:OLEObject>
        </w:object>
      </w:r>
      <w:r>
        <w:rPr>
          <w:rFonts w:hint="eastAsia" w:ascii="Times New Roman" w:hAnsi="Times New Roman"/>
        </w:rPr>
        <w:t>，</w:t>
      </w:r>
      <w:r>
        <w:rPr>
          <w:rFonts w:ascii="Times New Roman" w:hAnsi="Times New Roman"/>
          <w:position w:val="-34"/>
        </w:rPr>
        <w:object>
          <v:shape id="_x0000_i1038" o:spt="75" type="#_x0000_t75" style="height:39.75pt;width:149.75pt;" o:ole="t" filled="f" o:preferrelative="t" stroked="f" coordsize="21600,21600">
            <v:path/>
            <v:fill on="f" focussize="0,0"/>
            <v:stroke on="f" joinstyle="miter"/>
            <v:imagedata r:id="rId40" o:title=""/>
            <o:lock v:ext="edit" aspectratio="t"/>
            <w10:wrap type="none"/>
            <w10:anchorlock/>
          </v:shape>
          <o:OLEObject Type="Embed" ProgID="Equation.DSMT4" ShapeID="_x0000_i1038" DrawAspect="Content" ObjectID="_1468075738" r:id="rId39">
            <o:LockedField>false</o:LockedField>
          </o:OLEObject>
        </w:object>
      </w:r>
      <w:r>
        <w:rPr>
          <w:rFonts w:hint="eastAsia" w:ascii="Times New Roman" w:hAnsi="Times New Roman"/>
        </w:rPr>
        <w:t>，从中可以得到的信息有________。</w:t>
      </w:r>
    </w:p>
    <w:p>
      <w:pPr>
        <w:spacing w:line="288" w:lineRule="auto"/>
        <w:jc w:val="left"/>
        <w:rPr>
          <w:rFonts w:hint="eastAsia" w:ascii="Times New Roman" w:hAnsi="Times New Roman"/>
        </w:rPr>
      </w:pPr>
      <w:r>
        <w:rPr>
          <w:rFonts w:hint="eastAsia" w:ascii="Times New Roman" w:hAnsi="Times New Roman"/>
        </w:rPr>
        <w:t>17.实验室中可选择下图所示装置来制取气体。</w:t>
      </w:r>
    </w:p>
    <w:p>
      <w:pPr>
        <w:spacing w:line="288" w:lineRule="auto"/>
        <w:jc w:val="left"/>
        <w:rPr>
          <w:rFonts w:hint="eastAsia" w:ascii="Times New Roman" w:hAnsi="Times New Roman"/>
        </w:rPr>
      </w:pPr>
      <w:r>
        <w:rPr>
          <w:rFonts w:hint="eastAsia" w:ascii="Times New Roman" w:hAnsi="Times New Roman"/>
        </w:rPr>
        <w:drawing>
          <wp:inline distT="0" distB="0" distL="0" distR="0">
            <wp:extent cx="4497070" cy="1619885"/>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41"/>
                    <a:stretch>
                      <a:fillRect/>
                    </a:stretch>
                  </pic:blipFill>
                  <pic:spPr>
                    <a:xfrm>
                      <a:off x="0" y="0"/>
                      <a:ext cx="4497147" cy="162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（1）若选用B、C装置制取</w:t>
      </w:r>
      <w:r>
        <w:rPr>
          <w:rFonts w:ascii="Times New Roman" w:hAnsi="Times New Roman"/>
          <w:position w:val="-12"/>
        </w:rPr>
        <w:object>
          <v:shape id="_x0000_i1039" o:spt="75" type="#_x0000_t75" style="height:17.85pt;width:16.15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r>
        <w:rPr>
          <w:rFonts w:hint="eastAsia" w:ascii="Times New Roman" w:hAnsi="Times New Roman"/>
        </w:rPr>
        <w:t>，写出一个反应的化学方程式________。</w:t>
      </w:r>
    </w:p>
    <w:p>
      <w:pPr>
        <w:spacing w:line="288" w:lineRule="auto"/>
        <w:jc w:val="left"/>
        <w:rPr>
          <w:rFonts w:hint="eastAsia" w:ascii="Times New Roman" w:hAnsi="Times New Roman"/>
        </w:rPr>
      </w:pPr>
      <w:r>
        <w:rPr>
          <w:rFonts w:hint="eastAsia" w:ascii="Times New Roman" w:hAnsi="Times New Roman"/>
        </w:rPr>
        <w:t>（2）写出用A装置制取气体的药品名称________。</w:t>
      </w:r>
    </w:p>
    <w:p>
      <w:pPr>
        <w:spacing w:line="288" w:lineRule="auto"/>
        <w:jc w:val="left"/>
        <w:rPr>
          <w:rFonts w:hint="eastAsia" w:ascii="Times New Roman" w:hAnsi="Times New Roman"/>
        </w:rPr>
      </w:pPr>
      <w:r>
        <w:rPr>
          <w:rFonts w:hint="eastAsia" w:ascii="Times New Roman" w:hAnsi="Times New Roman"/>
        </w:rPr>
        <w:t>（3）B装置能控制反应的发生和停止，请简述使反应停止的原理：________。</w:t>
      </w:r>
    </w:p>
    <w:p>
      <w:pPr>
        <w:spacing w:line="288" w:lineRule="auto"/>
        <w:jc w:val="left"/>
        <w:rPr>
          <w:rFonts w:hint="eastAsia" w:ascii="Times New Roman" w:hAnsi="Times New Roman"/>
        </w:rPr>
      </w:pPr>
      <w:r>
        <w:rPr>
          <w:rFonts w:hint="eastAsia" w:ascii="Times New Roman" w:hAnsi="Times New Roman"/>
        </w:rPr>
        <w:t>18.NaCl和</w:t>
      </w:r>
      <w:r>
        <w:rPr>
          <w:rFonts w:ascii="Times New Roman" w:hAnsi="Times New Roman"/>
          <w:position w:val="-12"/>
        </w:rPr>
        <w:object>
          <v:shape id="_x0000_i1040" o:spt="75" type="#_x0000_t75" style="height:17.85pt;width:32.85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0" r:id="rId44">
            <o:LockedField>false</o:LockedField>
          </o:OLEObject>
        </w:object>
      </w:r>
      <w:r>
        <w:rPr>
          <w:rFonts w:hint="eastAsia" w:ascii="Times New Roman" w:hAnsi="Times New Roman"/>
        </w:rPr>
        <w:t>的溶解度曲线如图所示。</w:t>
      </w:r>
    </w:p>
    <w:p>
      <w:pPr>
        <w:spacing w:line="288" w:lineRule="auto"/>
        <w:jc w:val="left"/>
        <w:rPr>
          <w:rFonts w:hint="eastAsia" w:ascii="Times New Roman" w:hAnsi="Times New Roman"/>
        </w:rPr>
      </w:pPr>
      <w:r>
        <w:rPr>
          <w:rFonts w:hint="eastAsia" w:ascii="Times New Roman" w:hAnsi="Times New Roman"/>
        </w:rPr>
        <w:drawing>
          <wp:inline distT="0" distB="0" distL="0" distR="0">
            <wp:extent cx="1785620" cy="1799590"/>
            <wp:effectExtent l="19050" t="0" r="508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46"/>
                    <a:stretch>
                      <a:fillRect/>
                    </a:stretch>
                  </pic:blipFill>
                  <pic:spPr>
                    <a:xfrm>
                      <a:off x="0" y="0"/>
                      <a:ext cx="1785620" cy="180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（1）两种物质溶解度相等时的温度为________℃。</w:t>
      </w:r>
    </w:p>
    <w:p>
      <w:pPr>
        <w:spacing w:line="288" w:lineRule="auto"/>
        <w:jc w:val="left"/>
        <w:rPr>
          <w:rFonts w:hint="eastAsia" w:ascii="Times New Roman" w:hAnsi="Times New Roman"/>
        </w:rPr>
      </w:pPr>
      <w:r>
        <w:rPr>
          <w:rFonts w:hint="eastAsia" w:ascii="Times New Roman" w:hAnsi="Times New Roman"/>
        </w:rPr>
        <w:t>（2）20℃时，等质量的NaCl和</w:t>
      </w:r>
      <w:r>
        <w:rPr>
          <w:rFonts w:ascii="Times New Roman" w:hAnsi="Times New Roman"/>
          <w:position w:val="-12"/>
        </w:rPr>
        <w:object>
          <v:shape id="_x0000_i1041" o:spt="75" type="#_x0000_t75" style="height:17.85pt;width:32.85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r>
        <w:rPr>
          <w:rFonts w:hint="eastAsia" w:ascii="Times New Roman" w:hAnsi="Times New Roman"/>
        </w:rPr>
        <w:t>饱和溶液中含水较多的溶液是</w:t>
      </w:r>
      <w:r>
        <w:rPr>
          <w:rFonts w:ascii="Times New Roman" w:hAnsi="Times New Roman"/>
        </w:rPr>
        <w:t>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（3）将60℃时</w:t>
      </w:r>
      <w:r>
        <w:rPr>
          <w:rFonts w:ascii="Times New Roman" w:hAnsi="Times New Roman"/>
          <w:position w:val="-12"/>
        </w:rPr>
        <w:object>
          <v:shape id="_x0000_i1042" o:spt="75" type="#_x0000_t75" style="height:17.85pt;width:57pt;" o:ole="t" filled="f" o:preferrelative="t" stroked="f" coordsize="21600,21600">
            <v:path/>
            <v:fill on="f" focussize="0,0"/>
            <v:stroke on="f" joinstyle="miter"/>
            <v:imagedata r:id="rId50" o:title=""/>
            <o:lock v:ext="edit" aspectratio="t"/>
            <w10:wrap type="none"/>
            <w10:anchorlock/>
          </v:shape>
          <o:OLEObject Type="Embed" ProgID="Equation.DSMT4" ShapeID="_x0000_i1042" DrawAspect="Content" ObjectID="_1468075742" r:id="rId49">
            <o:LockedField>false</o:LockedField>
          </o:OLEObject>
        </w:object>
      </w:r>
      <w:r>
        <w:rPr>
          <w:rFonts w:hint="eastAsia" w:ascii="Times New Roman" w:hAnsi="Times New Roman"/>
        </w:rPr>
        <w:t>饱和溶液降温至20℃，析出</w:t>
      </w:r>
      <w:r>
        <w:rPr>
          <w:rFonts w:ascii="Times New Roman" w:hAnsi="Times New Roman"/>
          <w:position w:val="-12"/>
        </w:rPr>
        <w:object>
          <v:shape id="_x0000_i1043" o:spt="75" type="#_x0000_t75" style="height:17.85pt;width:32.85pt;" o:ole="t" filled="f" o:preferrelative="t" stroked="f" coordsize="21600,21600">
            <v:path/>
            <v:fill on="f" focussize="0,0"/>
            <v:stroke on="f" joinstyle="miter"/>
            <v:imagedata r:id="rId52" o:title=""/>
            <o:lock v:ext="edit" aspectratio="t"/>
            <w10:wrap type="none"/>
            <w10:anchorlock/>
          </v:shape>
          <o:OLEObject Type="Embed" ProgID="Equation.DSMT4" ShapeID="_x0000_i1043" DrawAspect="Content" ObjectID="_1468075743" r:id="rId51">
            <o:LockedField>false</o:LockedField>
          </o:OLEObject>
        </w:object>
      </w:r>
      <w:r>
        <w:rPr>
          <w:rFonts w:hint="eastAsia" w:ascii="Times New Roman" w:hAnsi="Times New Roman"/>
        </w:rPr>
        <w:t>晶体的质量为</w:t>
      </w:r>
      <w:r>
        <w:rPr>
          <w:rFonts w:ascii="Times New Roman" w:hAnsi="Times New Roman"/>
        </w:rPr>
        <w:t>________</w:t>
      </w:r>
      <w:r>
        <w:rPr>
          <w:rFonts w:hint="eastAsia" w:ascii="Times New Roman" w:hAnsi="Times New Roman"/>
        </w:rPr>
        <w:t>g。</w:t>
      </w:r>
    </w:p>
    <w:p>
      <w:pPr>
        <w:spacing w:line="288" w:lineRule="auto"/>
        <w:jc w:val="left"/>
        <w:rPr>
          <w:rFonts w:hint="eastAsia" w:ascii="Times New Roman" w:hAnsi="Times New Roman"/>
        </w:rPr>
      </w:pPr>
      <w:r>
        <w:rPr>
          <w:rFonts w:hint="eastAsia" w:ascii="Times New Roman" w:hAnsi="Times New Roman"/>
        </w:rPr>
        <w:t>19.某有机物4.4g燃烧后，生成</w:t>
      </w:r>
      <w:r>
        <w:rPr>
          <w:rFonts w:ascii="Times New Roman" w:hAnsi="Times New Roman"/>
          <w:position w:val="-12"/>
        </w:rPr>
        <w:object>
          <v:shape id="_x0000_i1044" o:spt="75" type="#_x0000_t75" style="height:17.85pt;width:47.25pt;" o:ole="t" filled="f" o:preferrelative="t" stroked="f" coordsize="21600,21600">
            <v:path/>
            <v:fill on="f" focussize="0,0"/>
            <v:stroke on="f" joinstyle="miter"/>
            <v:imagedata r:id="rId54" o:title=""/>
            <o:lock v:ext="edit" aspectratio="t"/>
            <w10:wrap type="none"/>
            <w10:anchorlock/>
          </v:shape>
          <o:OLEObject Type="Embed" ProgID="Equation.DSMT4" ShapeID="_x0000_i1044" DrawAspect="Content" ObjectID="_1468075744" r:id="rId53">
            <o:LockedField>false</o:LockedField>
          </o:OLEObject>
        </w:object>
      </w:r>
      <w:r>
        <w:rPr>
          <w:rFonts w:hint="eastAsia" w:ascii="Times New Roman" w:hAnsi="Times New Roman"/>
        </w:rPr>
        <w:t>、</w:t>
      </w:r>
      <w:r>
        <w:rPr>
          <w:rFonts w:ascii="Times New Roman" w:hAnsi="Times New Roman"/>
          <w:position w:val="-12"/>
        </w:rPr>
        <w:object>
          <v:shape id="_x0000_i1045" o:spt="75" type="#_x0000_t75" style="height:17.85pt;width:24.2pt;" o:ole="t" filled="f" o:preferrelative="t" stroked="f" coordsize="21600,21600">
            <v:path/>
            <v:fill on="f" focussize="0,0"/>
            <v:stroke on="f" joinstyle="miter"/>
            <v:imagedata r:id="rId56" o:title=""/>
            <o:lock v:ext="edit" aspectratio="t"/>
            <w10:wrap type="none"/>
            <w10:anchorlock/>
          </v:shape>
          <o:OLEObject Type="Embed" ProgID="Equation.DSMT4" ShapeID="_x0000_i1045" DrawAspect="Content" ObjectID="_1468075745" r:id="rId55">
            <o:LockedField>false</o:LockedField>
          </o:OLEObject>
        </w:object>
      </w:r>
      <w:r>
        <w:rPr>
          <w:rFonts w:hint="eastAsia" w:ascii="Times New Roman" w:hAnsi="Times New Roman"/>
        </w:rPr>
        <w:t>和CO10g且其中碳元素的质量分数为36%，该有机物中所含碳元素的质量为________g；反应的化学方程式为</w:t>
      </w:r>
      <w:r>
        <w:rPr>
          <w:rFonts w:ascii="Times New Roman" w:hAnsi="Times New Roman"/>
        </w:rPr>
        <w:t>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20.某同学发现物质之间的转化有规律可循，画出了如图所示思维导图，其中A-E是初中化学常见的五种物质。物质A和E属于同种类别，B、C、D、E分别属于四种不同类别的化合物，B常用于制气体肥料，D是石灰石的主要成分。则物质C的化学式为________；A和B反应的基本反应类型为________；C→D反应的化学方程式为________；A在生活中的用途为________。</w:t>
      </w:r>
    </w:p>
    <w:p>
      <w:pPr>
        <w:spacing w:line="288" w:lineRule="auto"/>
        <w:jc w:val="left"/>
        <w:rPr>
          <w:rFonts w:hint="eastAsia" w:ascii="Times New Roman" w:hAnsi="Times New Roman"/>
        </w:rPr>
      </w:pPr>
      <w:r>
        <w:rPr>
          <w:rFonts w:hint="eastAsia" w:ascii="Times New Roman" w:hAnsi="Times New Roman"/>
        </w:rPr>
        <w:drawing>
          <wp:inline distT="0" distB="0" distL="0" distR="0">
            <wp:extent cx="2816225" cy="1439545"/>
            <wp:effectExtent l="19050" t="0" r="311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57"/>
                    <a:stretch>
                      <a:fillRect/>
                    </a:stretch>
                  </pic:blipFill>
                  <pic:spPr>
                    <a:xfrm>
                      <a:off x="0" y="0"/>
                      <a:ext cx="2816290" cy="144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b/>
          <w:sz w:val="24"/>
        </w:rPr>
      </w:pPr>
      <w:r>
        <w:rPr>
          <w:rFonts w:hint="eastAsia" w:ascii="Times New Roman" w:hAnsi="Times New Roman"/>
          <w:b/>
          <w:sz w:val="24"/>
        </w:rPr>
        <w:t>三、简答题（本题包括4个小题，共10分）</w:t>
      </w:r>
    </w:p>
    <w:p>
      <w:pPr>
        <w:spacing w:line="288" w:lineRule="auto"/>
        <w:jc w:val="left"/>
        <w:rPr>
          <w:rFonts w:hint="eastAsia" w:ascii="Times New Roman" w:hAnsi="Times New Roman"/>
        </w:rPr>
      </w:pPr>
      <w:r>
        <w:rPr>
          <w:rFonts w:hint="eastAsia" w:ascii="Times New Roman" w:hAnsi="Times New Roman"/>
        </w:rPr>
        <w:t>21.（2分）2022年北京冬奥会火炬“飞扬”首次用氢气作燃料。</w:t>
      </w:r>
    </w:p>
    <w:p>
      <w:pPr>
        <w:spacing w:line="288" w:lineRule="auto"/>
        <w:jc w:val="left"/>
        <w:rPr>
          <w:rFonts w:hint="eastAsia" w:ascii="Times New Roman" w:hAnsi="Times New Roman"/>
        </w:rPr>
      </w:pPr>
      <w:r>
        <w:rPr>
          <w:rFonts w:hint="eastAsia" w:ascii="Times New Roman" w:hAnsi="Times New Roman"/>
        </w:rPr>
        <w:t>（1）写出氢气燃烧的化学方程式。</w:t>
      </w:r>
    </w:p>
    <w:p>
      <w:pPr>
        <w:spacing w:line="288" w:lineRule="auto"/>
        <w:jc w:val="left"/>
        <w:rPr>
          <w:rFonts w:hint="eastAsia" w:ascii="Times New Roman" w:hAnsi="Times New Roman"/>
        </w:rPr>
      </w:pPr>
      <w:r>
        <w:rPr>
          <w:rFonts w:hint="eastAsia" w:ascii="Times New Roman" w:hAnsi="Times New Roman"/>
        </w:rPr>
        <w:t>（2）氢气被认为是最理想的清洁、高能燃料的原因。</w:t>
      </w:r>
    </w:p>
    <w:p>
      <w:pPr>
        <w:spacing w:line="288" w:lineRule="auto"/>
        <w:jc w:val="left"/>
        <w:rPr>
          <w:rFonts w:hint="eastAsia" w:ascii="Times New Roman" w:hAnsi="Times New Roman"/>
        </w:rPr>
      </w:pPr>
      <w:r>
        <w:rPr>
          <w:rFonts w:hint="eastAsia" w:ascii="Times New Roman" w:hAnsi="Times New Roman"/>
        </w:rPr>
        <w:t>22.（3分）化学小组用下图所示的装置进行探究实验。</w:t>
      </w:r>
    </w:p>
    <w:p>
      <w:pPr>
        <w:spacing w:line="288" w:lineRule="auto"/>
        <w:jc w:val="left"/>
        <w:rPr>
          <w:rFonts w:hint="eastAsia" w:ascii="Times New Roman" w:hAnsi="Times New Roman"/>
        </w:rPr>
      </w:pPr>
      <w:r>
        <w:rPr>
          <w:rFonts w:hint="eastAsia" w:ascii="Times New Roman" w:hAnsi="Times New Roman"/>
        </w:rPr>
        <w:drawing>
          <wp:inline distT="0" distB="0" distL="0" distR="0">
            <wp:extent cx="2963545" cy="2879725"/>
            <wp:effectExtent l="19050" t="0" r="8103"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58"/>
                    <a:stretch>
                      <a:fillRect/>
                    </a:stretch>
                  </pic:blipFill>
                  <pic:spPr>
                    <a:xfrm>
                      <a:off x="0" y="0"/>
                      <a:ext cx="2963697" cy="288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（1）A图中向烧杯中加入生石灰后，观察到白磷燃烧，而红磷不燃烧。请写出加生石灰时发生反应的化学方程式。该实验可以得出燃烧需要什么条件？</w:t>
      </w:r>
    </w:p>
    <w:p>
      <w:pPr>
        <w:spacing w:line="288" w:lineRule="auto"/>
        <w:jc w:val="left"/>
        <w:rPr>
          <w:rFonts w:hint="eastAsia" w:ascii="Times New Roman" w:hAnsi="Times New Roman"/>
        </w:rPr>
      </w:pPr>
      <w:r>
        <w:rPr>
          <w:rFonts w:hint="eastAsia" w:ascii="Times New Roman" w:hAnsi="Times New Roman"/>
        </w:rPr>
        <w:t>（2）B图是探究铁钉锈蚀条件的实验，通过①③对比说明铁生锈的条件是什么？</w:t>
      </w:r>
    </w:p>
    <w:p>
      <w:pPr>
        <w:spacing w:line="288" w:lineRule="auto"/>
        <w:jc w:val="left"/>
        <w:rPr>
          <w:rFonts w:hint="eastAsia" w:ascii="Times New Roman" w:hAnsi="Times New Roman"/>
        </w:rPr>
      </w:pPr>
      <w:r>
        <w:rPr>
          <w:rFonts w:hint="eastAsia" w:ascii="Times New Roman" w:hAnsi="Times New Roman"/>
        </w:rPr>
        <w:t>23.（2分）利用废旧电池铜帽（含Cu、Zn）可以提取Cu，并得到</w:t>
      </w:r>
      <w:r>
        <w:rPr>
          <w:rFonts w:ascii="Times New Roman" w:hAnsi="Times New Roman"/>
          <w:position w:val="-12"/>
        </w:rPr>
        <w:object>
          <v:shape id="_x0000_i1046" o:spt="75" type="#_x0000_t75" style="height:17.85pt;width:36.85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r>
        <w:rPr>
          <w:rFonts w:hint="eastAsia" w:ascii="Times New Roman" w:hAnsi="Times New Roman"/>
        </w:rPr>
        <w:t>溶液，主要流程如下图所示。（已知：</w:t>
      </w:r>
      <w:r>
        <w:rPr>
          <w:rFonts w:ascii="Times New Roman" w:hAnsi="Times New Roman"/>
          <w:position w:val="-34"/>
        </w:rPr>
        <w:object>
          <v:shape id="_x0000_i1047" o:spt="75" type="#_x0000_t75" style="height:39.75pt;width:202.75pt;" o:ole="t" filled="f" o:preferrelative="t" stroked="f" coordsize="21600,21600">
            <v:path/>
            <v:fill on="f" focussize="0,0"/>
            <v:stroke on="f" joinstyle="miter"/>
            <v:imagedata r:id="rId62" o:title=""/>
            <o:lock v:ext="edit" aspectratio="t"/>
            <w10:wrap type="none"/>
            <w10:anchorlock/>
          </v:shape>
          <o:OLEObject Type="Embed" ProgID="Equation.DSMT4" ShapeID="_x0000_i1047" DrawAspect="Content" ObjectID="_1468075747" r:id="rId61">
            <o:LockedField>false</o:LockedField>
          </o:OLEObject>
        </w:objec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drawing>
          <wp:inline distT="0" distB="0" distL="0" distR="0">
            <wp:extent cx="5124450" cy="1259840"/>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63"/>
                    <a:stretch>
                      <a:fillRect/>
                    </a:stretch>
                  </pic:blipFill>
                  <pic:spPr>
                    <a:xfrm>
                      <a:off x="0" y="0"/>
                      <a:ext cx="5124914" cy="126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（1）步骤Ⅱ中需加入过量的B，其目的是什么？</w:t>
      </w:r>
    </w:p>
    <w:p>
      <w:pPr>
        <w:spacing w:line="288" w:lineRule="auto"/>
        <w:jc w:val="left"/>
        <w:rPr>
          <w:rFonts w:hint="eastAsia" w:ascii="Times New Roman" w:hAnsi="Times New Roman"/>
        </w:rPr>
      </w:pPr>
      <w:r>
        <w:rPr>
          <w:rFonts w:hint="eastAsia" w:ascii="Times New Roman" w:hAnsi="Times New Roman"/>
        </w:rPr>
        <w:t>（2）请写出步骤Ⅲ中发生反应的化学方程式。</w:t>
      </w:r>
    </w:p>
    <w:p>
      <w:pPr>
        <w:spacing w:line="288" w:lineRule="auto"/>
        <w:jc w:val="left"/>
        <w:rPr>
          <w:rFonts w:hint="eastAsia" w:ascii="Times New Roman" w:hAnsi="Times New Roman"/>
        </w:rPr>
      </w:pPr>
      <w:r>
        <w:rPr>
          <w:rFonts w:hint="eastAsia" w:ascii="Times New Roman" w:hAnsi="Times New Roman"/>
        </w:rPr>
        <w:t>24.（3分）化学小组利用下图所示装置模拟工业炼铁，并检验生成的气体产物。</w:t>
      </w:r>
    </w:p>
    <w:p>
      <w:pPr>
        <w:spacing w:line="288" w:lineRule="auto"/>
        <w:jc w:val="left"/>
        <w:rPr>
          <w:rFonts w:hint="eastAsia" w:ascii="Times New Roman" w:hAnsi="Times New Roman"/>
        </w:rPr>
      </w:pPr>
      <w:r>
        <w:rPr>
          <w:rFonts w:hint="eastAsia" w:ascii="Times New Roman" w:hAnsi="Times New Roman"/>
        </w:rPr>
        <w:drawing>
          <wp:inline distT="0" distB="0" distL="0" distR="0">
            <wp:extent cx="5188585" cy="1439545"/>
            <wp:effectExtent l="1905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64"/>
                    <a:stretch>
                      <a:fillRect/>
                    </a:stretch>
                  </pic:blipFill>
                  <pic:spPr>
                    <a:xfrm>
                      <a:off x="0" y="0"/>
                      <a:ext cx="5189064" cy="144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（1）请写出B装置玻璃管中反应的化学方程式。</w:t>
      </w:r>
    </w:p>
    <w:p>
      <w:pPr>
        <w:spacing w:line="288" w:lineRule="auto"/>
        <w:jc w:val="left"/>
        <w:rPr>
          <w:rFonts w:hint="eastAsia" w:ascii="Times New Roman" w:hAnsi="Times New Roman"/>
        </w:rPr>
      </w:pPr>
      <w:r>
        <w:rPr>
          <w:rFonts w:hint="eastAsia" w:ascii="Times New Roman" w:hAnsi="Times New Roman"/>
        </w:rPr>
        <w:t>（2）A装置的目的是什么？</w:t>
      </w:r>
    </w:p>
    <w:p>
      <w:pPr>
        <w:spacing w:line="288" w:lineRule="auto"/>
        <w:jc w:val="left"/>
        <w:rPr>
          <w:rFonts w:hint="eastAsia" w:ascii="Times New Roman" w:hAnsi="Times New Roman"/>
        </w:rPr>
      </w:pPr>
      <w:r>
        <w:rPr>
          <w:rFonts w:hint="eastAsia" w:ascii="Times New Roman" w:hAnsi="Times New Roman"/>
        </w:rPr>
        <w:t>（3）实验结束后，若要确定A装置的溶液中溶质的成分，请设计合理的实验方案，简要写出实验步骤、现象和结论。（提示：</w:t>
      </w:r>
      <w:r>
        <w:rPr>
          <w:rFonts w:ascii="Times New Roman" w:hAnsi="Times New Roman"/>
          <w:position w:val="-12"/>
        </w:rPr>
        <w:object>
          <v:shape id="_x0000_i1048" o:spt="75" type="#_x0000_t75" style="height:17.85pt;width:43.2pt;" o:ole="t" filled="f" o:preferrelative="t" stroked="f" coordsize="21600,21600">
            <v:path/>
            <v:fill on="f" focussize="0,0"/>
            <v:stroke on="f" joinstyle="miter"/>
            <v:imagedata r:id="rId66" o:title=""/>
            <o:lock v:ext="edit" aspectratio="t"/>
            <w10:wrap type="none"/>
            <w10:anchorlock/>
          </v:shape>
          <o:OLEObject Type="Embed" ProgID="Equation.DSMT4" ShapeID="_x0000_i1048" DrawAspect="Content" ObjectID="_1468075748" r:id="rId65">
            <o:LockedField>false</o:LockedField>
          </o:OLEObject>
        </w:object>
      </w:r>
      <w:r>
        <w:rPr>
          <w:rFonts w:hint="eastAsia" w:ascii="Times New Roman" w:hAnsi="Times New Roman"/>
        </w:rPr>
        <w:t>溶液呈碱性）</w:t>
      </w:r>
    </w:p>
    <w:p>
      <w:pPr>
        <w:spacing w:line="288" w:lineRule="auto"/>
        <w:jc w:val="left"/>
        <w:rPr>
          <w:rFonts w:hint="eastAsia" w:ascii="Times New Roman" w:hAnsi="Times New Roman"/>
          <w:b/>
          <w:sz w:val="24"/>
        </w:rPr>
      </w:pPr>
      <w:r>
        <w:rPr>
          <w:rFonts w:hint="eastAsia" w:ascii="Times New Roman" w:hAnsi="Times New Roman"/>
          <w:b/>
          <w:sz w:val="24"/>
        </w:rPr>
        <w:t>四、综合应用题（共10分）</w:t>
      </w:r>
    </w:p>
    <w:p>
      <w:pPr>
        <w:spacing w:line="288" w:lineRule="auto"/>
        <w:jc w:val="left"/>
        <w:rPr>
          <w:rFonts w:hint="eastAsia" w:ascii="Times New Roman" w:hAnsi="Times New Roman"/>
        </w:rPr>
      </w:pPr>
      <w:r>
        <w:rPr>
          <w:rFonts w:hint="eastAsia" w:ascii="Times New Roman" w:hAnsi="Times New Roman"/>
        </w:rPr>
        <w:t>25.钠的化合物用途非常广泛，是中学化学学习和研究的重要内容。</w:t>
      </w:r>
    </w:p>
    <w:p>
      <w:pPr>
        <w:spacing w:line="288" w:lineRule="auto"/>
        <w:jc w:val="left"/>
        <w:rPr>
          <w:rFonts w:hint="eastAsia" w:ascii="Times New Roman" w:hAnsi="Times New Roman"/>
        </w:rPr>
      </w:pPr>
      <w:r>
        <w:rPr>
          <w:rFonts w:hint="eastAsia" w:ascii="Times New Roman" w:hAnsi="Times New Roman"/>
        </w:rPr>
        <w:t>（1）碳酸钠俗称纯碱，我国制碱工业的先驱是________。（填字母代号）</w:t>
      </w:r>
    </w:p>
    <w:p>
      <w:pPr>
        <w:spacing w:line="288" w:lineRule="auto"/>
        <w:jc w:val="left"/>
        <w:rPr>
          <w:rFonts w:hint="eastAsia" w:ascii="Times New Roman" w:hAnsi="Times New Roman"/>
        </w:rPr>
      </w:pPr>
      <w:r>
        <w:rPr>
          <w:rFonts w:hint="eastAsia" w:ascii="Times New Roman" w:hAnsi="Times New Roman"/>
        </w:rPr>
        <w:t>A.杨振宁</w:t>
      </w:r>
      <w:r>
        <w:rPr>
          <w:rFonts w:hint="eastAsia" w:ascii="Times New Roman" w:hAnsi="Times New Roman"/>
        </w:rPr>
        <w:tab/>
      </w:r>
      <w:r>
        <w:rPr>
          <w:rFonts w:hint="eastAsia" w:ascii="Times New Roman" w:hAnsi="Times New Roman"/>
        </w:rPr>
        <w:t>B.屠呦呦</w:t>
      </w:r>
      <w:r>
        <w:rPr>
          <w:rFonts w:hint="eastAsia" w:ascii="Times New Roman" w:hAnsi="Times New Roman"/>
        </w:rPr>
        <w:tab/>
      </w:r>
      <w:r>
        <w:rPr>
          <w:rFonts w:hint="eastAsia" w:ascii="Times New Roman" w:hAnsi="Times New Roman"/>
        </w:rPr>
        <w:t>C.张青莲</w:t>
      </w:r>
      <w:r>
        <w:rPr>
          <w:rFonts w:hint="eastAsia" w:ascii="Times New Roman" w:hAnsi="Times New Roman"/>
        </w:rPr>
        <w:tab/>
      </w:r>
      <w:r>
        <w:rPr>
          <w:rFonts w:hint="eastAsia" w:ascii="Times New Roman" w:hAnsi="Times New Roman"/>
        </w:rPr>
        <w:t>D.侯德榜</w:t>
      </w:r>
    </w:p>
    <w:p>
      <w:pPr>
        <w:spacing w:line="288" w:lineRule="auto"/>
        <w:jc w:val="left"/>
        <w:rPr>
          <w:rFonts w:hint="eastAsia" w:ascii="Times New Roman" w:hAnsi="Times New Roman"/>
        </w:rPr>
      </w:pPr>
      <w:r>
        <w:rPr>
          <w:rFonts w:hint="eastAsia" w:ascii="Times New Roman" w:hAnsi="Times New Roman"/>
        </w:rPr>
        <w:t>（2）碳酸氢钠俗称是________。</w:t>
      </w:r>
    </w:p>
    <w:p>
      <w:pPr>
        <w:spacing w:line="288" w:lineRule="auto"/>
        <w:jc w:val="left"/>
        <w:rPr>
          <w:rFonts w:hint="eastAsia" w:ascii="Times New Roman" w:hAnsi="Times New Roman"/>
        </w:rPr>
      </w:pPr>
      <w:r>
        <w:rPr>
          <w:rFonts w:hint="eastAsia" w:ascii="Times New Roman" w:hAnsi="Times New Roman"/>
        </w:rPr>
        <w:t>（3）化学小组的同学做氢氧化钠溶液与盐酸反应的实验，并运用了数字化仪器对反应时溶液的pH实时测定，结果如图A所示。</w:t>
      </w:r>
    </w:p>
    <w:p>
      <w:pPr>
        <w:spacing w:line="288" w:lineRule="auto"/>
        <w:jc w:val="left"/>
        <w:rPr>
          <w:rFonts w:hint="eastAsia" w:ascii="Times New Roman" w:hAnsi="Times New Roman"/>
        </w:rPr>
      </w:pPr>
      <w:r>
        <w:rPr>
          <w:rFonts w:hint="eastAsia" w:ascii="Times New Roman" w:hAnsi="Times New Roman"/>
        </w:rPr>
        <w:drawing>
          <wp:inline distT="0" distB="0" distL="0" distR="0">
            <wp:extent cx="3954145" cy="1799590"/>
            <wp:effectExtent l="19050" t="0" r="7798"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noChangeArrowheads="1"/>
                    </pic:cNvPicPr>
                  </pic:nvPicPr>
                  <pic:blipFill>
                    <a:blip r:embed="rId67"/>
                    <a:stretch>
                      <a:fillRect/>
                    </a:stretch>
                  </pic:blipFill>
                  <pic:spPr>
                    <a:xfrm>
                      <a:off x="0" y="0"/>
                      <a:ext cx="3954602" cy="180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①请写出该反应的微观实质________。</w:t>
      </w:r>
    </w:p>
    <w:p>
      <w:pPr>
        <w:spacing w:line="288" w:lineRule="auto"/>
        <w:jc w:val="left"/>
        <w:rPr>
          <w:rFonts w:hint="eastAsia" w:ascii="Times New Roman" w:hAnsi="Times New Roman"/>
        </w:rPr>
      </w:pPr>
      <w:r>
        <w:rPr>
          <w:rFonts w:hint="eastAsia" w:ascii="Times New Roman" w:hAnsi="Times New Roman"/>
        </w:rPr>
        <w:t>②请在图B虚线框内将</w:t>
      </w:r>
      <w:r>
        <w:rPr>
          <w:rFonts w:hint="eastAsia" w:ascii="Times New Roman" w:hAnsi="Times New Roman"/>
          <w:i/>
        </w:rPr>
        <w:t>m</w:t>
      </w:r>
      <w:r>
        <w:rPr>
          <w:rFonts w:hint="eastAsia" w:ascii="Times New Roman" w:hAnsi="Times New Roman"/>
        </w:rPr>
        <w:t>点溶液中的微粒补画完整。</w:t>
      </w:r>
    </w:p>
    <w:p>
      <w:pPr>
        <w:spacing w:line="288" w:lineRule="auto"/>
        <w:jc w:val="left"/>
        <w:rPr>
          <w:rFonts w:hint="eastAsia" w:ascii="Times New Roman" w:hAnsi="Times New Roman"/>
        </w:rPr>
      </w:pPr>
      <w:r>
        <w:rPr>
          <w:rFonts w:hint="eastAsia" w:ascii="Times New Roman" w:hAnsi="Times New Roman"/>
        </w:rPr>
        <w:t>（4）从天然盐井中获取的粗食盐水可能含硫酸钠、氯化镁、氯化钙中的一种或几种杂质，某同学设计了以下实验探究该组食盐水中杂质的成分。</w:t>
      </w:r>
    </w:p>
    <w:p>
      <w:pPr>
        <w:spacing w:line="288" w:lineRule="auto"/>
        <w:jc w:val="left"/>
        <w:rPr>
          <w:rFonts w:hint="eastAsia" w:ascii="Times New Roman" w:hAnsi="Times New Roman"/>
        </w:rPr>
      </w:pPr>
      <w:r>
        <w:rPr>
          <w:rFonts w:hint="eastAsia" w:ascii="Times New Roman" w:hAnsi="Times New Roman"/>
        </w:rPr>
        <w:t>【进行实验】取适量该粗食盐水完成下列实验，记录如下：</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479"/>
        <w:gridCol w:w="271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7479" w:type="dxa"/>
            <w:vAlign w:val="center"/>
          </w:tcPr>
          <w:p>
            <w:pPr>
              <w:spacing w:line="288" w:lineRule="auto"/>
              <w:jc w:val="center"/>
              <w:rPr>
                <w:rFonts w:hint="eastAsia" w:ascii="Times New Roman" w:hAnsi="Times New Roman"/>
              </w:rPr>
            </w:pPr>
            <w:r>
              <w:rPr>
                <w:rFonts w:hint="eastAsia" w:ascii="Times New Roman" w:hAnsi="Times New Roman"/>
              </w:rPr>
              <w:t>实验步骤</w:t>
            </w:r>
          </w:p>
        </w:tc>
        <w:tc>
          <w:tcPr>
            <w:tcW w:w="2715" w:type="dxa"/>
            <w:vAlign w:val="center"/>
          </w:tcPr>
          <w:p>
            <w:pPr>
              <w:spacing w:line="288" w:lineRule="auto"/>
              <w:jc w:val="center"/>
              <w:rPr>
                <w:rFonts w:hint="eastAsia" w:ascii="Times New Roman" w:hAnsi="Times New Roman"/>
              </w:rPr>
            </w:pPr>
            <w:r>
              <w:rPr>
                <w:rFonts w:hint="eastAsia" w:ascii="Times New Roman" w:hAnsi="Times New Roman"/>
              </w:rPr>
              <w:t>实验现象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479" w:type="dxa"/>
            <w:vAlign w:val="center"/>
          </w:tcPr>
          <w:p>
            <w:pPr>
              <w:spacing w:line="288" w:lineRule="auto"/>
              <w:rPr>
                <w:rFonts w:hint="eastAsia" w:ascii="Times New Roman" w:hAnsi="Times New Roman"/>
              </w:rPr>
            </w:pPr>
            <w:r>
              <w:rPr>
                <w:rFonts w:hint="eastAsia" w:ascii="Times New Roman" w:hAnsi="Times New Roman"/>
              </w:rPr>
              <w:t>步骤①：加入适量的NaOH溶液</w:t>
            </w:r>
          </w:p>
        </w:tc>
        <w:tc>
          <w:tcPr>
            <w:tcW w:w="2715" w:type="dxa"/>
            <w:vAlign w:val="center"/>
          </w:tcPr>
          <w:p>
            <w:pPr>
              <w:spacing w:line="288" w:lineRule="auto"/>
              <w:jc w:val="center"/>
              <w:rPr>
                <w:rFonts w:hint="eastAsia" w:ascii="Times New Roman" w:hAnsi="Times New Roman"/>
              </w:rPr>
            </w:pPr>
            <w:r>
              <w:rPr>
                <w:rFonts w:hint="eastAsia" w:ascii="Times New Roman" w:hAnsi="Times New Roman"/>
              </w:rPr>
              <w:t>有白色沉淀生成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479" w:type="dxa"/>
            <w:vAlign w:val="center"/>
          </w:tcPr>
          <w:p>
            <w:pPr>
              <w:spacing w:line="288" w:lineRule="auto"/>
              <w:rPr>
                <w:rFonts w:hint="eastAsia" w:ascii="Times New Roman" w:hAnsi="Times New Roman"/>
              </w:rPr>
            </w:pPr>
            <w:r>
              <w:rPr>
                <w:rFonts w:hint="eastAsia" w:ascii="Times New Roman" w:hAnsi="Times New Roman"/>
              </w:rPr>
              <w:t>步骤②：过滤，向滤液中加入适量</w:t>
            </w:r>
            <w:r>
              <w:rPr>
                <w:rFonts w:ascii="Times New Roman" w:hAnsi="Times New Roman"/>
                <w:position w:val="-12"/>
              </w:rPr>
              <w:object>
                <v:shape id="_x0000_i1049" o:spt="75" type="#_x0000_t75" style="height:17.85pt;width:43.2pt;" o:ole="t" filled="f" o:preferrelative="t" stroked="f" coordsize="21600,21600">
                  <v:path/>
                  <v:fill on="f" focussize="0,0"/>
                  <v:stroke on="f" joinstyle="miter"/>
                  <v:imagedata r:id="rId69" o:title=""/>
                  <o:lock v:ext="edit" aspectratio="t"/>
                  <w10:wrap type="none"/>
                  <w10:anchorlock/>
                </v:shape>
                <o:OLEObject Type="Embed" ProgID="Equation.DSMT4" ShapeID="_x0000_i1049" DrawAspect="Content" ObjectID="_1468075749" r:id="rId68">
                  <o:LockedField>false</o:LockedField>
                </o:OLEObject>
              </w:object>
            </w:r>
            <w:r>
              <w:rPr>
                <w:rFonts w:hint="eastAsia" w:ascii="Times New Roman" w:hAnsi="Times New Roman"/>
              </w:rPr>
              <w:t>溶液</w:t>
            </w:r>
          </w:p>
        </w:tc>
        <w:tc>
          <w:tcPr>
            <w:tcW w:w="2715" w:type="dxa"/>
            <w:vAlign w:val="center"/>
          </w:tcPr>
          <w:p>
            <w:pPr>
              <w:spacing w:line="288" w:lineRule="auto"/>
              <w:jc w:val="center"/>
              <w:rPr>
                <w:rFonts w:hint="eastAsia" w:ascii="Times New Roman" w:hAnsi="Times New Roman"/>
              </w:rPr>
            </w:pPr>
            <w:r>
              <w:rPr>
                <w:rFonts w:hint="eastAsia" w:ascii="Times New Roman" w:hAnsi="Times New Roman"/>
              </w:rPr>
              <w:t>无明显实验现象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479" w:type="dxa"/>
            <w:vAlign w:val="center"/>
          </w:tcPr>
          <w:p>
            <w:pPr>
              <w:spacing w:line="288" w:lineRule="auto"/>
              <w:rPr>
                <w:rFonts w:hint="eastAsia" w:ascii="Times New Roman" w:hAnsi="Times New Roman"/>
              </w:rPr>
            </w:pPr>
            <w:r>
              <w:rPr>
                <w:rFonts w:hint="eastAsia" w:ascii="Times New Roman" w:hAnsi="Times New Roman"/>
              </w:rPr>
              <w:t>步骤③：向步骤②的溶液中先加入足量稀盐酸，再加入适量</w:t>
            </w:r>
            <w:r>
              <w:rPr>
                <w:rFonts w:ascii="Times New Roman" w:hAnsi="Times New Roman"/>
                <w:position w:val="-12"/>
              </w:rPr>
              <w:object>
                <v:shape id="_x0000_i1050" o:spt="75" type="#_x0000_t75" style="height:17.85pt;width:31.7pt;" o:ole="t" filled="f" o:preferrelative="t" stroked="f" coordsize="21600,21600">
                  <v:path/>
                  <v:fill on="f" focussize="0,0"/>
                  <v:stroke on="f" joinstyle="miter"/>
                  <v:imagedata r:id="rId71" o:title=""/>
                  <o:lock v:ext="edit" aspectratio="t"/>
                  <w10:wrap type="none"/>
                  <w10:anchorlock/>
                </v:shape>
                <o:OLEObject Type="Embed" ProgID="Equation.DSMT4" ShapeID="_x0000_i1050" DrawAspect="Content" ObjectID="_1468075750" r:id="rId70">
                  <o:LockedField>false</o:LockedField>
                </o:OLEObject>
              </w:object>
            </w:r>
            <w:r>
              <w:rPr>
                <w:rFonts w:hint="eastAsia" w:ascii="Times New Roman" w:hAnsi="Times New Roman"/>
              </w:rPr>
              <w:t>溶液</w:t>
            </w:r>
          </w:p>
        </w:tc>
        <w:tc>
          <w:tcPr>
            <w:tcW w:w="2715" w:type="dxa"/>
            <w:vAlign w:val="center"/>
          </w:tcPr>
          <w:p>
            <w:pPr>
              <w:spacing w:line="288" w:lineRule="auto"/>
              <w:jc w:val="center"/>
              <w:rPr>
                <w:rFonts w:hint="eastAsia" w:ascii="Times New Roman" w:hAnsi="Times New Roman"/>
              </w:rPr>
            </w:pPr>
            <w:r>
              <w:rPr>
                <w:rFonts w:hint="eastAsia" w:ascii="Times New Roman" w:hAnsi="Times New Roman"/>
              </w:rPr>
              <w:t>有白色沉淀生成</w:t>
            </w:r>
          </w:p>
        </w:tc>
      </w:tr>
    </w:tbl>
    <w:p>
      <w:pPr>
        <w:spacing w:line="288" w:lineRule="auto"/>
        <w:jc w:val="left"/>
        <w:rPr>
          <w:rFonts w:hint="eastAsia" w:ascii="Times New Roman" w:hAnsi="Times New Roman"/>
        </w:rPr>
      </w:pPr>
      <w:r>
        <w:rPr>
          <w:rFonts w:hint="eastAsia" w:ascii="Times New Roman" w:hAnsi="Times New Roman"/>
        </w:rPr>
        <w:t>【解释与结论】</w:t>
      </w:r>
    </w:p>
    <w:p>
      <w:pPr>
        <w:spacing w:line="288" w:lineRule="auto"/>
        <w:jc w:val="left"/>
        <w:rPr>
          <w:rFonts w:hint="eastAsia" w:ascii="Times New Roman" w:hAnsi="Times New Roman"/>
        </w:rPr>
      </w:pPr>
      <w:r>
        <w:rPr>
          <w:rFonts w:hint="eastAsia" w:ascii="Times New Roman" w:hAnsi="Times New Roman"/>
        </w:rPr>
        <w:t>①步骤①中加入适量的NaOH溶液的目的是________。</w:t>
      </w:r>
    </w:p>
    <w:p>
      <w:pPr>
        <w:spacing w:line="288" w:lineRule="auto"/>
        <w:jc w:val="left"/>
        <w:rPr>
          <w:rFonts w:hint="eastAsia" w:ascii="Times New Roman" w:hAnsi="Times New Roman"/>
        </w:rPr>
      </w:pPr>
      <w:r>
        <w:rPr>
          <w:rFonts w:hint="eastAsia" w:ascii="Times New Roman" w:hAnsi="Times New Roman"/>
        </w:rPr>
        <w:t>②步骤③中发生的反应化学方程式为</w:t>
      </w:r>
      <w:r>
        <w:rPr>
          <w:rFonts w:ascii="Times New Roman" w:hAnsi="Times New Roman"/>
        </w:rPr>
        <w:t>________</w:t>
      </w:r>
      <w:r>
        <w:rPr>
          <w:rFonts w:hint="eastAsia" w:ascii="Times New Roman" w:hAnsi="Times New Roman"/>
        </w:rPr>
        <w:t>（写出一个即可）。</w:t>
      </w:r>
    </w:p>
    <w:p>
      <w:pPr>
        <w:spacing w:line="288" w:lineRule="auto"/>
        <w:jc w:val="left"/>
        <w:rPr>
          <w:rFonts w:hint="eastAsia" w:ascii="Times New Roman" w:hAnsi="Times New Roman"/>
        </w:rPr>
      </w:pPr>
      <w:r>
        <w:rPr>
          <w:rFonts w:hint="eastAsia" w:ascii="Times New Roman" w:hAnsi="Times New Roman"/>
        </w:rPr>
        <w:t>③由上述实验可知，此粗食盐水中含有的杂质是</w:t>
      </w:r>
      <w:r>
        <w:rPr>
          <w:rFonts w:ascii="Times New Roman" w:hAnsi="Times New Roman"/>
        </w:rPr>
        <w:t>________</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（5）工业上常用电解饱和食盐水的方法制取氢氧化钠，并得到氯气（</w:t>
      </w:r>
      <w:r>
        <w:rPr>
          <w:rFonts w:ascii="Times New Roman" w:hAnsi="Times New Roman"/>
          <w:position w:val="-12"/>
        </w:rPr>
        <w:object>
          <v:shape id="_x0000_i1051" o:spt="75" type="#_x0000_t75" style="height:17.85pt;width:19pt;" o:ole="t" filled="f" o:preferrelative="t" stroked="f" coordsize="21600,21600">
            <v:path/>
            <v:fill on="f" focussize="0,0"/>
            <v:stroke on="f" joinstyle="miter"/>
            <v:imagedata r:id="rId73" o:title=""/>
            <o:lock v:ext="edit" aspectratio="t"/>
            <w10:wrap type="none"/>
            <w10:anchorlock/>
          </v:shape>
          <o:OLEObject Type="Embed" ProgID="Equation.DSMT4" ShapeID="_x0000_i1051" DrawAspect="Content" ObjectID="_1468075751" r:id="rId72">
            <o:LockedField>false</o:LockedField>
          </o:OLEObject>
        </w:object>
      </w:r>
      <w:r>
        <w:rPr>
          <w:rFonts w:hint="eastAsia" w:ascii="Times New Roman" w:hAnsi="Times New Roman"/>
        </w:rPr>
        <w:t>）和氢气。若要制取40t氢氧化钠，则同时生成氢气多少吨？</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答案</w:t>
      </w:r>
    </w:p>
    <w:p>
      <w:pPr>
        <w:spacing w:line="288" w:lineRule="auto"/>
        <w:jc w:val="left"/>
        <w:rPr>
          <w:rFonts w:hint="eastAsia" w:ascii="Times New Roman" w:hAnsi="Times New Roman"/>
          <w:b/>
          <w:sz w:val="24"/>
        </w:rPr>
      </w:pPr>
      <w:r>
        <w:rPr>
          <w:rFonts w:hint="eastAsia" w:ascii="Times New Roman" w:hAnsi="Times New Roman"/>
          <w:b/>
          <w:sz w:val="24"/>
        </w:rPr>
        <w:t>一、选择题（每小题1分，共14分）</w:t>
      </w:r>
    </w:p>
    <w:p>
      <w:pPr>
        <w:spacing w:line="288" w:lineRule="auto"/>
        <w:jc w:val="left"/>
        <w:rPr>
          <w:rFonts w:hint="eastAsia" w:ascii="Times New Roman" w:hAnsi="Times New Roman"/>
        </w:rPr>
      </w:pPr>
      <w:r>
        <w:rPr>
          <w:rFonts w:hint="eastAsia" w:ascii="Times New Roman" w:hAnsi="Times New Roman"/>
        </w:rPr>
        <w:t>1.A  2.D  3.A  4.B  5.C  6.D  7.C  8.B  9.C  10.B  11.B  12.C  13.C</w:t>
      </w:r>
    </w:p>
    <w:p>
      <w:pPr>
        <w:spacing w:line="288" w:lineRule="auto"/>
        <w:jc w:val="left"/>
        <w:rPr>
          <w:rFonts w:hint="eastAsia" w:ascii="Times New Roman" w:hAnsi="Times New Roman"/>
        </w:rPr>
      </w:pPr>
      <w:r>
        <w:rPr>
          <w:rFonts w:hint="eastAsia" w:ascii="Times New Roman" w:hAnsi="Times New Roman"/>
        </w:rPr>
        <w:t>14.D【解析】加热后锌和氧气在加热条件下反应生成氧化锌。设与稀硫酸反应的氧化锌的质量为</w:t>
      </w:r>
      <w:r>
        <w:rPr>
          <w:rFonts w:ascii="Times New Roman" w:hAnsi="Times New Roman"/>
          <w:position w:val="-6"/>
        </w:rPr>
        <w:object>
          <v:shape id="_x0000_i1052" o:spt="75" type="#_x0000_t75" style="height:10.95pt;width:9.8pt;" o:ole="t" filled="f" o:preferrelative="t" stroked="f" coordsize="21600,21600">
            <v:path/>
            <v:fill on="f" focussize="0,0"/>
            <v:stroke on="f" joinstyle="miter"/>
            <v:imagedata r:id="rId75" o:title=""/>
            <o:lock v:ext="edit" aspectratio="t"/>
            <w10:wrap type="none"/>
            <w10:anchorlock/>
          </v:shape>
          <o:OLEObject Type="Embed" ProgID="Equation.DSMT4" ShapeID="_x0000_i1052" DrawAspect="Content" ObjectID="_1468075752" r:id="rId74">
            <o:LockedField>false</o:LockedField>
          </o:OLEObject>
        </w:object>
      </w:r>
    </w:p>
    <w:p>
      <w:pPr>
        <w:spacing w:line="288" w:lineRule="auto"/>
        <w:jc w:val="left"/>
        <w:rPr>
          <w:rFonts w:hint="eastAsia" w:ascii="Times New Roman" w:hAnsi="Times New Roman"/>
        </w:rPr>
      </w:pPr>
      <w:r>
        <w:rPr>
          <w:rFonts w:ascii="Times New Roman" w:hAnsi="Times New Roman"/>
          <w:position w:val="-34"/>
        </w:rPr>
        <w:object>
          <v:shape id="_x0000_i1053" o:spt="75" type="#_x0000_t75" style="height:39.75pt;width:161.3pt;" o:ole="t" filled="f" o:preferrelative="t" stroked="f" coordsize="21600,21600">
            <v:path/>
            <v:fill on="f" focussize="0,0"/>
            <v:stroke on="f" joinstyle="miter"/>
            <v:imagedata r:id="rId77" o:title=""/>
            <o:lock v:ext="edit" aspectratio="t"/>
            <w10:wrap type="none"/>
            <w10:anchorlock/>
          </v:shape>
          <o:OLEObject Type="Embed" ProgID="Equation.DSMT4" ShapeID="_x0000_i1053" DrawAspect="Content" ObjectID="_1468075753" r:id="rId76">
            <o:LockedField>false</o:LockedField>
          </o:OLEObject>
        </w:object>
      </w:r>
    </w:p>
    <w:p>
      <w:pPr>
        <w:spacing w:line="288" w:lineRule="auto"/>
        <w:jc w:val="left"/>
        <w:rPr>
          <w:rFonts w:hint="eastAsia" w:ascii="Times New Roman" w:hAnsi="Times New Roman"/>
        </w:rPr>
      </w:pPr>
      <w:r>
        <w:rPr>
          <w:rFonts w:hint="eastAsia" w:ascii="Times New Roman" w:hAnsi="Times New Roman"/>
        </w:rPr>
        <w:t>81</w:t>
      </w:r>
      <w:r>
        <w:rPr>
          <w:rFonts w:hint="eastAsia" w:ascii="Times New Roman" w:hAnsi="Times New Roman"/>
        </w:rPr>
        <w:tab/>
      </w:r>
      <w:r>
        <w:rPr>
          <w:rFonts w:hint="eastAsia" w:ascii="Times New Roman" w:hAnsi="Times New Roman"/>
        </w:rPr>
        <w:t>98</w:t>
      </w:r>
    </w:p>
    <w:p>
      <w:pPr>
        <w:spacing w:line="288" w:lineRule="auto"/>
        <w:jc w:val="left"/>
        <w:rPr>
          <w:rFonts w:hint="eastAsia" w:ascii="Times New Roman" w:hAnsi="Times New Roman"/>
        </w:rPr>
      </w:pPr>
      <w:r>
        <w:rPr>
          <w:rFonts w:ascii="Times New Roman" w:hAnsi="Times New Roman"/>
          <w:position w:val="-6"/>
        </w:rPr>
        <w:object>
          <v:shape id="_x0000_i1054" o:spt="75" type="#_x0000_t75" style="height:10.95pt;width:9.8pt;" o:ole="t" filled="f" o:preferrelative="t" stroked="f" coordsize="21600,21600">
            <v:path/>
            <v:fill on="f" focussize="0,0"/>
            <v:stroke on="f" joinstyle="miter"/>
            <v:imagedata r:id="rId79" o:title=""/>
            <o:lock v:ext="edit" aspectratio="t"/>
            <w10:wrap type="none"/>
            <w10:anchorlock/>
          </v:shape>
          <o:OLEObject Type="Embed" ProgID="Equation.DSMT4" ShapeID="_x0000_i1054" DrawAspect="Content" ObjectID="_1468075754" r:id="rId78">
            <o:LockedField>false</o:LockedField>
          </o:OLEObject>
        </w:object>
      </w:r>
      <w:r>
        <w:rPr>
          <w:rFonts w:hint="eastAsia" w:ascii="Times New Roman" w:hAnsi="Times New Roman"/>
        </w:rPr>
        <w:tab/>
      </w:r>
      <w:r>
        <w:rPr>
          <w:rFonts w:ascii="Times New Roman" w:hAnsi="Times New Roman"/>
          <w:position w:val="-10"/>
        </w:rPr>
        <w:object>
          <v:shape id="_x0000_i1055" o:spt="75" type="#_x0000_t75" style="height:16.15pt;width:55.85pt;" o:ole="t" filled="f" o:preferrelative="t" stroked="f" coordsize="21600,21600">
            <v:path/>
            <v:fill on="f" focussize="0,0"/>
            <v:stroke on="f" joinstyle="miter"/>
            <v:imagedata r:id="rId81" o:title=""/>
            <o:lock v:ext="edit" aspectratio="t"/>
            <w10:wrap type="none"/>
            <w10:anchorlock/>
          </v:shape>
          <o:OLEObject Type="Embed" ProgID="Equation.DSMT4" ShapeID="_x0000_i1055" DrawAspect="Content" ObjectID="_1468075755" r:id="rId80">
            <o:LockedField>false</o:LockedField>
          </o:OLEObject>
        </w:object>
      </w:r>
    </w:p>
    <w:p>
      <w:pPr>
        <w:spacing w:line="288" w:lineRule="auto"/>
        <w:jc w:val="left"/>
        <w:rPr>
          <w:rFonts w:hint="eastAsia" w:ascii="Times New Roman" w:hAnsi="Times New Roman"/>
        </w:rPr>
      </w:pPr>
      <w:r>
        <w:rPr>
          <w:rFonts w:ascii="Times New Roman" w:hAnsi="Times New Roman"/>
          <w:position w:val="-10"/>
        </w:rPr>
        <w:object>
          <v:shape id="_x0000_i1056" o:spt="75" type="#_x0000_t75" style="height:16.15pt;width:48.95pt;" o:ole="t" filled="f" o:preferrelative="t" stroked="f" coordsize="21600,21600">
            <v:path/>
            <v:fill on="f" focussize="0,0"/>
            <v:stroke on="f" joinstyle="miter"/>
            <v:imagedata r:id="rId83" o:title=""/>
            <o:lock v:ext="edit" aspectratio="t"/>
            <w10:wrap type="none"/>
            <w10:anchorlock/>
          </v:shape>
          <o:OLEObject Type="Embed" ProgID="Equation.DSMT4" ShapeID="_x0000_i1056" DrawAspect="Content" ObjectID="_1468075756" r:id="rId82">
            <o:LockedField>false</o:LockedField>
          </o:OLEObject>
        </w:object>
      </w:r>
    </w:p>
    <w:p>
      <w:pPr>
        <w:spacing w:line="288" w:lineRule="auto"/>
        <w:jc w:val="left"/>
        <w:rPr>
          <w:rFonts w:hint="eastAsia" w:ascii="Times New Roman" w:hAnsi="Times New Roman"/>
        </w:rPr>
      </w:pPr>
      <w:r>
        <w:rPr>
          <w:rFonts w:hint="eastAsia" w:ascii="Times New Roman" w:hAnsi="Times New Roman"/>
        </w:rPr>
        <w:t>2g部分被氧化的锌粉固体混合物中锌元素质量=</w:t>
      </w:r>
    </w:p>
    <w:p>
      <w:pPr>
        <w:spacing w:line="288" w:lineRule="auto"/>
        <w:jc w:val="left"/>
        <w:rPr>
          <w:rFonts w:hint="eastAsia" w:ascii="Times New Roman" w:hAnsi="Times New Roman"/>
        </w:rPr>
      </w:pPr>
      <w:r>
        <w:rPr>
          <w:rFonts w:ascii="Times New Roman" w:hAnsi="Times New Roman"/>
          <w:position w:val="-24"/>
        </w:rPr>
        <w:object>
          <v:shape id="_x0000_i1057" o:spt="75" type="#_x0000_t75" style="height:31.1pt;width:127.85pt;" o:ole="t" filled="f" o:preferrelative="t" stroked="f" coordsize="21600,21600">
            <v:path/>
            <v:fill on="f" focussize="0,0"/>
            <v:stroke on="f" joinstyle="miter"/>
            <v:imagedata r:id="rId85" o:title=""/>
            <o:lock v:ext="edit" aspectratio="t"/>
            <w10:wrap type="none"/>
            <w10:anchorlock/>
          </v:shape>
          <o:OLEObject Type="Embed" ProgID="Equation.DSMT4" ShapeID="_x0000_i1057" DrawAspect="Content" ObjectID="_1468075757" r:id="rId84">
            <o:LockedField>false</o:LockedField>
          </o:OLEObject>
        </w:object>
      </w:r>
    </w:p>
    <w:p>
      <w:pPr>
        <w:spacing w:line="288" w:lineRule="auto"/>
        <w:jc w:val="left"/>
        <w:rPr>
          <w:rFonts w:hint="eastAsia" w:ascii="Times New Roman" w:hAnsi="Times New Roman"/>
        </w:rPr>
      </w:pPr>
      <w:r>
        <w:rPr>
          <w:rFonts w:hint="eastAsia" w:ascii="Times New Roman" w:hAnsi="Times New Roman"/>
        </w:rPr>
        <w:t>2g部分被氧化的锌粉固体混合物中氧元素质量=</w:t>
      </w:r>
    </w:p>
    <w:p>
      <w:pPr>
        <w:spacing w:line="288" w:lineRule="auto"/>
        <w:jc w:val="left"/>
        <w:rPr>
          <w:rFonts w:hint="eastAsia" w:ascii="Times New Roman" w:hAnsi="Times New Roman"/>
        </w:rPr>
      </w:pPr>
      <w:r>
        <w:rPr>
          <w:rFonts w:ascii="Times New Roman" w:hAnsi="Times New Roman"/>
          <w:position w:val="-10"/>
        </w:rPr>
        <w:object>
          <v:shape id="_x0000_i1058" o:spt="75" type="#_x0000_t75" style="height:16.15pt;width:91pt;" o:ole="t" filled="f" o:preferrelative="t" stroked="f" coordsize="21600,21600">
            <v:path/>
            <v:fill on="f" focussize="0,0"/>
            <v:stroke on="f" joinstyle="miter"/>
            <v:imagedata r:id="rId87" o:title=""/>
            <o:lock v:ext="edit" aspectratio="t"/>
            <w10:wrap type="none"/>
            <w10:anchorlock/>
          </v:shape>
          <o:OLEObject Type="Embed" ProgID="Equation.DSMT4" ShapeID="_x0000_i1058" DrawAspect="Content" ObjectID="_1468075758" r:id="rId86">
            <o:LockedField>false</o:LockedField>
          </o:OLEObject>
        </w:object>
      </w:r>
    </w:p>
    <w:p>
      <w:pPr>
        <w:spacing w:line="288" w:lineRule="auto"/>
        <w:jc w:val="left"/>
        <w:rPr>
          <w:rFonts w:hint="eastAsia" w:ascii="Times New Roman" w:hAnsi="Times New Roman"/>
        </w:rPr>
      </w:pPr>
      <w:r>
        <w:rPr>
          <w:rFonts w:ascii="Times New Roman" w:hAnsi="Times New Roman"/>
          <w:position w:val="-28"/>
        </w:rPr>
        <w:object>
          <v:shape id="_x0000_i1059" o:spt="75" type="#_x0000_t75" style="height:32.85pt;width:66.8pt;" o:ole="t" filled="f" o:preferrelative="t" stroked="f" coordsize="21600,21600">
            <v:path/>
            <v:fill on="f" focussize="0,0"/>
            <v:stroke on="f" joinstyle="miter"/>
            <v:imagedata r:id="rId89" o:title=""/>
            <o:lock v:ext="edit" aspectratio="t"/>
            <w10:wrap type="none"/>
            <w10:anchorlock/>
          </v:shape>
          <o:OLEObject Type="Embed" ProgID="Equation.DSMT4" ShapeID="_x0000_i1059" DrawAspect="Content" ObjectID="_1468075759" r:id="rId88">
            <o:LockedField>false</o:LockedField>
          </o:OLEObject>
        </w:object>
      </w:r>
    </w:p>
    <w:p>
      <w:pPr>
        <w:spacing w:line="288" w:lineRule="auto"/>
        <w:jc w:val="left"/>
        <w:rPr>
          <w:rFonts w:hint="eastAsia" w:ascii="Times New Roman" w:hAnsi="Times New Roman"/>
          <w:b/>
          <w:sz w:val="24"/>
        </w:rPr>
      </w:pPr>
      <w:r>
        <w:rPr>
          <w:rFonts w:hint="eastAsia" w:ascii="Times New Roman" w:hAnsi="Times New Roman"/>
          <w:b/>
          <w:sz w:val="24"/>
        </w:rPr>
        <w:t>二、填空题（本题包括6个小题，每空1分，共16分）</w:t>
      </w:r>
    </w:p>
    <w:p>
      <w:pPr>
        <w:spacing w:line="288" w:lineRule="auto"/>
        <w:jc w:val="left"/>
        <w:rPr>
          <w:rFonts w:hint="eastAsia" w:ascii="Times New Roman" w:hAnsi="Times New Roman"/>
        </w:rPr>
      </w:pPr>
      <w:r>
        <w:rPr>
          <w:rFonts w:hint="eastAsia" w:ascii="Times New Roman" w:hAnsi="Times New Roman"/>
        </w:rPr>
        <w:t>15.氮气或</w:t>
      </w:r>
      <w:r>
        <w:rPr>
          <w:rFonts w:ascii="Times New Roman" w:hAnsi="Times New Roman"/>
          <w:position w:val="-12"/>
        </w:rPr>
        <w:object>
          <v:shape id="_x0000_i1060" o:spt="75" type="#_x0000_t75" style="height:17.85pt;width:17.3pt;" o:ole="t" filled="f" o:preferrelative="t" stroked="f" coordsize="21600,21600">
            <v:path/>
            <v:fill on="f" focussize="0,0"/>
            <v:stroke on="f" joinstyle="miter"/>
            <v:imagedata r:id="rId91" o:title=""/>
            <o:lock v:ext="edit" aspectratio="t"/>
            <w10:wrap type="none"/>
            <w10:anchorlock/>
          </v:shape>
          <o:OLEObject Type="Embed" ProgID="Equation.DSMT4" ShapeID="_x0000_i1060" DrawAspect="Content" ObjectID="_1468075760" r:id="rId90">
            <o:LockedField>false</o:LockedField>
          </o:OLEObject>
        </w:object>
      </w:r>
      <w:r>
        <w:rPr>
          <w:rFonts w:hint="eastAsia" w:ascii="Times New Roman" w:hAnsi="Times New Roman"/>
        </w:rPr>
        <w:t xml:space="preserve">    碳或C</w:t>
      </w:r>
    </w:p>
    <w:p>
      <w:pPr>
        <w:spacing w:line="288" w:lineRule="auto"/>
        <w:jc w:val="left"/>
        <w:rPr>
          <w:rFonts w:hint="eastAsia" w:ascii="Times New Roman" w:hAnsi="Times New Roman"/>
        </w:rPr>
      </w:pPr>
      <w:r>
        <w:rPr>
          <w:rFonts w:hint="eastAsia" w:ascii="Times New Roman" w:hAnsi="Times New Roman"/>
        </w:rPr>
        <w:t>16.石油    反应中化合价保持不变的元素为氧（或O）</w:t>
      </w:r>
    </w:p>
    <w:p>
      <w:pPr>
        <w:spacing w:line="288" w:lineRule="auto"/>
        <w:jc w:val="left"/>
        <w:rPr>
          <w:rFonts w:hint="eastAsia" w:ascii="Times New Roman" w:hAnsi="Times New Roman"/>
        </w:rPr>
      </w:pPr>
      <w:r>
        <w:rPr>
          <w:rFonts w:hint="eastAsia" w:ascii="Times New Roman" w:hAnsi="Times New Roman"/>
        </w:rPr>
        <w:t>17.（1）</w:t>
      </w:r>
      <w:r>
        <w:rPr>
          <w:rFonts w:ascii="Times New Roman" w:hAnsi="Times New Roman"/>
          <w:position w:val="-34"/>
        </w:rPr>
        <w:object>
          <v:shape id="_x0000_i1061" o:spt="75" type="#_x0000_t75" style="height:39.75pt;width:145.75pt;" o:ole="t" filled="f" o:preferrelative="t" stroked="f" coordsize="21600,21600">
            <v:path/>
            <v:fill on="f" focussize="0,0"/>
            <v:stroke on="f" joinstyle="miter"/>
            <v:imagedata r:id="rId93" o:title=""/>
            <o:lock v:ext="edit" aspectratio="t"/>
            <w10:wrap type="none"/>
            <w10:anchorlock/>
          </v:shape>
          <o:OLEObject Type="Embed" ProgID="Equation.DSMT4" ShapeID="_x0000_i1061" DrawAspect="Content" ObjectID="_1468075761" r:id="rId92">
            <o:LockedField>false</o:LockedField>
          </o:OLEObject>
        </w:object>
      </w:r>
    </w:p>
    <w:p>
      <w:pPr>
        <w:spacing w:line="288" w:lineRule="auto"/>
        <w:jc w:val="left"/>
        <w:rPr>
          <w:rFonts w:hint="eastAsia" w:ascii="Times New Roman" w:hAnsi="Times New Roman"/>
        </w:rPr>
      </w:pPr>
      <w:r>
        <w:rPr>
          <w:rFonts w:hint="eastAsia" w:ascii="Times New Roman" w:hAnsi="Times New Roman"/>
        </w:rPr>
        <w:t>（2）高锰酸钾或者氯酸钾和二氧化锰的混合物</w:t>
      </w:r>
    </w:p>
    <w:p>
      <w:pPr>
        <w:spacing w:line="288" w:lineRule="auto"/>
        <w:jc w:val="left"/>
        <w:rPr>
          <w:rFonts w:hint="eastAsia" w:ascii="Times New Roman" w:hAnsi="Times New Roman"/>
        </w:rPr>
      </w:pPr>
      <w:r>
        <w:rPr>
          <w:rFonts w:hint="eastAsia" w:ascii="Times New Roman" w:hAnsi="Times New Roman"/>
        </w:rPr>
        <w:t>（3）关闭弹簧夹，试管内气体增多，压强变大，液体被压回长颈漏斗，固体和液体分离，反应停止</w:t>
      </w:r>
    </w:p>
    <w:p>
      <w:pPr>
        <w:spacing w:line="288" w:lineRule="auto"/>
        <w:jc w:val="left"/>
        <w:rPr>
          <w:rFonts w:hint="eastAsia" w:ascii="Times New Roman" w:hAnsi="Times New Roman"/>
        </w:rPr>
      </w:pPr>
      <w:r>
        <w:rPr>
          <w:rFonts w:hint="eastAsia" w:ascii="Times New Roman" w:hAnsi="Times New Roman"/>
        </w:rPr>
        <w:t>18.（1）</w:t>
      </w:r>
      <w:r>
        <w:rPr>
          <w:rFonts w:ascii="Times New Roman" w:hAnsi="Times New Roman"/>
          <w:position w:val="-6"/>
        </w:rPr>
        <w:object>
          <v:shape id="_x0000_i1062" o:spt="75" type="#_x0000_t75" style="height:12.1pt;width:6.9pt;" o:ole="t" filled="f" o:preferrelative="t" stroked="f" coordsize="21600,21600">
            <v:path/>
            <v:fill on="f" focussize="0,0"/>
            <v:stroke on="f" joinstyle="miter"/>
            <v:imagedata r:id="rId95" o:title=""/>
            <o:lock v:ext="edit" aspectratio="t"/>
            <w10:wrap type="none"/>
            <w10:anchorlock/>
          </v:shape>
          <o:OLEObject Type="Embed" ProgID="Equation.DSMT4" ShapeID="_x0000_i1062" DrawAspect="Content" ObjectID="_1468075762" r:id="rId94">
            <o:LockedField>false</o:LockedField>
          </o:OLEObject>
        </w:object>
      </w:r>
      <w:r>
        <w:rPr>
          <w:rFonts w:hint="eastAsia" w:ascii="Times New Roman" w:hAnsi="Times New Roman"/>
        </w:rPr>
        <w:t xml:space="preserve">    （2）</w:t>
      </w:r>
      <w:r>
        <w:rPr>
          <w:rFonts w:ascii="Times New Roman" w:hAnsi="Times New Roman"/>
          <w:position w:val="-12"/>
        </w:rPr>
        <w:object>
          <v:shape id="_x0000_i1063" o:spt="75" type="#_x0000_t75" style="height:17.85pt;width:32.85pt;" o:ole="t" filled="f" o:preferrelative="t" stroked="f" coordsize="21600,21600">
            <v:path/>
            <v:fill on="f" focussize="0,0"/>
            <v:stroke on="f" joinstyle="miter"/>
            <v:imagedata r:id="rId97" o:title=""/>
            <o:lock v:ext="edit" aspectratio="t"/>
            <w10:wrap type="none"/>
            <w10:anchorlock/>
          </v:shape>
          <o:OLEObject Type="Embed" ProgID="Equation.DSMT4" ShapeID="_x0000_i1063" DrawAspect="Content" ObjectID="_1468075763" r:id="rId96">
            <o:LockedField>false</o:LockedField>
          </o:OLEObject>
        </w:object>
      </w:r>
      <w:r>
        <w:rPr>
          <w:rFonts w:hint="eastAsia" w:ascii="Times New Roman" w:hAnsi="Times New Roman"/>
        </w:rPr>
        <w:t>饱和溶液    （3）78.4</w:t>
      </w:r>
    </w:p>
    <w:p>
      <w:pPr>
        <w:spacing w:line="288" w:lineRule="auto"/>
        <w:jc w:val="left"/>
        <w:rPr>
          <w:rFonts w:hint="eastAsia" w:ascii="Times New Roman" w:hAnsi="Times New Roman"/>
        </w:rPr>
      </w:pPr>
      <w:r>
        <w:rPr>
          <w:rFonts w:hint="eastAsia" w:ascii="Times New Roman" w:hAnsi="Times New Roman"/>
        </w:rPr>
        <w:t xml:space="preserve">19.3.6    </w:t>
      </w:r>
      <w:r>
        <w:rPr>
          <w:rFonts w:ascii="Times New Roman" w:hAnsi="Times New Roman"/>
          <w:position w:val="-34"/>
        </w:rPr>
        <w:object>
          <v:shape id="_x0000_i1064" o:spt="75" type="#_x0000_t75" style="height:39.75pt;width:194.1pt;" o:ole="t" filled="f" o:preferrelative="t" stroked="f" coordsize="21600,21600">
            <v:path/>
            <v:fill on="f" focussize="0,0"/>
            <v:stroke on="f" joinstyle="miter"/>
            <v:imagedata r:id="rId99" o:title=""/>
            <o:lock v:ext="edit" aspectratio="t"/>
            <w10:wrap type="none"/>
            <w10:anchorlock/>
          </v:shape>
          <o:OLEObject Type="Embed" ProgID="Equation.DSMT4" ShapeID="_x0000_i1064" DrawAspect="Content" ObjectID="_1468075764" r:id="rId98">
            <o:LockedField>false</o:LockedField>
          </o:OLEObject>
        </w:object>
      </w:r>
    </w:p>
    <w:p>
      <w:pPr>
        <w:spacing w:line="288" w:lineRule="auto"/>
        <w:jc w:val="left"/>
        <w:rPr>
          <w:rFonts w:hint="eastAsia" w:ascii="Times New Roman" w:hAnsi="Times New Roman"/>
        </w:rPr>
      </w:pPr>
      <w:r>
        <w:rPr>
          <w:rFonts w:hint="eastAsia" w:ascii="Times New Roman" w:hAnsi="Times New Roman"/>
        </w:rPr>
        <w:t>【解析】依据质量守恒定律，该有机物中所含碳元素的质量与生成物中碳元素的质量相等</w:t>
      </w:r>
      <w:r>
        <w:rPr>
          <w:rFonts w:ascii="Times New Roman" w:hAnsi="Times New Roman"/>
          <w:position w:val="-10"/>
        </w:rPr>
        <w:object>
          <v:shape id="_x0000_i1065" o:spt="75" type="#_x0000_t75" style="height:16.15pt;width:85.25pt;" o:ole="t" filled="f" o:preferrelative="t" stroked="f" coordsize="21600,21600">
            <v:path/>
            <v:fill on="f" focussize="0,0"/>
            <v:stroke on="f" joinstyle="miter"/>
            <v:imagedata r:id="rId101" o:title=""/>
            <o:lock v:ext="edit" aspectratio="t"/>
            <w10:wrap type="none"/>
            <w10:anchorlock/>
          </v:shape>
          <o:OLEObject Type="Embed" ProgID="Equation.DSMT4" ShapeID="_x0000_i1065" DrawAspect="Content" ObjectID="_1468075765" r:id="rId100">
            <o:LockedField>false</o:LockedField>
          </o:OLEObject>
        </w:object>
      </w:r>
      <w:r>
        <w:rPr>
          <w:rFonts w:hint="eastAsia" w:ascii="Times New Roman" w:hAnsi="Times New Roman"/>
        </w:rPr>
        <w:t>；7.2g水中氢元素质量：</w:t>
      </w:r>
      <w:r>
        <w:rPr>
          <w:rFonts w:ascii="Times New Roman" w:hAnsi="Times New Roman"/>
          <w:position w:val="-24"/>
        </w:rPr>
        <w:object>
          <v:shape id="_x0000_i1066" o:spt="75" type="#_x0000_t75" style="height:31.1pt;width:115.8pt;" o:ole="t" filled="f" o:preferrelative="t" stroked="f" coordsize="21600,21600">
            <v:path/>
            <v:fill on="f" focussize="0,0"/>
            <v:stroke on="f" joinstyle="miter"/>
            <v:imagedata r:id="rId103" o:title=""/>
            <o:lock v:ext="edit" aspectratio="t"/>
            <w10:wrap type="none"/>
            <w10:anchorlock/>
          </v:shape>
          <o:OLEObject Type="Embed" ProgID="Equation.DSMT4" ShapeID="_x0000_i1066" DrawAspect="Content" ObjectID="_1468075766" r:id="rId102">
            <o:LockedField>false</o:LockedField>
          </o:OLEObject>
        </w:object>
      </w:r>
      <w:r>
        <w:rPr>
          <w:rFonts w:hint="eastAsia" w:ascii="Times New Roman" w:hAnsi="Times New Roman"/>
        </w:rPr>
        <w:t>，因为</w:t>
      </w:r>
      <w:r>
        <w:rPr>
          <w:rFonts w:ascii="Times New Roman" w:hAnsi="Times New Roman"/>
          <w:position w:val="-10"/>
        </w:rPr>
        <w:object>
          <v:shape id="_x0000_i1067" o:spt="75" type="#_x0000_t75" style="height:16.15pt;width:89.85pt;" o:ole="t" filled="f" o:preferrelative="t" stroked="f" coordsize="21600,21600">
            <v:path/>
            <v:fill on="f" focussize="0,0"/>
            <v:stroke on="f" joinstyle="miter"/>
            <v:imagedata r:id="rId105" o:title=""/>
            <o:lock v:ext="edit" aspectratio="t"/>
            <w10:wrap type="none"/>
            <w10:anchorlock/>
          </v:shape>
          <o:OLEObject Type="Embed" ProgID="Equation.DSMT4" ShapeID="_x0000_i1067" DrawAspect="Content" ObjectID="_1468075767" r:id="rId104">
            <o:LockedField>false</o:LockedField>
          </o:OLEObject>
        </w:object>
      </w:r>
      <w:r>
        <w:rPr>
          <w:rFonts w:hint="eastAsia" w:ascii="Times New Roman" w:hAnsi="Times New Roman"/>
        </w:rPr>
        <w:t>，说明该有机物只含碳元素和氢元素，则有机物中碳原子和氢原子的个数比为</w:t>
      </w:r>
      <w:r>
        <w:rPr>
          <w:rFonts w:ascii="Times New Roman" w:hAnsi="Times New Roman"/>
          <w:position w:val="-24"/>
        </w:rPr>
        <w:object>
          <v:shape id="_x0000_i1068" o:spt="75" type="#_x0000_t75" style="height:31.1pt;width:85.8pt;" o:ole="t" filled="f" o:preferrelative="t" stroked="f" coordsize="21600,21600">
            <v:path/>
            <v:fill on="f" focussize="0,0"/>
            <v:stroke on="f" joinstyle="miter"/>
            <v:imagedata r:id="rId107" o:title=""/>
            <o:lock v:ext="edit" aspectratio="t"/>
            <w10:wrap type="none"/>
            <w10:anchorlock/>
          </v:shape>
          <o:OLEObject Type="Embed" ProgID="Equation.DSMT4" ShapeID="_x0000_i1068" DrawAspect="Content" ObjectID="_1468075768" r:id="rId106">
            <o:LockedField>false</o:LockedField>
          </o:OLEObject>
        </w:object>
      </w:r>
      <w:r>
        <w:rPr>
          <w:rFonts w:hint="eastAsia" w:ascii="Times New Roman" w:hAnsi="Times New Roman"/>
        </w:rPr>
        <w:t>，所以有机物的化学式为</w:t>
      </w:r>
      <w:r>
        <w:rPr>
          <w:rFonts w:ascii="Times New Roman" w:hAnsi="Times New Roman"/>
          <w:position w:val="-12"/>
        </w:rPr>
        <w:object>
          <v:shape id="_x0000_i1069" o:spt="75" type="#_x0000_t75" style="height:17.85pt;width:28.2pt;" o:ole="t" filled="f" o:preferrelative="t" stroked="f" coordsize="21600,21600">
            <v:path/>
            <v:fill on="f" focussize="0,0"/>
            <v:stroke on="f" joinstyle="miter"/>
            <v:imagedata r:id="rId109" o:title=""/>
            <o:lock v:ext="edit" aspectratio="t"/>
            <w10:wrap type="none"/>
            <w10:anchorlock/>
          </v:shape>
          <o:OLEObject Type="Embed" ProgID="Equation.DSMT4" ShapeID="_x0000_i1069" DrawAspect="Content" ObjectID="_1468075769" r:id="rId108">
            <o:LockedField>false</o:LockedField>
          </o:OLEObject>
        </w:object>
      </w:r>
      <w:r>
        <w:rPr>
          <w:rFonts w:hint="eastAsia" w:ascii="Times New Roman" w:hAnsi="Times New Roman"/>
        </w:rPr>
        <w:t>；设生成</w:t>
      </w:r>
      <w:r>
        <w:rPr>
          <w:rFonts w:ascii="Times New Roman" w:hAnsi="Times New Roman"/>
          <w:position w:val="-12"/>
        </w:rPr>
        <w:object>
          <v:shape id="_x0000_i1070" o:spt="75" type="#_x0000_t75" style="height:17.85pt;width:24.2pt;" o:ole="t" filled="f" o:preferrelative="t" stroked="f" coordsize="21600,21600">
            <v:path/>
            <v:fill on="f" focussize="0,0"/>
            <v:stroke on="f" joinstyle="miter"/>
            <v:imagedata r:id="rId111" o:title=""/>
            <o:lock v:ext="edit" aspectratio="t"/>
            <w10:wrap type="none"/>
            <w10:anchorlock/>
          </v:shape>
          <o:OLEObject Type="Embed" ProgID="Equation.DSMT4" ShapeID="_x0000_i1070" DrawAspect="Content" ObjectID="_1468075770" r:id="rId110">
            <o:LockedField>false</o:LockedField>
          </o:OLEObject>
        </w:object>
      </w:r>
      <w:r>
        <w:rPr>
          <w:rFonts w:hint="eastAsia" w:ascii="Times New Roman" w:hAnsi="Times New Roman"/>
        </w:rPr>
        <w:t>的质量为</w:t>
      </w:r>
      <w:r>
        <w:rPr>
          <w:rFonts w:ascii="Times New Roman" w:hAnsi="Times New Roman"/>
          <w:position w:val="-6"/>
        </w:rPr>
        <w:object>
          <v:shape id="_x0000_i1071" o:spt="75" type="#_x0000_t75" style="height:10.95pt;width:9.8pt;" o:ole="t" filled="f" o:preferrelative="t" stroked="f" coordsize="21600,21600">
            <v:path/>
            <v:fill on="f" focussize="0,0"/>
            <v:stroke on="f" joinstyle="miter"/>
            <v:imagedata r:id="rId113" o:title=""/>
            <o:lock v:ext="edit" aspectratio="t"/>
            <w10:wrap type="none"/>
            <w10:anchorlock/>
          </v:shape>
          <o:OLEObject Type="Embed" ProgID="Equation.DSMT4" ShapeID="_x0000_i1071" DrawAspect="Content" ObjectID="_1468075771" r:id="rId112">
            <o:LockedField>false</o:LockedField>
          </o:OLEObject>
        </w:object>
      </w:r>
      <w:r>
        <w:rPr>
          <w:rFonts w:hint="eastAsia" w:ascii="Times New Roman" w:hAnsi="Times New Roman"/>
        </w:rPr>
        <w:t>，则CO的质量为</w:t>
      </w:r>
      <w:r>
        <w:rPr>
          <w:rFonts w:ascii="Times New Roman" w:hAnsi="Times New Roman"/>
          <w:position w:val="-10"/>
        </w:rPr>
        <w:object>
          <v:shape id="_x0000_i1072" o:spt="75" type="#_x0000_t75" style="height:16.15pt;width:36.85pt;" o:ole="t" filled="f" o:preferrelative="t" stroked="f" coordsize="21600,21600">
            <v:path/>
            <v:fill on="f" focussize="0,0"/>
            <v:stroke on="f" joinstyle="miter"/>
            <v:imagedata r:id="rId115" o:title=""/>
            <o:lock v:ext="edit" aspectratio="t"/>
            <w10:wrap type="none"/>
            <w10:anchorlock/>
          </v:shape>
          <o:OLEObject Type="Embed" ProgID="Equation.DSMT4" ShapeID="_x0000_i1072" DrawAspect="Content" ObjectID="_1468075772" r:id="rId114">
            <o:LockedField>false</o:LockedField>
          </o:OLEObject>
        </w:object>
      </w:r>
      <w:r>
        <w:rPr>
          <w:rFonts w:hint="eastAsia" w:ascii="Times New Roman" w:hAnsi="Times New Roman"/>
        </w:rPr>
        <w:t>，则：</w:t>
      </w:r>
      <w:r>
        <w:rPr>
          <w:rFonts w:ascii="Times New Roman" w:hAnsi="Times New Roman"/>
          <w:position w:val="-24"/>
        </w:rPr>
        <w:object>
          <v:shape id="_x0000_i1073" o:spt="75" type="#_x0000_t75" style="height:31.1pt;width:206.2pt;" o:ole="t" filled="f" o:preferrelative="t" stroked="f" coordsize="21600,21600">
            <v:path/>
            <v:fill on="f" focussize="0,0"/>
            <v:stroke on="f" joinstyle="miter"/>
            <v:imagedata r:id="rId117" o:title=""/>
            <o:lock v:ext="edit" aspectratio="t"/>
            <w10:wrap type="none"/>
            <w10:anchorlock/>
          </v:shape>
          <o:OLEObject Type="Embed" ProgID="Equation.DSMT4" ShapeID="_x0000_i1073" DrawAspect="Content" ObjectID="_1468075773" r:id="rId116">
            <o:LockedField>false</o:LockedField>
          </o:OLEObject>
        </w:object>
      </w:r>
      <w:r>
        <w:rPr>
          <w:rFonts w:hint="eastAsia" w:ascii="Times New Roman" w:hAnsi="Times New Roman"/>
        </w:rPr>
        <w:t>，计算得</w:t>
      </w:r>
      <w:r>
        <w:rPr>
          <w:rFonts w:ascii="Times New Roman" w:hAnsi="Times New Roman"/>
          <w:position w:val="-10"/>
        </w:rPr>
        <w:object>
          <v:shape id="_x0000_i1074" o:spt="75" type="#_x0000_t75" style="height:16.15pt;width:43.2pt;" o:ole="t" filled="f" o:preferrelative="t" stroked="f" coordsize="21600,21600">
            <v:path/>
            <v:fill on="f" focussize="0,0"/>
            <v:stroke on="f" joinstyle="miter"/>
            <v:imagedata r:id="rId119" o:title=""/>
            <o:lock v:ext="edit" aspectratio="t"/>
            <w10:wrap type="none"/>
            <w10:anchorlock/>
          </v:shape>
          <o:OLEObject Type="Embed" ProgID="Equation.DSMT4" ShapeID="_x0000_i1074" DrawAspect="Content" ObjectID="_1468075774" r:id="rId118">
            <o:LockedField>false</o:LockedField>
          </o:OLEObject>
        </w:object>
      </w:r>
      <w:r>
        <w:rPr>
          <w:rFonts w:hint="eastAsia" w:ascii="Times New Roman" w:hAnsi="Times New Roman"/>
        </w:rPr>
        <w:t>，则生成CO的质量为</w:t>
      </w:r>
      <w:r>
        <w:rPr>
          <w:rFonts w:ascii="Times New Roman" w:hAnsi="Times New Roman"/>
          <w:position w:val="-10"/>
        </w:rPr>
        <w:object>
          <v:shape id="_x0000_i1075" o:spt="75" type="#_x0000_t75" style="height:16.15pt;width:85.8pt;" o:ole="t" filled="f" o:preferrelative="t" stroked="f" coordsize="21600,21600">
            <v:path/>
            <v:fill on="f" focussize="0,0"/>
            <v:stroke on="f" joinstyle="miter"/>
            <v:imagedata r:id="rId121" o:title=""/>
            <o:lock v:ext="edit" aspectratio="t"/>
            <w10:wrap type="none"/>
            <w10:anchorlock/>
          </v:shape>
          <o:OLEObject Type="Embed" ProgID="Equation.DSMT4" ShapeID="_x0000_i1075" DrawAspect="Content" ObjectID="_1468075775" r:id="rId120">
            <o:LockedField>false</o:LockedField>
          </o:OLEObject>
        </w:object>
      </w:r>
      <w:r>
        <w:rPr>
          <w:rFonts w:hint="eastAsia" w:ascii="Times New Roman" w:hAnsi="Times New Roman"/>
        </w:rPr>
        <w:t>，依据质量守恒定律可知，消耗氧气的质量为</w:t>
      </w:r>
      <w:r>
        <w:rPr>
          <w:rFonts w:ascii="Times New Roman" w:hAnsi="Times New Roman"/>
          <w:position w:val="-10"/>
        </w:rPr>
        <w:object>
          <v:shape id="_x0000_i1076" o:spt="75" type="#_x0000_t75" style="height:16.15pt;width:122.1pt;" o:ole="t" filled="f" o:preferrelative="t" stroked="f" coordsize="21600,21600">
            <v:path/>
            <v:fill on="f" focussize="0,0"/>
            <v:stroke on="f" joinstyle="miter"/>
            <v:imagedata r:id="rId123" o:title=""/>
            <o:lock v:ext="edit" aspectratio="t"/>
            <w10:wrap type="none"/>
            <w10:anchorlock/>
          </v:shape>
          <o:OLEObject Type="Embed" ProgID="Equation.DSMT4" ShapeID="_x0000_i1076" DrawAspect="Content" ObjectID="_1468075776" r:id="rId122">
            <o:LockedField>false</o:LockedField>
          </o:OLEObject>
        </w:object>
      </w:r>
      <w:r>
        <w:rPr>
          <w:rFonts w:hint="eastAsia" w:ascii="Times New Roman" w:hAnsi="Times New Roman"/>
        </w:rPr>
        <w:t>。设有机物在氧气中燃烧的反应方程式为</w:t>
      </w:r>
      <w:r>
        <w:rPr>
          <w:rFonts w:ascii="Times New Roman" w:hAnsi="Times New Roman"/>
          <w:position w:val="-12"/>
        </w:rPr>
        <w:object>
          <v:shape id="_x0000_i1077" o:spt="75" type="#_x0000_t75" style="height:20.15pt;width:204.95pt;" o:ole="t" filled="f" o:preferrelative="t" stroked="f" coordsize="21600,21600">
            <v:path/>
            <v:fill on="f" focussize="0,0"/>
            <v:stroke on="f" joinstyle="miter"/>
            <v:imagedata r:id="rId125" o:title=""/>
            <o:lock v:ext="edit" aspectratio="t"/>
            <w10:wrap type="none"/>
            <w10:anchorlock/>
          </v:shape>
          <o:OLEObject Type="Embed" ProgID="Equation.DSMT4" ShapeID="_x0000_i1077" DrawAspect="Content" ObjectID="_1468075777" r:id="rId124">
            <o:LockedField>false</o:LockedField>
          </o:OLEObject>
        </w:object>
      </w:r>
      <w:r>
        <w:rPr>
          <w:rFonts w:hint="eastAsia" w:ascii="Times New Roman" w:hAnsi="Times New Roman"/>
        </w:rPr>
        <w:t>，求得</w:t>
      </w:r>
      <w:r>
        <w:rPr>
          <w:rFonts w:ascii="Times New Roman" w:hAnsi="Times New Roman"/>
          <w:position w:val="-6"/>
        </w:rPr>
        <w:object>
          <v:shape id="_x0000_i1078" o:spt="75" type="#_x0000_t75" style="height:13.8pt;width:126.7pt;" o:ole="t" filled="f" o:preferrelative="t" stroked="f" coordsize="21600,21600">
            <v:path/>
            <v:fill on="f" focussize="0,0"/>
            <v:stroke on="f" joinstyle="miter"/>
            <v:imagedata r:id="rId127" o:title=""/>
            <o:lock v:ext="edit" aspectratio="t"/>
            <w10:wrap type="none"/>
            <w10:anchorlock/>
          </v:shape>
          <o:OLEObject Type="Embed" ProgID="Equation.DSMT4" ShapeID="_x0000_i1078" DrawAspect="Content" ObjectID="_1468075778" r:id="rId126">
            <o:LockedField>false</o:LockedField>
          </o:OLEObject>
        </w:object>
      </w:r>
      <w:r>
        <w:rPr>
          <w:rFonts w:hint="eastAsia" w:ascii="Times New Roman" w:hAnsi="Times New Roman"/>
        </w:rPr>
        <w:t>，故化学方程式为</w:t>
      </w:r>
      <w:r>
        <w:rPr>
          <w:rFonts w:ascii="Times New Roman" w:hAnsi="Times New Roman"/>
          <w:position w:val="-34"/>
        </w:rPr>
        <w:object>
          <v:shape id="_x0000_i1079" o:spt="75" type="#_x0000_t75" style="height:39.75pt;width:194.1pt;" o:ole="t" filled="f" o:preferrelative="t" stroked="f" coordsize="21600,21600">
            <v:path/>
            <v:fill on="f" focussize="0,0"/>
            <v:stroke on="f" joinstyle="miter"/>
            <v:imagedata r:id="rId99" o:title=""/>
            <o:lock v:ext="edit" aspectratio="t"/>
            <w10:wrap type="none"/>
            <w10:anchorlock/>
          </v:shape>
          <o:OLEObject Type="Embed" ProgID="Equation.DSMT4" ShapeID="_x0000_i1079" DrawAspect="Content" ObjectID="_1468075779" r:id="rId128">
            <o:LockedField>false</o:LockedField>
          </o:OLEObject>
        </w:objec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20.</w:t>
      </w:r>
      <w:r>
        <w:rPr>
          <w:rFonts w:ascii="Times New Roman" w:hAnsi="Times New Roman"/>
          <w:position w:val="-14"/>
        </w:rPr>
        <w:object>
          <v:shape id="_x0000_i1080" o:spt="75" type="#_x0000_t75" style="height:20.15pt;width:50.1pt;" o:ole="t" filled="f" o:preferrelative="t" stroked="f" coordsize="21600,21600">
            <v:path/>
            <v:fill on="f" focussize="0,0"/>
            <v:stroke on="f" joinstyle="miter"/>
            <v:imagedata r:id="rId130" o:title=""/>
            <o:lock v:ext="edit" aspectratio="t"/>
            <w10:wrap type="none"/>
            <w10:anchorlock/>
          </v:shape>
          <o:OLEObject Type="Embed" ProgID="Equation.DSMT4" ShapeID="_x0000_i1080" DrawAspect="Content" ObjectID="_1468075780" r:id="rId129">
            <o:LockedField>false</o:LockedField>
          </o:OLEObject>
        </w:object>
      </w:r>
      <w:r>
        <w:rPr>
          <w:rFonts w:hint="eastAsia" w:ascii="Times New Roman" w:hAnsi="Times New Roman"/>
        </w:rPr>
        <w:t xml:space="preserve">   化合反应</w:t>
      </w:r>
    </w:p>
    <w:p>
      <w:pPr>
        <w:spacing w:line="288" w:lineRule="auto"/>
        <w:jc w:val="left"/>
        <w:rPr>
          <w:rFonts w:hint="eastAsia" w:ascii="Times New Roman" w:hAnsi="Times New Roman"/>
        </w:rPr>
      </w:pPr>
      <w:r>
        <w:rPr>
          <w:rFonts w:ascii="Times New Roman" w:hAnsi="Times New Roman"/>
          <w:position w:val="-34"/>
        </w:rPr>
        <w:object>
          <v:shape id="_x0000_i1081" o:spt="75" type="#_x0000_t75" style="height:39.75pt;width:217.75pt;" o:ole="t" filled="f" o:preferrelative="t" stroked="f" coordsize="21600,21600">
            <v:path/>
            <v:fill on="f" focussize="0,0"/>
            <v:stroke on="f" joinstyle="miter"/>
            <v:imagedata r:id="rId132" o:title=""/>
            <o:lock v:ext="edit" aspectratio="t"/>
            <w10:wrap type="none"/>
            <w10:anchorlock/>
          </v:shape>
          <o:OLEObject Type="Embed" ProgID="Equation.DSMT4" ShapeID="_x0000_i1081" DrawAspect="Content" ObjectID="_1468075781" r:id="rId131">
            <o:LockedField>false</o:LockedField>
          </o:OLEObject>
        </w:object>
      </w:r>
      <w:r>
        <w:rPr>
          <w:rFonts w:hint="eastAsia" w:ascii="Times New Roman" w:hAnsi="Times New Roman"/>
        </w:rPr>
        <w:t>（或</w:t>
      </w:r>
      <w:r>
        <w:rPr>
          <w:rFonts w:ascii="Times New Roman" w:hAnsi="Times New Roman"/>
          <w:position w:val="-34"/>
        </w:rPr>
        <w:object>
          <v:shape id="_x0000_i1082" o:spt="75" type="#_x0000_t75" style="height:39.75pt;width:183.15pt;" o:ole="t" filled="f" o:preferrelative="t" stroked="f" coordsize="21600,21600">
            <v:path/>
            <v:fill on="f" focussize="0,0"/>
            <v:stroke on="f" joinstyle="miter"/>
            <v:imagedata r:id="rId134" o:title=""/>
            <o:lock v:ext="edit" aspectratio="t"/>
            <w10:wrap type="none"/>
            <w10:anchorlock/>
          </v:shape>
          <o:OLEObject Type="Embed" ProgID="Equation.DSMT4" ShapeID="_x0000_i1082" DrawAspect="Content" ObjectID="_1468075782" r:id="rId133">
            <o:LockedField>false</o:LockedField>
          </o:OLEObject>
        </w:object>
      </w:r>
      <w:r>
        <w:rPr>
          <w:rFonts w:hint="eastAsia" w:ascii="Times New Roman" w:hAnsi="Times New Roman"/>
        </w:rPr>
        <w:t>）（合理即可）</w:t>
      </w:r>
    </w:p>
    <w:p>
      <w:pPr>
        <w:spacing w:line="288" w:lineRule="auto"/>
        <w:jc w:val="left"/>
        <w:rPr>
          <w:rFonts w:hint="eastAsia" w:ascii="Times New Roman" w:hAnsi="Times New Roman"/>
        </w:rPr>
      </w:pPr>
      <w:r>
        <w:rPr>
          <w:rFonts w:hint="eastAsia" w:ascii="Times New Roman" w:hAnsi="Times New Roman"/>
        </w:rPr>
        <w:t>做溶剂（合理即可）</w:t>
      </w:r>
    </w:p>
    <w:p>
      <w:pPr>
        <w:spacing w:line="288" w:lineRule="auto"/>
        <w:jc w:val="left"/>
        <w:rPr>
          <w:rFonts w:hint="eastAsia" w:ascii="Times New Roman" w:hAnsi="Times New Roman"/>
        </w:rPr>
      </w:pPr>
      <w:r>
        <w:rPr>
          <w:rFonts w:hint="eastAsia" w:ascii="Times New Roman" w:hAnsi="Times New Roman"/>
        </w:rPr>
        <w:t>【解析】物质A和B属于同种类别，B、C、D、E分别属于四种不同类别的化合物，B常用于制气体肥料，B是</w:t>
      </w:r>
      <w:r>
        <w:rPr>
          <w:rFonts w:ascii="Times New Roman" w:hAnsi="Times New Roman"/>
          <w:position w:val="-12"/>
        </w:rPr>
        <w:object>
          <v:shape id="_x0000_i1083" o:spt="75" type="#_x0000_t75" style="height:17.85pt;width:24.2pt;" o:ole="t" filled="f" o:preferrelative="t" stroked="f" coordsize="21600,21600">
            <v:path/>
            <v:fill on="f" focussize="0,0"/>
            <v:stroke on="f" joinstyle="miter"/>
            <v:imagedata r:id="rId136" o:title=""/>
            <o:lock v:ext="edit" aspectratio="t"/>
            <w10:wrap type="none"/>
            <w10:anchorlock/>
          </v:shape>
          <o:OLEObject Type="Embed" ProgID="Equation.DSMT4" ShapeID="_x0000_i1083" DrawAspect="Content" ObjectID="_1468075783" r:id="rId135">
            <o:LockedField>false</o:LockedField>
          </o:OLEObject>
        </w:object>
      </w:r>
      <w:r>
        <w:rPr>
          <w:rFonts w:hint="eastAsia" w:ascii="Times New Roman" w:hAnsi="Times New Roman"/>
        </w:rPr>
        <w:t>；物质A和B属于同种类别，A也是氧化物，据题意分析得A是水；D是石灰石的主要成分，则D是</w:t>
      </w:r>
      <w:r>
        <w:rPr>
          <w:rFonts w:ascii="Times New Roman" w:hAnsi="Times New Roman"/>
          <w:position w:val="-12"/>
        </w:rPr>
        <w:object>
          <v:shape id="_x0000_i1084" o:spt="75" type="#_x0000_t75" style="height:17.85pt;width:36.85pt;" o:ole="t" filled="f" o:preferrelative="t" stroked="f" coordsize="21600,21600">
            <v:path/>
            <v:fill on="f" focussize="0,0"/>
            <v:stroke on="f" joinstyle="miter"/>
            <v:imagedata r:id="rId138" o:title=""/>
            <o:lock v:ext="edit" aspectratio="t"/>
            <w10:wrap type="none"/>
            <w10:anchorlock/>
          </v:shape>
          <o:OLEObject Type="Embed" ProgID="Equation.DSMT4" ShapeID="_x0000_i1084" DrawAspect="Content" ObjectID="_1468075784" r:id="rId137">
            <o:LockedField>false</o:LockedField>
          </o:OLEObject>
        </w:object>
      </w:r>
      <w:r>
        <w:rPr>
          <w:rFonts w:hint="eastAsia" w:ascii="Times New Roman" w:hAnsi="Times New Roman"/>
        </w:rPr>
        <w:t>；推测物质C的化学式为</w:t>
      </w:r>
      <w:r>
        <w:rPr>
          <w:rFonts w:ascii="Times New Roman" w:hAnsi="Times New Roman"/>
          <w:position w:val="-14"/>
        </w:rPr>
        <w:object>
          <v:shape id="_x0000_i1085" o:spt="75" type="#_x0000_t75" style="height:20.15pt;width:50.1pt;" o:ole="t" filled="f" o:preferrelative="t" stroked="f" coordsize="21600,21600">
            <v:path/>
            <v:fill on="f" focussize="0,0"/>
            <v:stroke on="f" joinstyle="miter"/>
            <v:imagedata r:id="rId140" o:title=""/>
            <o:lock v:ext="edit" aspectratio="t"/>
            <w10:wrap type="none"/>
            <w10:anchorlock/>
          </v:shape>
          <o:OLEObject Type="Embed" ProgID="Equation.DSMT4" ShapeID="_x0000_i1085" DrawAspect="Content" ObjectID="_1468075785" r:id="rId139">
            <o:LockedField>false</o:LockedField>
          </o:OLEObject>
        </w:object>
      </w:r>
      <w:r>
        <w:rPr>
          <w:rFonts w:hint="eastAsia" w:ascii="Times New Roman" w:hAnsi="Times New Roman"/>
        </w:rPr>
        <w:t>；从而得到答案。</w:t>
      </w:r>
    </w:p>
    <w:p>
      <w:pPr>
        <w:spacing w:line="288" w:lineRule="auto"/>
        <w:jc w:val="left"/>
        <w:rPr>
          <w:rFonts w:hint="eastAsia" w:ascii="Times New Roman" w:hAnsi="Times New Roman"/>
          <w:b/>
          <w:sz w:val="24"/>
        </w:rPr>
      </w:pPr>
      <w:r>
        <w:rPr>
          <w:rFonts w:hint="eastAsia" w:ascii="Times New Roman" w:hAnsi="Times New Roman"/>
          <w:b/>
          <w:sz w:val="24"/>
        </w:rPr>
        <w:t>三、简答题（本题包括4个小题，共10分）</w:t>
      </w:r>
    </w:p>
    <w:p>
      <w:pPr>
        <w:spacing w:line="288" w:lineRule="auto"/>
        <w:jc w:val="left"/>
        <w:rPr>
          <w:rFonts w:hint="eastAsia" w:ascii="Times New Roman" w:hAnsi="Times New Roman"/>
        </w:rPr>
      </w:pPr>
      <w:r>
        <w:rPr>
          <w:rFonts w:hint="eastAsia" w:ascii="Times New Roman" w:hAnsi="Times New Roman"/>
        </w:rPr>
        <w:t>21.（2分）（1）</w:t>
      </w:r>
      <w:r>
        <w:rPr>
          <w:rFonts w:ascii="Times New Roman" w:hAnsi="Times New Roman"/>
          <w:position w:val="-34"/>
        </w:rPr>
        <w:object>
          <v:shape id="_x0000_i1086" o:spt="75" type="#_x0000_t75" style="height:39.75pt;width:115.8pt;" o:ole="t" filled="f" o:preferrelative="t" stroked="f" coordsize="21600,21600">
            <v:path/>
            <v:fill on="f" focussize="0,0"/>
            <v:stroke on="f" joinstyle="miter"/>
            <v:imagedata r:id="rId142" o:title=""/>
            <o:lock v:ext="edit" aspectratio="t"/>
            <w10:wrap type="none"/>
            <w10:anchorlock/>
          </v:shape>
          <o:OLEObject Type="Embed" ProgID="Equation.DSMT4" ShapeID="_x0000_i1086" DrawAspect="Content" ObjectID="_1468075786" r:id="rId141">
            <o:LockedField>false</o:LockedField>
          </o:OLEObject>
        </w:object>
      </w:r>
    </w:p>
    <w:p>
      <w:pPr>
        <w:spacing w:line="288" w:lineRule="auto"/>
        <w:jc w:val="left"/>
        <w:rPr>
          <w:rFonts w:hint="eastAsia" w:ascii="Times New Roman" w:hAnsi="Times New Roman"/>
        </w:rPr>
      </w:pPr>
      <w:r>
        <w:rPr>
          <w:rFonts w:hint="eastAsia" w:ascii="Times New Roman" w:hAnsi="Times New Roman"/>
        </w:rPr>
        <w:t>（2）燃烧产物是水，无污染（热值高等）。</w:t>
      </w:r>
    </w:p>
    <w:p>
      <w:pPr>
        <w:spacing w:line="288" w:lineRule="auto"/>
        <w:jc w:val="left"/>
        <w:rPr>
          <w:rFonts w:hint="eastAsia" w:ascii="Times New Roman" w:hAnsi="Times New Roman"/>
        </w:rPr>
      </w:pPr>
      <w:r>
        <w:rPr>
          <w:rFonts w:hint="eastAsia" w:ascii="Times New Roman" w:hAnsi="Times New Roman"/>
        </w:rPr>
        <w:t>22.（3分）（1）</w:t>
      </w:r>
      <w:r>
        <w:rPr>
          <w:rFonts w:ascii="Times New Roman" w:hAnsi="Times New Roman"/>
          <w:position w:val="-34"/>
        </w:rPr>
        <w:object>
          <v:shape id="_x0000_i1087" o:spt="75" type="#_x0000_t75" style="height:39.75pt;width:126.15pt;" o:ole="t" filled="f" o:preferrelative="t" stroked="f" coordsize="21600,21600">
            <v:path/>
            <v:fill on="f" focussize="0,0"/>
            <v:stroke on="f" joinstyle="miter"/>
            <v:imagedata r:id="rId144" o:title=""/>
            <o:lock v:ext="edit" aspectratio="t"/>
            <w10:wrap type="none"/>
            <w10:anchorlock/>
          </v:shape>
          <o:OLEObject Type="Embed" ProgID="Equation.DSMT4" ShapeID="_x0000_i1087" DrawAspect="Content" ObjectID="_1468075787" r:id="rId143">
            <o:LockedField>false</o:LockedField>
          </o:OLEObject>
        </w:object>
      </w:r>
      <w:r>
        <w:rPr>
          <w:rFonts w:hint="eastAsia" w:ascii="Times New Roman" w:hAnsi="Times New Roman"/>
        </w:rPr>
        <w:t xml:space="preserve">    温度达到可燃物的着火点。</w:t>
      </w:r>
    </w:p>
    <w:p>
      <w:pPr>
        <w:spacing w:line="288" w:lineRule="auto"/>
        <w:jc w:val="left"/>
        <w:rPr>
          <w:rFonts w:hint="eastAsia" w:ascii="Times New Roman" w:hAnsi="Times New Roman"/>
        </w:rPr>
      </w:pPr>
      <w:r>
        <w:rPr>
          <w:rFonts w:hint="eastAsia" w:ascii="Times New Roman" w:hAnsi="Times New Roman"/>
        </w:rPr>
        <w:t>（2）铁生锈需要与水接触。</w:t>
      </w:r>
    </w:p>
    <w:p>
      <w:pPr>
        <w:spacing w:line="288" w:lineRule="auto"/>
        <w:jc w:val="left"/>
        <w:rPr>
          <w:rFonts w:hint="eastAsia" w:ascii="Times New Roman" w:hAnsi="Times New Roman"/>
        </w:rPr>
      </w:pPr>
      <w:r>
        <w:rPr>
          <w:rFonts w:hint="eastAsia" w:ascii="Times New Roman" w:hAnsi="Times New Roman"/>
        </w:rPr>
        <w:t>23.（2分）（1）充分置换出硫酸铜中的铜</w:t>
      </w:r>
    </w:p>
    <w:p>
      <w:pPr>
        <w:spacing w:line="288" w:lineRule="auto"/>
        <w:jc w:val="left"/>
        <w:rPr>
          <w:rFonts w:hint="eastAsia" w:ascii="Times New Roman" w:hAnsi="Times New Roman"/>
        </w:rPr>
      </w:pPr>
      <w:r>
        <w:rPr>
          <w:rFonts w:hint="eastAsia" w:ascii="Times New Roman" w:hAnsi="Times New Roman"/>
        </w:rPr>
        <w:t>（2）</w:t>
      </w:r>
      <w:r>
        <w:rPr>
          <w:rFonts w:ascii="Times New Roman" w:hAnsi="Times New Roman"/>
          <w:position w:val="-34"/>
        </w:rPr>
        <w:object>
          <v:shape id="_x0000_i1088" o:spt="75" type="#_x0000_t75" style="height:39.75pt;width:153.8pt;" o:ole="t" filled="f" o:preferrelative="t" stroked="f" coordsize="21600,21600">
            <v:path/>
            <v:fill on="f" focussize="0,0"/>
            <v:stroke on="f" joinstyle="miter"/>
            <v:imagedata r:id="rId146" o:title=""/>
            <o:lock v:ext="edit" aspectratio="t"/>
            <w10:wrap type="none"/>
            <w10:anchorlock/>
          </v:shape>
          <o:OLEObject Type="Embed" ProgID="Equation.DSMT4" ShapeID="_x0000_i1088" DrawAspect="Content" ObjectID="_1468075788" r:id="rId145">
            <o:LockedField>false</o:LockedField>
          </o:OLEObject>
        </w:object>
      </w:r>
    </w:p>
    <w:p>
      <w:pPr>
        <w:spacing w:line="288" w:lineRule="auto"/>
        <w:jc w:val="left"/>
        <w:rPr>
          <w:rFonts w:hint="eastAsia" w:ascii="Times New Roman" w:hAnsi="Times New Roman"/>
        </w:rPr>
      </w:pPr>
      <w:r>
        <w:rPr>
          <w:rFonts w:hint="eastAsia" w:ascii="Times New Roman" w:hAnsi="Times New Roman"/>
        </w:rPr>
        <w:t>24.（3分）（1）</w:t>
      </w:r>
      <w:r>
        <w:rPr>
          <w:rFonts w:ascii="Times New Roman" w:hAnsi="Times New Roman"/>
          <w:position w:val="-34"/>
        </w:rPr>
        <w:object>
          <v:shape id="_x0000_i1089" o:spt="75" type="#_x0000_t75" style="height:39.75pt;width:161.3pt;" o:ole="t" filled="f" o:preferrelative="t" stroked="f" coordsize="21600,21600">
            <v:path/>
            <v:fill on="f" focussize="0,0"/>
            <v:stroke on="f" joinstyle="miter"/>
            <v:imagedata r:id="rId148" o:title=""/>
            <o:lock v:ext="edit" aspectratio="t"/>
            <w10:wrap type="none"/>
            <w10:anchorlock/>
          </v:shape>
          <o:OLEObject Type="Embed" ProgID="Equation.DSMT4" ShapeID="_x0000_i1089" DrawAspect="Content" ObjectID="_1468075789" r:id="rId147">
            <o:LockedField>false</o:LockedField>
          </o:OLEObject>
        </w:object>
      </w:r>
    </w:p>
    <w:p>
      <w:pPr>
        <w:spacing w:line="288" w:lineRule="auto"/>
        <w:jc w:val="left"/>
        <w:rPr>
          <w:rFonts w:hint="eastAsia" w:ascii="Times New Roman" w:hAnsi="Times New Roman"/>
        </w:rPr>
      </w:pPr>
      <w:r>
        <w:rPr>
          <w:rFonts w:hint="eastAsia" w:ascii="Times New Roman" w:hAnsi="Times New Roman"/>
        </w:rPr>
        <w:t>（2）除去杂质中</w:t>
      </w:r>
      <w:r>
        <w:rPr>
          <w:rFonts w:ascii="Times New Roman" w:hAnsi="Times New Roman"/>
          <w:position w:val="-12"/>
        </w:rPr>
        <w:object>
          <v:shape id="_x0000_i1090" o:spt="75" type="#_x0000_t75" style="height:17.85pt;width:24.2pt;" o:ole="t" filled="f" o:preferrelative="t" stroked="f" coordsize="21600,21600">
            <v:path/>
            <v:fill on="f" focussize="0,0"/>
            <v:stroke on="f" joinstyle="miter"/>
            <v:imagedata r:id="rId150" o:title=""/>
            <o:lock v:ext="edit" aspectratio="t"/>
            <w10:wrap type="none"/>
            <w10:anchorlock/>
          </v:shape>
          <o:OLEObject Type="Embed" ProgID="Equation.DSMT4" ShapeID="_x0000_i1090" DrawAspect="Content" ObjectID="_1468075790" r:id="rId149">
            <o:LockedField>false</o:LockedField>
          </o:OLEObject>
        </w:object>
      </w:r>
      <w:r>
        <w:rPr>
          <w:rFonts w:hint="eastAsia" w:ascii="Times New Roman" w:hAnsi="Times New Roman"/>
        </w:rPr>
        <w:t>，防止其对检验气体生成物造成干扰。</w:t>
      </w:r>
    </w:p>
    <w:p>
      <w:pPr>
        <w:spacing w:line="288" w:lineRule="auto"/>
        <w:jc w:val="left"/>
        <w:rPr>
          <w:rFonts w:hint="eastAsia" w:ascii="Times New Roman" w:hAnsi="Times New Roman"/>
        </w:rPr>
      </w:pPr>
      <w:r>
        <w:rPr>
          <w:rFonts w:hint="eastAsia" w:ascii="Times New Roman" w:hAnsi="Times New Roman"/>
        </w:rPr>
        <w:t>（3）取A装置中溶液少量，加足量</w:t>
      </w:r>
      <w:r>
        <w:rPr>
          <w:rFonts w:ascii="Times New Roman" w:hAnsi="Times New Roman"/>
          <w:position w:val="-12"/>
        </w:rPr>
        <w:object>
          <v:shape id="_x0000_i1091" o:spt="75" type="#_x0000_t75" style="height:17.85pt;width:31.7pt;" o:ole="t" filled="f" o:preferrelative="t" stroked="f" coordsize="21600,21600">
            <v:path/>
            <v:fill on="f" focussize="0,0"/>
            <v:stroke on="f" joinstyle="miter"/>
            <v:imagedata r:id="rId152" o:title=""/>
            <o:lock v:ext="edit" aspectratio="t"/>
            <w10:wrap type="none"/>
            <w10:anchorlock/>
          </v:shape>
          <o:OLEObject Type="Embed" ProgID="Equation.DSMT4" ShapeID="_x0000_i1091" DrawAspect="Content" ObjectID="_1468075791" r:id="rId151">
            <o:LockedField>false</o:LockedField>
          </o:OLEObject>
        </w:object>
      </w:r>
      <w:r>
        <w:rPr>
          <w:rFonts w:hint="eastAsia" w:ascii="Times New Roman" w:hAnsi="Times New Roman"/>
        </w:rPr>
        <w:t>溶液，有白色沉淀生成；静置，向上层清液中滴加酚酞溶液，观察到无色溶液变为红色。由此证明A装置的溶液中溶质的成分为NaOH和</w:t>
      </w:r>
      <w:r>
        <w:rPr>
          <w:rFonts w:ascii="Times New Roman" w:hAnsi="Times New Roman"/>
          <w:position w:val="-12"/>
        </w:rPr>
        <w:object>
          <v:shape id="_x0000_i1092" o:spt="75" type="#_x0000_t75" style="height:17.85pt;width:43.2pt;" o:ole="t" filled="f" o:preferrelative="t" stroked="f" coordsize="21600,21600">
            <v:path/>
            <v:fill on="f" focussize="0,0"/>
            <v:stroke on="f" joinstyle="miter"/>
            <v:imagedata r:id="rId154" o:title=""/>
            <o:lock v:ext="edit" aspectratio="t"/>
            <w10:wrap type="none"/>
            <w10:anchorlock/>
          </v:shape>
          <o:OLEObject Type="Embed" ProgID="Equation.DSMT4" ShapeID="_x0000_i1092" DrawAspect="Content" ObjectID="_1468075792" r:id="rId153">
            <o:LockedField>false</o:LockedField>
          </o:OLEObject>
        </w:object>
      </w:r>
      <w:r>
        <w:rPr>
          <w:rFonts w:hint="eastAsia" w:ascii="Times New Roman" w:hAnsi="Times New Roman"/>
        </w:rPr>
        <w:t>。</w:t>
      </w:r>
    </w:p>
    <w:p>
      <w:pPr>
        <w:spacing w:line="288" w:lineRule="auto"/>
        <w:jc w:val="left"/>
        <w:rPr>
          <w:rFonts w:hint="eastAsia" w:ascii="Times New Roman" w:hAnsi="Times New Roman"/>
          <w:b/>
          <w:sz w:val="24"/>
        </w:rPr>
      </w:pPr>
      <w:r>
        <w:rPr>
          <w:rFonts w:hint="eastAsia" w:ascii="Times New Roman" w:hAnsi="Times New Roman"/>
          <w:b/>
          <w:sz w:val="24"/>
        </w:rPr>
        <w:t>四、综合应用题（共10分）</w:t>
      </w:r>
    </w:p>
    <w:p>
      <w:pPr>
        <w:spacing w:line="288" w:lineRule="auto"/>
        <w:jc w:val="left"/>
        <w:rPr>
          <w:rFonts w:hint="eastAsia" w:ascii="Times New Roman" w:hAnsi="Times New Roman"/>
        </w:rPr>
      </w:pPr>
      <w:r>
        <w:rPr>
          <w:rFonts w:hint="eastAsia" w:ascii="Times New Roman" w:hAnsi="Times New Roman"/>
        </w:rPr>
        <w:t>25.（1）D    （2）小苏打</w:t>
      </w:r>
    </w:p>
    <w:p>
      <w:pPr>
        <w:spacing w:line="288" w:lineRule="auto"/>
        <w:jc w:val="left"/>
        <w:rPr>
          <w:rFonts w:hint="eastAsia" w:ascii="Times New Roman" w:hAnsi="Times New Roman"/>
        </w:rPr>
      </w:pPr>
      <w:r>
        <w:rPr>
          <w:rFonts w:hint="eastAsia" w:ascii="Times New Roman" w:hAnsi="Times New Roman"/>
        </w:rPr>
        <w:t>（3）①氢离子和氢氧根离子反应生成水分子</w:t>
      </w:r>
    </w:p>
    <w:p>
      <w:pPr>
        <w:spacing w:line="288" w:lineRule="auto"/>
        <w:jc w:val="left"/>
        <w:rPr>
          <w:rFonts w:hint="eastAsia" w:ascii="Times New Roman" w:hAnsi="Times New Roman"/>
        </w:rPr>
      </w:pPr>
      <w:r>
        <w:rPr>
          <w:rFonts w:hint="eastAsia" w:ascii="Times New Roman" w:hAnsi="Times New Roman"/>
        </w:rPr>
        <w:t>②</w:t>
      </w:r>
      <w:r>
        <w:rPr>
          <w:rFonts w:hint="eastAsia" w:ascii="Times New Roman" w:hAnsi="Times New Roman"/>
        </w:rPr>
        <w:drawing>
          <wp:inline distT="0" distB="0" distL="0" distR="0">
            <wp:extent cx="1548130" cy="1259840"/>
            <wp:effectExtent l="1905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244"/>
                    <pic:cNvPicPr>
                      <a:picLocks noChangeAspect="1" noChangeArrowheads="1"/>
                    </pic:cNvPicPr>
                  </pic:nvPicPr>
                  <pic:blipFill>
                    <a:blip r:embed="rId155"/>
                    <a:stretch>
                      <a:fillRect/>
                    </a:stretch>
                  </pic:blipFill>
                  <pic:spPr>
                    <a:xfrm>
                      <a:off x="0" y="0"/>
                      <a:ext cx="1548545" cy="1260000"/>
                    </a:xfrm>
                    <a:prstGeom prst="rect">
                      <a:avLst/>
                    </a:prstGeom>
                    <a:noFill/>
                    <a:ln w="9525">
                      <a:noFill/>
                      <a:miter lim="800000"/>
                      <a:headEnd/>
                      <a:tailEnd/>
                    </a:ln>
                  </pic:spPr>
                </pic:pic>
              </a:graphicData>
            </a:graphic>
          </wp:inline>
        </w:drawing>
      </w:r>
    </w:p>
    <w:p>
      <w:pPr>
        <w:spacing w:line="288" w:lineRule="auto"/>
        <w:jc w:val="left"/>
        <w:rPr>
          <w:rFonts w:hint="eastAsia" w:ascii="Times New Roman" w:hAnsi="Times New Roman"/>
        </w:rPr>
      </w:pPr>
      <w:r>
        <w:rPr>
          <w:rFonts w:hint="eastAsia" w:ascii="Times New Roman" w:hAnsi="Times New Roman"/>
        </w:rPr>
        <w:t>（4）①除去杂质氯化镁</w:t>
      </w:r>
    </w:p>
    <w:p>
      <w:pPr>
        <w:spacing w:line="288" w:lineRule="auto"/>
        <w:jc w:val="left"/>
        <w:rPr>
          <w:rFonts w:hint="eastAsia" w:ascii="Times New Roman" w:hAnsi="Times New Roman"/>
        </w:rPr>
      </w:pPr>
      <w:r>
        <w:rPr>
          <w:rFonts w:hint="eastAsia" w:ascii="Times New Roman" w:hAnsi="Times New Roman"/>
        </w:rPr>
        <w:t>②</w:t>
      </w:r>
      <w:r>
        <w:rPr>
          <w:rFonts w:ascii="Times New Roman" w:hAnsi="Times New Roman"/>
          <w:position w:val="-34"/>
        </w:rPr>
        <w:object>
          <v:shape id="_x0000_i1093" o:spt="75" type="#_x0000_t75" style="height:39.75pt;width:211.95pt;" o:ole="t" filled="f" o:preferrelative="t" stroked="f" coordsize="21600,21600">
            <v:path/>
            <v:fill on="f" focussize="0,0"/>
            <v:stroke on="f" joinstyle="miter"/>
            <v:imagedata r:id="rId157" o:title=""/>
            <o:lock v:ext="edit" aspectratio="t"/>
            <w10:wrap type="none"/>
            <w10:anchorlock/>
          </v:shape>
          <o:OLEObject Type="Embed" ProgID="Equation.DSMT4" ShapeID="_x0000_i1093" DrawAspect="Content" ObjectID="_1468075793" r:id="rId156">
            <o:LockedField>false</o:LockedField>
          </o:OLEObject>
        </w:object>
      </w:r>
      <w:r>
        <w:rPr>
          <w:rFonts w:hint="eastAsia" w:ascii="Times New Roman" w:hAnsi="Times New Roman"/>
        </w:rPr>
        <w:t>或</w:t>
      </w:r>
      <w:r>
        <w:rPr>
          <w:rFonts w:ascii="Times New Roman" w:hAnsi="Times New Roman"/>
          <w:position w:val="-34"/>
        </w:rPr>
        <w:object>
          <v:shape id="_x0000_i1094" o:spt="75" type="#_x0000_t75" style="height:39.75pt;width:192.95pt;" o:ole="t" filled="f" o:preferrelative="t" stroked="f" coordsize="21600,21600">
            <v:path/>
            <v:fill on="f" focussize="0,0"/>
            <v:stroke on="f" joinstyle="miter"/>
            <v:imagedata r:id="rId159" o:title=""/>
            <o:lock v:ext="edit" aspectratio="t"/>
            <w10:wrap type="none"/>
            <w10:anchorlock/>
          </v:shape>
          <o:OLEObject Type="Embed" ProgID="Equation.DSMT4" ShapeID="_x0000_i1094" DrawAspect="Content" ObjectID="_1468075794" r:id="rId158">
            <o:LockedField>false</o:LockedField>
          </o:OLEObject>
        </w:object>
      </w:r>
    </w:p>
    <w:p>
      <w:pPr>
        <w:spacing w:line="288" w:lineRule="auto"/>
        <w:jc w:val="left"/>
        <w:rPr>
          <w:rFonts w:hint="eastAsia" w:ascii="Times New Roman" w:hAnsi="Times New Roman"/>
        </w:rPr>
      </w:pPr>
      <w:r>
        <w:rPr>
          <w:rFonts w:hint="eastAsia" w:ascii="Times New Roman" w:hAnsi="Times New Roman"/>
        </w:rPr>
        <w:t>③氯化镁、硫酸钠</w:t>
      </w:r>
    </w:p>
    <w:p>
      <w:pPr>
        <w:spacing w:line="288" w:lineRule="auto"/>
        <w:jc w:val="left"/>
        <w:rPr>
          <w:rFonts w:hint="eastAsia" w:ascii="Times New Roman" w:hAnsi="Times New Roman"/>
        </w:rPr>
      </w:pPr>
      <w:r>
        <w:rPr>
          <w:rFonts w:hint="eastAsia" w:ascii="Times New Roman" w:hAnsi="Times New Roman"/>
        </w:rPr>
        <w:t>（5）解：设生成氢气的质量为</w:t>
      </w:r>
      <w:r>
        <w:rPr>
          <w:rFonts w:ascii="Times New Roman" w:hAnsi="Times New Roman"/>
          <w:position w:val="-6"/>
        </w:rPr>
        <w:object>
          <v:shape id="_x0000_i1095" o:spt="75" type="#_x0000_t75" style="height:10.95pt;width:9.8pt;" o:ole="t" filled="f" o:preferrelative="t" stroked="f" coordsize="21600,21600">
            <v:path/>
            <v:fill on="f" focussize="0,0"/>
            <v:stroke on="f" joinstyle="miter"/>
            <v:imagedata r:id="rId161" o:title=""/>
            <o:lock v:ext="edit" aspectratio="t"/>
            <w10:wrap type="none"/>
            <w10:anchorlock/>
          </v:shape>
          <o:OLEObject Type="Embed" ProgID="Equation.DSMT4" ShapeID="_x0000_i1095" DrawAspect="Content" ObjectID="_1468075795" r:id="rId160">
            <o:LockedField>false</o:LockedField>
          </o:OLEObject>
        </w:object>
      </w:r>
      <w:r>
        <w:rPr>
          <w:rFonts w:hint="eastAsia" w:ascii="Times New Roman" w:hAnsi="Times New Roman"/>
        </w:rPr>
        <w:t>。</w:t>
      </w:r>
    </w:p>
    <w:p>
      <w:pPr>
        <w:spacing w:line="288" w:lineRule="auto"/>
        <w:jc w:val="left"/>
        <w:rPr>
          <w:rFonts w:hint="eastAsia" w:ascii="Times New Roman" w:hAnsi="Times New Roman"/>
        </w:rPr>
      </w:pPr>
      <w:r>
        <w:rPr>
          <w:rFonts w:ascii="Times New Roman" w:hAnsi="Times New Roman"/>
          <w:position w:val="-34"/>
        </w:rPr>
        <w:object>
          <v:shape id="_x0000_i1096" o:spt="75" type="#_x0000_t75" style="height:39.75pt;width:221.75pt;" o:ole="t" filled="f" o:preferrelative="t" stroked="f" coordsize="21600,21600">
            <v:path/>
            <v:fill on="f" focussize="0,0"/>
            <v:stroke on="f" joinstyle="miter"/>
            <v:imagedata r:id="rId163" o:title=""/>
            <o:lock v:ext="edit" aspectratio="t"/>
            <w10:wrap type="none"/>
            <w10:anchorlock/>
          </v:shape>
          <o:OLEObject Type="Embed" ProgID="Equation.DSMT4" ShapeID="_x0000_i1096" DrawAspect="Content" ObjectID="_1468075796" r:id="rId162">
            <o:LockedField>false</o:LockedField>
          </o:OLEObject>
        </w:object>
      </w:r>
      <w:r>
        <w:rPr>
          <w:rFonts w:hint="eastAsia" w:ascii="Times New Roman" w:hAnsi="Times New Roman"/>
        </w:rPr>
        <w:tab/>
      </w:r>
      <w:r>
        <w:rPr>
          <w:rFonts w:hint="eastAsia" w:ascii="Times New Roman" w:hAnsi="Times New Roman"/>
        </w:rPr>
        <w:t>（1分）</w:t>
      </w:r>
    </w:p>
    <w:p>
      <w:pPr>
        <w:spacing w:line="288" w:lineRule="auto"/>
        <w:jc w:val="left"/>
        <w:rPr>
          <w:rFonts w:hint="eastAsia" w:ascii="Times New Roman" w:hAnsi="Times New Roman"/>
        </w:rPr>
      </w:pPr>
      <w:r>
        <w:rPr>
          <w:rFonts w:hint="eastAsia" w:ascii="Times New Roman" w:hAnsi="Times New Roman"/>
        </w:rPr>
        <w:t>80</w:t>
      </w:r>
      <w:r>
        <w:rPr>
          <w:rFonts w:hint="eastAsia" w:ascii="Times New Roman" w:hAnsi="Times New Roman"/>
        </w:rPr>
        <w:tab/>
      </w:r>
      <w:r>
        <w:rPr>
          <w:rFonts w:hint="eastAsia" w:ascii="Times New Roman" w:hAnsi="Times New Roman"/>
        </w:rPr>
        <w:t>2</w:t>
      </w:r>
    </w:p>
    <w:p>
      <w:pPr>
        <w:spacing w:line="288" w:lineRule="auto"/>
        <w:jc w:val="left"/>
        <w:rPr>
          <w:rFonts w:hint="eastAsia" w:ascii="Times New Roman" w:hAnsi="Times New Roman"/>
        </w:rPr>
      </w:pPr>
      <w:r>
        <w:rPr>
          <w:rFonts w:hint="eastAsia" w:ascii="Times New Roman" w:hAnsi="Times New Roman"/>
        </w:rPr>
        <w:t>40t</w:t>
      </w:r>
      <w:r>
        <w:rPr>
          <w:rFonts w:hint="eastAsia" w:ascii="Times New Roman" w:hAnsi="Times New Roman"/>
        </w:rPr>
        <w:tab/>
      </w:r>
      <w:r>
        <w:rPr>
          <w:rFonts w:ascii="Times New Roman" w:hAnsi="Times New Roman"/>
          <w:position w:val="-6"/>
        </w:rPr>
        <w:object>
          <v:shape id="_x0000_i1097" o:spt="75" type="#_x0000_t75" style="height:10.95pt;width:9.8pt;" o:ole="t" filled="f" o:preferrelative="t" stroked="f" coordsize="21600,21600">
            <v:path/>
            <v:fill on="f" focussize="0,0"/>
            <v:stroke on="f" joinstyle="miter"/>
            <v:imagedata r:id="rId165" o:title=""/>
            <o:lock v:ext="edit" aspectratio="t"/>
            <w10:wrap type="none"/>
            <w10:anchorlock/>
          </v:shape>
          <o:OLEObject Type="Embed" ProgID="Equation.DSMT4" ShapeID="_x0000_i1097" DrawAspect="Content" ObjectID="_1468075797" r:id="rId164">
            <o:LockedField>false</o:LockedField>
          </o:OLEObject>
        </w:object>
      </w:r>
      <w:r>
        <w:rPr>
          <w:rFonts w:hint="eastAsia" w:ascii="Times New Roman" w:hAnsi="Times New Roman"/>
        </w:rPr>
        <w:tab/>
      </w:r>
      <w:r>
        <w:rPr>
          <w:rFonts w:hint="eastAsia" w:ascii="Times New Roman" w:hAnsi="Times New Roman"/>
        </w:rPr>
        <w:t>（1分）</w:t>
      </w:r>
    </w:p>
    <w:p>
      <w:pPr>
        <w:spacing w:line="288" w:lineRule="auto"/>
        <w:jc w:val="left"/>
        <w:rPr>
          <w:rFonts w:hint="eastAsia" w:ascii="Times New Roman" w:hAnsi="Times New Roman"/>
        </w:rPr>
      </w:pPr>
      <w:r>
        <w:rPr>
          <w:rFonts w:ascii="Times New Roman" w:hAnsi="Times New Roman"/>
          <w:position w:val="-24"/>
        </w:rPr>
        <w:object>
          <v:shape id="_x0000_i1098" o:spt="75" type="#_x0000_t75" style="height:31.1pt;width:48.95pt;" o:ole="t" filled="f" o:preferrelative="t" stroked="f" coordsize="21600,21600">
            <v:path/>
            <v:fill on="f" focussize="0,0"/>
            <v:stroke on="f" joinstyle="miter"/>
            <v:imagedata r:id="rId167" o:title=""/>
            <o:lock v:ext="edit" aspectratio="t"/>
            <w10:wrap type="none"/>
            <w10:anchorlock/>
          </v:shape>
          <o:OLEObject Type="Embed" ProgID="Equation.DSMT4" ShapeID="_x0000_i1098" DrawAspect="Content" ObjectID="_1468075798" r:id="rId166">
            <o:LockedField>false</o:LockedField>
          </o:OLEObject>
        </w:object>
      </w:r>
      <w:r>
        <w:rPr>
          <w:rFonts w:hint="eastAsia" w:ascii="Times New Roman" w:hAnsi="Times New Roman"/>
        </w:rPr>
        <w:tab/>
      </w:r>
      <w:r>
        <w:rPr>
          <w:rFonts w:ascii="Times New Roman" w:hAnsi="Times New Roman"/>
          <w:position w:val="-6"/>
        </w:rPr>
        <w:object>
          <v:shape id="_x0000_i1099" o:spt="75" type="#_x0000_t75" style="height:13.8pt;width:29.95pt;" o:ole="t" filled="f" o:preferrelative="t" stroked="f" coordsize="21600,21600">
            <v:path/>
            <v:fill on="f" focussize="0,0"/>
            <v:stroke on="f" joinstyle="miter"/>
            <v:imagedata r:id="rId169" o:title=""/>
            <o:lock v:ext="edit" aspectratio="t"/>
            <w10:wrap type="none"/>
            <w10:anchorlock/>
          </v:shape>
          <o:OLEObject Type="Embed" ProgID="Equation.DSMT4" ShapeID="_x0000_i1099" DrawAspect="Content" ObjectID="_1468075799" r:id="rId168">
            <o:LockedField>false</o:LockedField>
          </o:OLEObject>
        </w:object>
      </w:r>
      <w:r>
        <w:rPr>
          <w:rFonts w:hint="eastAsia" w:ascii="Times New Roman" w:hAnsi="Times New Roman"/>
        </w:rPr>
        <w:tab/>
      </w:r>
      <w:r>
        <w:rPr>
          <w:rFonts w:hint="eastAsia" w:ascii="Times New Roman" w:hAnsi="Times New Roman"/>
        </w:rPr>
        <w:t>（1分）</w:t>
      </w:r>
    </w:p>
    <w:p>
      <w:pPr>
        <w:spacing w:line="288" w:lineRule="auto"/>
        <w:jc w:val="left"/>
        <w:rPr>
          <w:rFonts w:ascii="Times New Roman" w:hAnsi="Times New Roman"/>
        </w:rPr>
      </w:pPr>
      <w:r>
        <w:rPr>
          <w:rFonts w:hint="eastAsia" w:ascii="Times New Roman" w:hAnsi="Times New Roman"/>
        </w:rPr>
        <w:t>答：生成氢气的质量为1t。</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0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jNDY1NTJkY2ViNDBjY2VmNGI1YTgyMDgyOGI0MjcifQ=="/>
  </w:docVars>
  <w:rsids>
    <w:rsidRoot w:val="00A07DF2"/>
    <w:rsid w:val="00005EBC"/>
    <w:rsid w:val="000460FF"/>
    <w:rsid w:val="00054E7B"/>
    <w:rsid w:val="000935E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802B0"/>
    <w:rsid w:val="002908F0"/>
    <w:rsid w:val="00294908"/>
    <w:rsid w:val="002A0E5D"/>
    <w:rsid w:val="002A1A21"/>
    <w:rsid w:val="002F06B2"/>
    <w:rsid w:val="003102DB"/>
    <w:rsid w:val="003313B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C68B9"/>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D30F2"/>
    <w:rsid w:val="00800C00"/>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24237"/>
    <w:rsid w:val="00C321EB"/>
    <w:rsid w:val="00CA2BD2"/>
    <w:rsid w:val="00CA4A07"/>
    <w:rsid w:val="00CE2EE9"/>
    <w:rsid w:val="00D51257"/>
    <w:rsid w:val="00D634C2"/>
    <w:rsid w:val="00D756B6"/>
    <w:rsid w:val="00D77F6E"/>
    <w:rsid w:val="00D812C2"/>
    <w:rsid w:val="00DA0796"/>
    <w:rsid w:val="00DA5448"/>
    <w:rsid w:val="00DB6888"/>
    <w:rsid w:val="00DC061C"/>
    <w:rsid w:val="00DF071B"/>
    <w:rsid w:val="00E108A2"/>
    <w:rsid w:val="00E22C2C"/>
    <w:rsid w:val="00E613DE"/>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99D54E7"/>
    <w:rsid w:val="38274566"/>
    <w:rsid w:val="5A4C1D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5.wmf"/><Relationship Id="rId98" Type="http://schemas.openxmlformats.org/officeDocument/2006/relationships/oleObject" Target="embeddings/oleObject40.bin"/><Relationship Id="rId97" Type="http://schemas.openxmlformats.org/officeDocument/2006/relationships/image" Target="media/image54.wmf"/><Relationship Id="rId96" Type="http://schemas.openxmlformats.org/officeDocument/2006/relationships/oleObject" Target="embeddings/oleObject39.bin"/><Relationship Id="rId95" Type="http://schemas.openxmlformats.org/officeDocument/2006/relationships/image" Target="media/image53.wmf"/><Relationship Id="rId94" Type="http://schemas.openxmlformats.org/officeDocument/2006/relationships/oleObject" Target="embeddings/oleObject38.bin"/><Relationship Id="rId93" Type="http://schemas.openxmlformats.org/officeDocument/2006/relationships/image" Target="media/image52.wmf"/><Relationship Id="rId92" Type="http://schemas.openxmlformats.org/officeDocument/2006/relationships/oleObject" Target="embeddings/oleObject37.bin"/><Relationship Id="rId91" Type="http://schemas.openxmlformats.org/officeDocument/2006/relationships/image" Target="media/image51.wmf"/><Relationship Id="rId90" Type="http://schemas.openxmlformats.org/officeDocument/2006/relationships/oleObject" Target="embeddings/oleObject36.bin"/><Relationship Id="rId9" Type="http://schemas.openxmlformats.org/officeDocument/2006/relationships/image" Target="media/image5.png"/><Relationship Id="rId89" Type="http://schemas.openxmlformats.org/officeDocument/2006/relationships/image" Target="media/image50.wmf"/><Relationship Id="rId88" Type="http://schemas.openxmlformats.org/officeDocument/2006/relationships/oleObject" Target="embeddings/oleObject35.bin"/><Relationship Id="rId87" Type="http://schemas.openxmlformats.org/officeDocument/2006/relationships/image" Target="media/image49.wmf"/><Relationship Id="rId86" Type="http://schemas.openxmlformats.org/officeDocument/2006/relationships/oleObject" Target="embeddings/oleObject34.bin"/><Relationship Id="rId85" Type="http://schemas.openxmlformats.org/officeDocument/2006/relationships/image" Target="media/image48.wmf"/><Relationship Id="rId84" Type="http://schemas.openxmlformats.org/officeDocument/2006/relationships/oleObject" Target="embeddings/oleObject33.bin"/><Relationship Id="rId83" Type="http://schemas.openxmlformats.org/officeDocument/2006/relationships/image" Target="media/image47.wmf"/><Relationship Id="rId82" Type="http://schemas.openxmlformats.org/officeDocument/2006/relationships/oleObject" Target="embeddings/oleObject32.bin"/><Relationship Id="rId81" Type="http://schemas.openxmlformats.org/officeDocument/2006/relationships/image" Target="media/image46.wmf"/><Relationship Id="rId80" Type="http://schemas.openxmlformats.org/officeDocument/2006/relationships/oleObject" Target="embeddings/oleObject31.bin"/><Relationship Id="rId8" Type="http://schemas.openxmlformats.org/officeDocument/2006/relationships/image" Target="media/image4.png"/><Relationship Id="rId79" Type="http://schemas.openxmlformats.org/officeDocument/2006/relationships/image" Target="media/image45.wmf"/><Relationship Id="rId78" Type="http://schemas.openxmlformats.org/officeDocument/2006/relationships/oleObject" Target="embeddings/oleObject30.bin"/><Relationship Id="rId77" Type="http://schemas.openxmlformats.org/officeDocument/2006/relationships/image" Target="media/image44.wmf"/><Relationship Id="rId76" Type="http://schemas.openxmlformats.org/officeDocument/2006/relationships/oleObject" Target="embeddings/oleObject29.bin"/><Relationship Id="rId75" Type="http://schemas.openxmlformats.org/officeDocument/2006/relationships/image" Target="media/image43.wmf"/><Relationship Id="rId74" Type="http://schemas.openxmlformats.org/officeDocument/2006/relationships/oleObject" Target="embeddings/oleObject28.bin"/><Relationship Id="rId73" Type="http://schemas.openxmlformats.org/officeDocument/2006/relationships/image" Target="media/image42.wmf"/><Relationship Id="rId72" Type="http://schemas.openxmlformats.org/officeDocument/2006/relationships/oleObject" Target="embeddings/oleObject27.bin"/><Relationship Id="rId71" Type="http://schemas.openxmlformats.org/officeDocument/2006/relationships/image" Target="media/image41.wmf"/><Relationship Id="rId70" Type="http://schemas.openxmlformats.org/officeDocument/2006/relationships/oleObject" Target="embeddings/oleObject26.bin"/><Relationship Id="rId7" Type="http://schemas.openxmlformats.org/officeDocument/2006/relationships/image" Target="media/image3.png"/><Relationship Id="rId69" Type="http://schemas.openxmlformats.org/officeDocument/2006/relationships/image" Target="media/image40.wmf"/><Relationship Id="rId68" Type="http://schemas.openxmlformats.org/officeDocument/2006/relationships/oleObject" Target="embeddings/oleObject25.bin"/><Relationship Id="rId67" Type="http://schemas.openxmlformats.org/officeDocument/2006/relationships/image" Target="media/image39.png"/><Relationship Id="rId66" Type="http://schemas.openxmlformats.org/officeDocument/2006/relationships/image" Target="media/image38.wmf"/><Relationship Id="rId65" Type="http://schemas.openxmlformats.org/officeDocument/2006/relationships/oleObject" Target="embeddings/oleObject24.bin"/><Relationship Id="rId64" Type="http://schemas.openxmlformats.org/officeDocument/2006/relationships/image" Target="media/image37.png"/><Relationship Id="rId63" Type="http://schemas.openxmlformats.org/officeDocument/2006/relationships/image" Target="media/image36.png"/><Relationship Id="rId62" Type="http://schemas.openxmlformats.org/officeDocument/2006/relationships/image" Target="media/image35.wmf"/><Relationship Id="rId61" Type="http://schemas.openxmlformats.org/officeDocument/2006/relationships/oleObject" Target="embeddings/oleObject23.bin"/><Relationship Id="rId60" Type="http://schemas.openxmlformats.org/officeDocument/2006/relationships/image" Target="media/image34.wmf"/><Relationship Id="rId6" Type="http://schemas.openxmlformats.org/officeDocument/2006/relationships/image" Target="media/image2.png"/><Relationship Id="rId59" Type="http://schemas.openxmlformats.org/officeDocument/2006/relationships/oleObject" Target="embeddings/oleObject22.bin"/><Relationship Id="rId58" Type="http://schemas.openxmlformats.org/officeDocument/2006/relationships/image" Target="media/image33.png"/><Relationship Id="rId57" Type="http://schemas.openxmlformats.org/officeDocument/2006/relationships/image" Target="media/image32.png"/><Relationship Id="rId56" Type="http://schemas.openxmlformats.org/officeDocument/2006/relationships/image" Target="media/image31.wmf"/><Relationship Id="rId55" Type="http://schemas.openxmlformats.org/officeDocument/2006/relationships/oleObject" Target="embeddings/oleObject21.bin"/><Relationship Id="rId54" Type="http://schemas.openxmlformats.org/officeDocument/2006/relationships/image" Target="media/image30.wmf"/><Relationship Id="rId53" Type="http://schemas.openxmlformats.org/officeDocument/2006/relationships/oleObject" Target="embeddings/oleObject20.bin"/><Relationship Id="rId52" Type="http://schemas.openxmlformats.org/officeDocument/2006/relationships/image" Target="media/image29.wmf"/><Relationship Id="rId51" Type="http://schemas.openxmlformats.org/officeDocument/2006/relationships/oleObject" Target="embeddings/oleObject19.bin"/><Relationship Id="rId50" Type="http://schemas.openxmlformats.org/officeDocument/2006/relationships/image" Target="media/image28.wmf"/><Relationship Id="rId5" Type="http://schemas.openxmlformats.org/officeDocument/2006/relationships/theme" Target="theme/theme1.xml"/><Relationship Id="rId49" Type="http://schemas.openxmlformats.org/officeDocument/2006/relationships/oleObject" Target="embeddings/oleObject18.bin"/><Relationship Id="rId48" Type="http://schemas.openxmlformats.org/officeDocument/2006/relationships/image" Target="media/image27.wmf"/><Relationship Id="rId47" Type="http://schemas.openxmlformats.org/officeDocument/2006/relationships/oleObject" Target="embeddings/oleObject17.bin"/><Relationship Id="rId46" Type="http://schemas.openxmlformats.org/officeDocument/2006/relationships/image" Target="media/image26.png"/><Relationship Id="rId45" Type="http://schemas.openxmlformats.org/officeDocument/2006/relationships/image" Target="media/image25.wmf"/><Relationship Id="rId44" Type="http://schemas.openxmlformats.org/officeDocument/2006/relationships/oleObject" Target="embeddings/oleObject16.bin"/><Relationship Id="rId43" Type="http://schemas.openxmlformats.org/officeDocument/2006/relationships/image" Target="media/image24.wmf"/><Relationship Id="rId42" Type="http://schemas.openxmlformats.org/officeDocument/2006/relationships/oleObject" Target="embeddings/oleObject15.bin"/><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21.wmf"/><Relationship Id="rId37" Type="http://schemas.openxmlformats.org/officeDocument/2006/relationships/oleObject" Target="embeddings/oleObject13.bin"/><Relationship Id="rId36" Type="http://schemas.openxmlformats.org/officeDocument/2006/relationships/image" Target="media/image20.wmf"/><Relationship Id="rId35" Type="http://schemas.openxmlformats.org/officeDocument/2006/relationships/oleObject" Target="embeddings/oleObject12.bin"/><Relationship Id="rId34" Type="http://schemas.openxmlformats.org/officeDocument/2006/relationships/image" Target="media/image19.wmf"/><Relationship Id="rId33" Type="http://schemas.openxmlformats.org/officeDocument/2006/relationships/oleObject" Target="embeddings/oleObject11.bin"/><Relationship Id="rId32" Type="http://schemas.openxmlformats.org/officeDocument/2006/relationships/image" Target="media/image18.wmf"/><Relationship Id="rId31" Type="http://schemas.openxmlformats.org/officeDocument/2006/relationships/oleObject" Target="embeddings/oleObject10.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6.wmf"/><Relationship Id="rId27" Type="http://schemas.openxmlformats.org/officeDocument/2006/relationships/oleObject" Target="embeddings/oleObject8.bin"/><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7.bin"/><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6.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0.wmf"/><Relationship Id="rId172" Type="http://schemas.openxmlformats.org/officeDocument/2006/relationships/fontTable" Target="fontTable.xml"/><Relationship Id="rId171" Type="http://schemas.openxmlformats.org/officeDocument/2006/relationships/customXml" Target="../customXml/item2.xml"/><Relationship Id="rId170" Type="http://schemas.openxmlformats.org/officeDocument/2006/relationships/customXml" Target="../customXml/item1.xml"/><Relationship Id="rId17" Type="http://schemas.openxmlformats.org/officeDocument/2006/relationships/oleObject" Target="embeddings/oleObject4.bin"/><Relationship Id="rId169" Type="http://schemas.openxmlformats.org/officeDocument/2006/relationships/image" Target="media/image90.wmf"/><Relationship Id="rId168" Type="http://schemas.openxmlformats.org/officeDocument/2006/relationships/oleObject" Target="embeddings/oleObject75.bin"/><Relationship Id="rId167" Type="http://schemas.openxmlformats.org/officeDocument/2006/relationships/image" Target="media/image89.wmf"/><Relationship Id="rId166" Type="http://schemas.openxmlformats.org/officeDocument/2006/relationships/oleObject" Target="embeddings/oleObject74.bin"/><Relationship Id="rId165" Type="http://schemas.openxmlformats.org/officeDocument/2006/relationships/image" Target="media/image88.wmf"/><Relationship Id="rId164" Type="http://schemas.openxmlformats.org/officeDocument/2006/relationships/oleObject" Target="embeddings/oleObject73.bin"/><Relationship Id="rId163" Type="http://schemas.openxmlformats.org/officeDocument/2006/relationships/image" Target="media/image87.wmf"/><Relationship Id="rId162" Type="http://schemas.openxmlformats.org/officeDocument/2006/relationships/oleObject" Target="embeddings/oleObject72.bin"/><Relationship Id="rId161" Type="http://schemas.openxmlformats.org/officeDocument/2006/relationships/image" Target="media/image86.wmf"/><Relationship Id="rId160" Type="http://schemas.openxmlformats.org/officeDocument/2006/relationships/oleObject" Target="embeddings/oleObject71.bin"/><Relationship Id="rId16" Type="http://schemas.openxmlformats.org/officeDocument/2006/relationships/image" Target="media/image9.wmf"/><Relationship Id="rId159" Type="http://schemas.openxmlformats.org/officeDocument/2006/relationships/image" Target="media/image85.wmf"/><Relationship Id="rId158" Type="http://schemas.openxmlformats.org/officeDocument/2006/relationships/oleObject" Target="embeddings/oleObject70.bin"/><Relationship Id="rId157" Type="http://schemas.openxmlformats.org/officeDocument/2006/relationships/image" Target="media/image84.wmf"/><Relationship Id="rId156" Type="http://schemas.openxmlformats.org/officeDocument/2006/relationships/oleObject" Target="embeddings/oleObject69.bin"/><Relationship Id="rId155" Type="http://schemas.openxmlformats.org/officeDocument/2006/relationships/image" Target="media/image83.png"/><Relationship Id="rId154" Type="http://schemas.openxmlformats.org/officeDocument/2006/relationships/image" Target="media/image82.wmf"/><Relationship Id="rId153" Type="http://schemas.openxmlformats.org/officeDocument/2006/relationships/oleObject" Target="embeddings/oleObject68.bin"/><Relationship Id="rId152" Type="http://schemas.openxmlformats.org/officeDocument/2006/relationships/image" Target="media/image81.wmf"/><Relationship Id="rId151" Type="http://schemas.openxmlformats.org/officeDocument/2006/relationships/oleObject" Target="embeddings/oleObject67.bin"/><Relationship Id="rId150" Type="http://schemas.openxmlformats.org/officeDocument/2006/relationships/image" Target="media/image80.wmf"/><Relationship Id="rId15" Type="http://schemas.openxmlformats.org/officeDocument/2006/relationships/oleObject" Target="embeddings/oleObject3.bin"/><Relationship Id="rId149" Type="http://schemas.openxmlformats.org/officeDocument/2006/relationships/oleObject" Target="embeddings/oleObject66.bin"/><Relationship Id="rId148" Type="http://schemas.openxmlformats.org/officeDocument/2006/relationships/image" Target="media/image79.wmf"/><Relationship Id="rId147" Type="http://schemas.openxmlformats.org/officeDocument/2006/relationships/oleObject" Target="embeddings/oleObject65.bin"/><Relationship Id="rId146" Type="http://schemas.openxmlformats.org/officeDocument/2006/relationships/image" Target="media/image78.wmf"/><Relationship Id="rId145" Type="http://schemas.openxmlformats.org/officeDocument/2006/relationships/oleObject" Target="embeddings/oleObject64.bin"/><Relationship Id="rId144" Type="http://schemas.openxmlformats.org/officeDocument/2006/relationships/image" Target="media/image77.wmf"/><Relationship Id="rId143" Type="http://schemas.openxmlformats.org/officeDocument/2006/relationships/oleObject" Target="embeddings/oleObject63.bin"/><Relationship Id="rId142" Type="http://schemas.openxmlformats.org/officeDocument/2006/relationships/image" Target="media/image76.wmf"/><Relationship Id="rId141" Type="http://schemas.openxmlformats.org/officeDocument/2006/relationships/oleObject" Target="embeddings/oleObject62.bin"/><Relationship Id="rId140" Type="http://schemas.openxmlformats.org/officeDocument/2006/relationships/image" Target="media/image75.wmf"/><Relationship Id="rId14" Type="http://schemas.openxmlformats.org/officeDocument/2006/relationships/image" Target="media/image8.wmf"/><Relationship Id="rId139" Type="http://schemas.openxmlformats.org/officeDocument/2006/relationships/oleObject" Target="embeddings/oleObject61.bin"/><Relationship Id="rId138" Type="http://schemas.openxmlformats.org/officeDocument/2006/relationships/image" Target="media/image74.wmf"/><Relationship Id="rId137" Type="http://schemas.openxmlformats.org/officeDocument/2006/relationships/oleObject" Target="embeddings/oleObject60.bin"/><Relationship Id="rId136" Type="http://schemas.openxmlformats.org/officeDocument/2006/relationships/image" Target="media/image73.wmf"/><Relationship Id="rId135" Type="http://schemas.openxmlformats.org/officeDocument/2006/relationships/oleObject" Target="embeddings/oleObject59.bin"/><Relationship Id="rId134" Type="http://schemas.openxmlformats.org/officeDocument/2006/relationships/image" Target="media/image72.wmf"/><Relationship Id="rId133" Type="http://schemas.openxmlformats.org/officeDocument/2006/relationships/oleObject" Target="embeddings/oleObject58.bin"/><Relationship Id="rId132" Type="http://schemas.openxmlformats.org/officeDocument/2006/relationships/image" Target="media/image71.wmf"/><Relationship Id="rId131" Type="http://schemas.openxmlformats.org/officeDocument/2006/relationships/oleObject" Target="embeddings/oleObject57.bin"/><Relationship Id="rId130" Type="http://schemas.openxmlformats.org/officeDocument/2006/relationships/image" Target="media/image70.wmf"/><Relationship Id="rId13" Type="http://schemas.openxmlformats.org/officeDocument/2006/relationships/oleObject" Target="embeddings/oleObject2.bin"/><Relationship Id="rId129" Type="http://schemas.openxmlformats.org/officeDocument/2006/relationships/oleObject" Target="embeddings/oleObject56.bin"/><Relationship Id="rId128" Type="http://schemas.openxmlformats.org/officeDocument/2006/relationships/oleObject" Target="embeddings/oleObject55.bin"/><Relationship Id="rId127" Type="http://schemas.openxmlformats.org/officeDocument/2006/relationships/image" Target="media/image69.wmf"/><Relationship Id="rId126" Type="http://schemas.openxmlformats.org/officeDocument/2006/relationships/oleObject" Target="embeddings/oleObject54.bin"/><Relationship Id="rId125" Type="http://schemas.openxmlformats.org/officeDocument/2006/relationships/image" Target="media/image68.wmf"/><Relationship Id="rId124" Type="http://schemas.openxmlformats.org/officeDocument/2006/relationships/oleObject" Target="embeddings/oleObject53.bin"/><Relationship Id="rId123" Type="http://schemas.openxmlformats.org/officeDocument/2006/relationships/image" Target="media/image67.wmf"/><Relationship Id="rId122" Type="http://schemas.openxmlformats.org/officeDocument/2006/relationships/oleObject" Target="embeddings/oleObject52.bin"/><Relationship Id="rId121" Type="http://schemas.openxmlformats.org/officeDocument/2006/relationships/image" Target="media/image66.wmf"/><Relationship Id="rId120" Type="http://schemas.openxmlformats.org/officeDocument/2006/relationships/oleObject" Target="embeddings/oleObject51.bin"/><Relationship Id="rId12" Type="http://schemas.openxmlformats.org/officeDocument/2006/relationships/image" Target="media/image7.wmf"/><Relationship Id="rId119" Type="http://schemas.openxmlformats.org/officeDocument/2006/relationships/image" Target="media/image65.wmf"/><Relationship Id="rId118" Type="http://schemas.openxmlformats.org/officeDocument/2006/relationships/oleObject" Target="embeddings/oleObject50.bin"/><Relationship Id="rId117" Type="http://schemas.openxmlformats.org/officeDocument/2006/relationships/image" Target="media/image64.wmf"/><Relationship Id="rId116" Type="http://schemas.openxmlformats.org/officeDocument/2006/relationships/oleObject" Target="embeddings/oleObject49.bin"/><Relationship Id="rId115" Type="http://schemas.openxmlformats.org/officeDocument/2006/relationships/image" Target="media/image63.wmf"/><Relationship Id="rId114" Type="http://schemas.openxmlformats.org/officeDocument/2006/relationships/oleObject" Target="embeddings/oleObject48.bin"/><Relationship Id="rId113" Type="http://schemas.openxmlformats.org/officeDocument/2006/relationships/image" Target="media/image62.wmf"/><Relationship Id="rId112" Type="http://schemas.openxmlformats.org/officeDocument/2006/relationships/oleObject" Target="embeddings/oleObject47.bin"/><Relationship Id="rId111" Type="http://schemas.openxmlformats.org/officeDocument/2006/relationships/image" Target="media/image61.wmf"/><Relationship Id="rId110" Type="http://schemas.openxmlformats.org/officeDocument/2006/relationships/oleObject" Target="embeddings/oleObject46.bin"/><Relationship Id="rId11" Type="http://schemas.openxmlformats.org/officeDocument/2006/relationships/oleObject" Target="embeddings/oleObject1.bin"/><Relationship Id="rId109" Type="http://schemas.openxmlformats.org/officeDocument/2006/relationships/image" Target="media/image60.wmf"/><Relationship Id="rId108" Type="http://schemas.openxmlformats.org/officeDocument/2006/relationships/oleObject" Target="embeddings/oleObject45.bin"/><Relationship Id="rId107" Type="http://schemas.openxmlformats.org/officeDocument/2006/relationships/image" Target="media/image59.wmf"/><Relationship Id="rId106" Type="http://schemas.openxmlformats.org/officeDocument/2006/relationships/oleObject" Target="embeddings/oleObject44.bin"/><Relationship Id="rId105" Type="http://schemas.openxmlformats.org/officeDocument/2006/relationships/image" Target="media/image58.wmf"/><Relationship Id="rId104" Type="http://schemas.openxmlformats.org/officeDocument/2006/relationships/oleObject" Target="embeddings/oleObject43.bin"/><Relationship Id="rId103" Type="http://schemas.openxmlformats.org/officeDocument/2006/relationships/image" Target="media/image57.wmf"/><Relationship Id="rId102" Type="http://schemas.openxmlformats.org/officeDocument/2006/relationships/oleObject" Target="embeddings/oleObject42.bin"/><Relationship Id="rId101" Type="http://schemas.openxmlformats.org/officeDocument/2006/relationships/image" Target="media/image56.wmf"/><Relationship Id="rId100" Type="http://schemas.openxmlformats.org/officeDocument/2006/relationships/oleObject" Target="embeddings/oleObject41.bin"/><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3480</Words>
  <Characters>3904</Characters>
  <Lines>44</Lines>
  <Paragraphs>12</Paragraphs>
  <TotalTime>54</TotalTime>
  <ScaleCrop>false</ScaleCrop>
  <LinksUpToDate>false</LinksUpToDate>
  <CharactersWithSpaces>4073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2023-06-26T07:36:05Z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A7BB57FA822E473D9CB62F015D6907AA_12</vt:lpwstr>
  </property>
</Properties>
</file>