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cs="Times New Roman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11061700</wp:posOffset>
            </wp:positionH>
            <wp:positionV relativeFrom="topMargin">
              <wp:posOffset>12674600</wp:posOffset>
            </wp:positionV>
            <wp:extent cx="254000" cy="3556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szCs w:val="21"/>
        </w:rPr>
        <w:t>1-5 CDCCB      6-10BCABB    11-15CACDD    16-20AA</w:t>
      </w:r>
      <w:r>
        <w:rPr>
          <w:rFonts w:hint="eastAsia" w:asciiTheme="minorEastAsia" w:hAnsiTheme="minorEastAsia"/>
          <w:szCs w:val="21"/>
          <w:lang w:val="en-US" w:eastAsia="zh-CN"/>
        </w:rPr>
        <w:t>A</w:t>
      </w:r>
      <w:r>
        <w:rPr>
          <w:rFonts w:hint="eastAsia" w:asciiTheme="minorEastAsia" w:hAnsiTheme="minorEastAsia"/>
          <w:szCs w:val="21"/>
        </w:rPr>
        <w:t>AD</w:t>
      </w:r>
    </w:p>
    <w:p>
      <w:pPr>
        <w:rPr>
          <w:rFonts w:hint="eastAsia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21．（1）</w:t>
      </w:r>
      <w:r>
        <w:rPr>
          <w:rFonts w:hint="eastAsia" w:asciiTheme="minorEastAsia" w:hAnsiTheme="minorEastAsia"/>
          <w:szCs w:val="21"/>
        </w:rPr>
        <w:t>特点:一脉相承（传承并发展）；历史悠久；汉字字形、字体逐渐规范化、稳定化；由繁到简，容易识别。（任意一点1分，其他答案言之有理即可）</w:t>
      </w:r>
    </w:p>
    <w:p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价值：贾湖遗址契刻符号为研究汉字起源提供了重要证据。（1分）</w:t>
      </w:r>
    </w:p>
    <w:p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（2）原因：秦朝统一文字；汉朝进一步规范文字；纸张成为主要书写材料；科举制的促进；印刷术的发明和发展。（3分，任答三点即可）</w:t>
      </w:r>
    </w:p>
    <w:p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（3）意义：汉字是中华优秀文化的一部分，研究汉字有利于传承中华文明；汉字具有丰富的文化内涵，解读汉字有助于开拓人们的思维。（1分，言之有理即可）</w:t>
      </w:r>
    </w:p>
    <w:p>
      <w:pPr>
        <w:textAlignment w:val="center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22.</w:t>
      </w:r>
      <w:r>
        <w:rPr>
          <w:rFonts w:asciiTheme="minorEastAsia" w:hAnsiTheme="minorEastAsia"/>
          <w:szCs w:val="21"/>
        </w:rPr>
        <w:t>（1）1927年初北伐胜利进军，声势震动全国；正当工农革命运动形势高涨之时，蒋介石、汪精卫先后叛变革命，屠杀革命党人；1927年下半年，毛泽东带领军队向井冈山进军，点燃了星星之火。（</w:t>
      </w:r>
      <w:r>
        <w:rPr>
          <w:rFonts w:hint="eastAsia" w:asciiTheme="minorEastAsia" w:hAnsiTheme="minorEastAsia"/>
          <w:szCs w:val="21"/>
        </w:rPr>
        <w:t>3分</w:t>
      </w:r>
      <w:r>
        <w:rPr>
          <w:rFonts w:asciiTheme="minorEastAsia" w:hAnsiTheme="minorEastAsia"/>
          <w:szCs w:val="21"/>
        </w:rPr>
        <w:t xml:space="preserve">）    </w:t>
      </w:r>
    </w:p>
    <w:p>
      <w:pPr>
        <w:textAlignment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 xml:space="preserve">（2）创建了中国共产党领导的革命军队；建立了一系列农村革命根据地；进行土地革命，赢得了农民的支持。（2分，答出其中任意两点即可，其他符合题意也可）    </w:t>
      </w:r>
    </w:p>
    <w:p>
      <w:pPr>
        <w:textAlignment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（3）依据国情制定正确的革命策略。</w:t>
      </w:r>
    </w:p>
    <w:p>
      <w:pPr>
        <w:pStyle w:val="14"/>
        <w:autoSpaceDE w:val="0"/>
        <w:autoSpaceDN w:val="0"/>
        <w:spacing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23.（1）1978年，中共十一届三中全会召开。（1分）  理由：作出党和国家的工作中心转移到经济建设上来、实行改革开放的历史性决策；   这次会议是新中国成立以来党的历史上具有深远意义的伟大转折，开启了改革开放和社会主义现代化建设新时期。（任一点1分）</w:t>
      </w:r>
    </w:p>
    <w:p>
      <w:pPr>
        <w:pStyle w:val="14"/>
        <w:autoSpaceDE w:val="0"/>
        <w:autoSpaceDN w:val="0"/>
        <w:spacing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（2）中国共产党领导；人口规模巨大；全体人民共同富裕等。（2分，答对2条即可）</w:t>
      </w:r>
    </w:p>
    <w:p>
      <w:pPr>
        <w:pStyle w:val="14"/>
        <w:autoSpaceDE w:val="0"/>
        <w:autoSpaceDN w:val="0"/>
        <w:spacing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（3）认识：中国式现代化必须坚持中国共产党的领导；   中国式现代化是和平发展的现代化；    中国式现代化是共同富裕的现代化；    中国式现代化取得了巨大成就，我们要坚持不懈地推进中国式现代化。（任意2点2分）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24.（1）原因：殖民扩张与黑奴贸易，加速资本原始积累；进行资产阶级革命，为日后发展提供制度保障；进行工业革命，成为世界上第一个工业国家。（任答两点即可，3分）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措施：政府大力推进工业革命；推行教育改革，促进新技术的研发工作，培养人才。（任答一点即可，1分）影响：德国经过第二次工业革命后迅速崛起；导致资本主义政治经济发展不平衡，成为一战爆发的根源。（任答一点即可，1分）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（3）要善于进行科技创新，推动社会发展；注重制度创新；重视科教兴国，人才强国。（紧扣材料，符合题意即可，1分）</w:t>
      </w:r>
    </w:p>
    <w:p>
      <w:pPr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25.【范文】经济全球化是当今世界的发展趋势。</w:t>
      </w:r>
    </w:p>
    <w:p>
      <w:pPr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论述：经济全球化是当代世界经济发展的重要趋势。1967年欧共体成立，西欧经济走向一体化；1993年在欧共体基础上建立欧盟，西欧一体化向纵深方向发展，这有利于经济全球化发展。十一届三中全会后，中国开始了改革开放，建立深圳等经济特区、建设中国特色社会主义市场经济、加入世界贸易组织，推动了经济全球化的发展。1991年苏联解体后，世界多极化趋势加强，经济全球化进一步发展。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等级建议：</w:t>
      </w:r>
    </w:p>
    <w:tbl>
      <w:tblPr>
        <w:tblStyle w:val="7"/>
        <w:tblW w:w="74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4"/>
        <w:gridCol w:w="5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4" w:type="dxa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一等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（6—5分）</w:t>
            </w:r>
          </w:p>
        </w:tc>
        <w:tc>
          <w:tcPr>
            <w:tcW w:w="502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①题目观点明确，短文紧扣材料反映的主题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②史实运用正确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③条理清晰，语句通顺，表述完整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4" w:type="dxa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一等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（4—2分）</w:t>
            </w:r>
          </w:p>
        </w:tc>
        <w:tc>
          <w:tcPr>
            <w:tcW w:w="502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①题目观点较为明确，短文体现材料反映的主题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②史实运用基本正确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③条理较为清晰，语句较为通顺，表较为完整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4" w:type="dxa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一等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（1—0分）</w:t>
            </w:r>
          </w:p>
        </w:tc>
        <w:tc>
          <w:tcPr>
            <w:tcW w:w="502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①题目观点不明确，短文不能体现材料反映的主题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②史实运用不正确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③条理不清晰，语句不通顺，表述不完整</w:t>
            </w:r>
          </w:p>
        </w:tc>
      </w:tr>
    </w:tbl>
    <w:p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M0MTc0ODk4ODJkYWRlZGFhNTRkNzI0ODgzMGRkMjcifQ=="/>
  </w:docVars>
  <w:rsids>
    <w:rsidRoot w:val="00445F11"/>
    <w:rsid w:val="004151FC"/>
    <w:rsid w:val="00445F11"/>
    <w:rsid w:val="004F2C8F"/>
    <w:rsid w:val="005A7208"/>
    <w:rsid w:val="005D6FAC"/>
    <w:rsid w:val="006B66E3"/>
    <w:rsid w:val="008745F8"/>
    <w:rsid w:val="008C5BDA"/>
    <w:rsid w:val="008F33CD"/>
    <w:rsid w:val="00A2371A"/>
    <w:rsid w:val="00BC3AB5"/>
    <w:rsid w:val="00BD0358"/>
    <w:rsid w:val="00C02FC6"/>
    <w:rsid w:val="00C037A7"/>
    <w:rsid w:val="00CC6026"/>
    <w:rsid w:val="00E43DDE"/>
    <w:rsid w:val="00EB68E0"/>
    <w:rsid w:val="00F30D1C"/>
    <w:rsid w:val="00F32DF6"/>
    <w:rsid w:val="17153C9F"/>
    <w:rsid w:val="1BA115C8"/>
    <w:rsid w:val="1CA757AB"/>
    <w:rsid w:val="20E4532E"/>
    <w:rsid w:val="244A2F6C"/>
    <w:rsid w:val="288F719F"/>
    <w:rsid w:val="396E6087"/>
    <w:rsid w:val="3E3A26C1"/>
    <w:rsid w:val="40814A2A"/>
    <w:rsid w:val="41B617E9"/>
    <w:rsid w:val="461135AB"/>
    <w:rsid w:val="481311DF"/>
    <w:rsid w:val="48D82045"/>
    <w:rsid w:val="5060304C"/>
    <w:rsid w:val="582E3A30"/>
    <w:rsid w:val="5B3A31C8"/>
    <w:rsid w:val="6744501E"/>
    <w:rsid w:val="6D8A12B0"/>
    <w:rsid w:val="72005BE4"/>
    <w:rsid w:val="7CC7607D"/>
    <w:rsid w:val="7EA5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qFormat/>
    <w:uiPriority w:val="0"/>
    <w:rPr>
      <w:sz w:val="18"/>
      <w:szCs w:val="18"/>
    </w:rPr>
  </w:style>
  <w:style w:type="paragraph" w:styleId="3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试卷-单选题-试题-题目"/>
    <w:basedOn w:val="1"/>
    <w:qFormat/>
    <w:uiPriority w:val="0"/>
    <w:pPr>
      <w:spacing w:line="360" w:lineRule="auto"/>
      <w:jc w:val="left"/>
    </w:pPr>
    <w:rPr>
      <w:rFonts w:ascii="Times New Roman" w:hAnsi="Times New Roman"/>
      <w:szCs w:val="20"/>
    </w:rPr>
  </w:style>
  <w:style w:type="paragraph" w:customStyle="1" w:styleId="9">
    <w:name w:val="试卷-单选题-试题-答案"/>
    <w:basedOn w:val="1"/>
    <w:qFormat/>
    <w:uiPriority w:val="0"/>
    <w:pPr>
      <w:spacing w:line="360" w:lineRule="auto"/>
    </w:pPr>
    <w:rPr>
      <w:rFonts w:ascii="Times New Roman" w:hAnsi="Times New Roman"/>
      <w:szCs w:val="20"/>
    </w:rPr>
  </w:style>
  <w:style w:type="paragraph" w:customStyle="1" w:styleId="10">
    <w:name w:val="试卷-材料题-试题-材料-标题"/>
    <w:basedOn w:val="1"/>
    <w:qFormat/>
    <w:uiPriority w:val="0"/>
    <w:pPr>
      <w:spacing w:line="360" w:lineRule="auto"/>
    </w:pPr>
    <w:rPr>
      <w:rFonts w:ascii="黑体" w:hAnsi="黑体" w:eastAsia="黑体"/>
      <w:szCs w:val="20"/>
    </w:rPr>
  </w:style>
  <w:style w:type="paragraph" w:customStyle="1" w:styleId="11">
    <w:name w:val="试卷-材料题-试题-材料-正文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楷体_GB2312"/>
      <w:szCs w:val="20"/>
    </w:rPr>
  </w:style>
  <w:style w:type="paragraph" w:customStyle="1" w:styleId="12">
    <w:name w:val="试卷-材料题-试题-材料-引自"/>
    <w:basedOn w:val="1"/>
    <w:qFormat/>
    <w:uiPriority w:val="0"/>
    <w:pPr>
      <w:spacing w:line="360" w:lineRule="auto"/>
      <w:ind w:left="420" w:leftChars="200"/>
      <w:jc w:val="right"/>
    </w:pPr>
    <w:rPr>
      <w:rFonts w:ascii="Times New Roman" w:hAnsi="Times New Roman" w:eastAsia="楷体_GB2312"/>
      <w:szCs w:val="20"/>
    </w:rPr>
  </w:style>
  <w:style w:type="paragraph" w:customStyle="1" w:styleId="13">
    <w:name w:val="试卷-材料题-试题-标题"/>
    <w:basedOn w:val="1"/>
    <w:qFormat/>
    <w:uiPriority w:val="0"/>
    <w:pPr>
      <w:spacing w:line="360" w:lineRule="auto"/>
      <w:jc w:val="left"/>
    </w:pPr>
    <w:rPr>
      <w:rFonts w:ascii="Times New Roman" w:hAnsi="Times New Roman"/>
      <w:szCs w:val="20"/>
    </w:rPr>
  </w:style>
  <w:style w:type="paragraph" w:customStyle="1" w:styleId="14">
    <w:name w:val="试题-答案-普通1"/>
    <w:basedOn w:val="1"/>
    <w:qFormat/>
    <w:uiPriority w:val="0"/>
    <w:pPr>
      <w:spacing w:line="360" w:lineRule="auto"/>
      <w:jc w:val="left"/>
    </w:pPr>
    <w:rPr>
      <w:rFonts w:ascii="Times New Roman" w:hAnsi="Times New Roman"/>
      <w:szCs w:val="20"/>
    </w:rPr>
  </w:style>
  <w:style w:type="character" w:customStyle="1" w:styleId="15">
    <w:name w:val="批注框文本 Char"/>
    <w:basedOn w:val="5"/>
    <w:link w:val="2"/>
    <w:qFormat/>
    <w:uiPriority w:val="0"/>
    <w:rPr>
      <w:kern w:val="2"/>
      <w:sz w:val="18"/>
      <w:szCs w:val="18"/>
    </w:rPr>
  </w:style>
  <w:style w:type="table" w:customStyle="1" w:styleId="16">
    <w:name w:val="网格型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7">
    <w:name w:val="页眉 Char"/>
    <w:basedOn w:val="5"/>
    <w:link w:val="4"/>
    <w:qFormat/>
    <w:uiPriority w:val="0"/>
    <w:rPr>
      <w:kern w:val="2"/>
      <w:sz w:val="18"/>
      <w:szCs w:val="18"/>
    </w:rPr>
  </w:style>
  <w:style w:type="character" w:customStyle="1" w:styleId="18">
    <w:name w:val="页脚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1284</Words>
  <Characters>1344</Characters>
  <Lines>9</Lines>
  <Paragraphs>2</Paragraphs>
  <TotalTime>64</TotalTime>
  <ScaleCrop>false</ScaleCrop>
  <LinksUpToDate>false</LinksUpToDate>
  <CharactersWithSpaces>1383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2023-06-09T13:01:00Z</dcterms:created>
  <dc:creator>hp</dc:creator>
  <cp:lastModifiedBy>Administrator</cp:lastModifiedBy>
  <dcterms:modified xsi:type="dcterms:W3CDTF">2023-06-26T13:16:03Z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