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widowControl/>
        <w:kinsoku/>
        <w:wordWrap/>
        <w:overflowPunct/>
        <w:topLinePunct w:val="0"/>
        <w:autoSpaceDE/>
        <w:autoSpaceDN/>
        <w:bidi w:val="0"/>
        <w:adjustRightInd/>
        <w:snapToGrid/>
        <w:spacing w:after="0" w:line="360" w:lineRule="exact"/>
        <w:ind w:left="0" w:leftChars="0"/>
        <w:jc w:val="center"/>
        <w:textAlignment w:val="auto"/>
        <w:rPr>
          <w:rFonts w:ascii="黑体" w:eastAsia="黑体" w:hAnsi="黑体" w:cs="黑体" w:hint="eastAsia"/>
          <w:b/>
          <w:bCs w:val="0"/>
          <w:sz w:val="28"/>
          <w:szCs w:val="28"/>
          <w:lang w:val="en-US" w:eastAsia="zh-CN"/>
        </w:rPr>
      </w:pPr>
      <w:r>
        <w:rPr>
          <w:rFonts w:ascii="黑体" w:eastAsia="黑体" w:hAnsi="黑体" w:cs="黑体" w:hint="eastAsia"/>
          <w:b/>
          <w:bCs w:val="0"/>
          <w:color w:val="000000" w:themeColor="text1"/>
          <w:sz w:val="28"/>
          <w:szCs w:val="28"/>
          <w:lang w:val="en-US" w:eastAsia="zh-CN"/>
          <w14:textFill>
            <w14:solidFill>
              <w14:schemeClr w14:val="tx1"/>
            </w14:solidFill>
          </w14:textFill>
        </w:rPr>
        <w:drawing>
          <wp:anchor simplePos="0" relativeHeight="251658240" behindDoc="0" locked="0" layoutInCell="1" allowOverlap="1">
            <wp:simplePos x="0" y="0"/>
            <wp:positionH relativeFrom="page">
              <wp:posOffset>10337800</wp:posOffset>
            </wp:positionH>
            <wp:positionV relativeFrom="topMargin">
              <wp:posOffset>11963400</wp:posOffset>
            </wp:positionV>
            <wp:extent cx="495300" cy="4826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95300" cy="482600"/>
                    </a:xfrm>
                    <a:prstGeom prst="rect">
                      <a:avLst/>
                    </a:prstGeom>
                  </pic:spPr>
                </pic:pic>
              </a:graphicData>
            </a:graphic>
          </wp:anchor>
        </w:drawing>
      </w:r>
      <w:bookmarkStart w:id="0" w:name="_GoBack"/>
      <w:bookmarkEnd w:id="0"/>
      <w:r>
        <w:rPr>
          <w:rFonts w:ascii="黑体" w:eastAsia="黑体" w:hAnsi="黑体" w:cs="黑体" w:hint="eastAsia"/>
          <w:b/>
          <w:bCs w:val="0"/>
          <w:color w:val="000000" w:themeColor="text1"/>
          <w:sz w:val="28"/>
          <w:szCs w:val="28"/>
          <w:lang w:val="en-US" w:eastAsia="zh-CN"/>
          <w14:textFill>
            <w14:solidFill>
              <w14:schemeClr w14:val="tx1"/>
            </w14:solidFill>
          </w14:textFill>
        </w:rPr>
        <w:t>2022—2023学年第二学期期末</w:t>
      </w:r>
      <w:r>
        <w:rPr>
          <w:rFonts w:ascii="黑体" w:eastAsia="黑体" w:hAnsi="黑体" w:cs="黑体" w:hint="eastAsia"/>
          <w:b/>
          <w:bCs w:val="0"/>
          <w:sz w:val="28"/>
          <w:szCs w:val="28"/>
        </w:rPr>
        <w:t>学业质量监测试卷</w:t>
      </w:r>
      <w:r>
        <w:rPr>
          <w:rFonts w:ascii="黑体" w:eastAsia="黑体" w:hAnsi="黑体" w:cs="黑体" w:hint="eastAsia"/>
          <w:b/>
          <w:bCs w:val="0"/>
          <w:sz w:val="28"/>
          <w:szCs w:val="28"/>
          <w:lang w:val="en-US" w:eastAsia="zh-CN"/>
        </w:rPr>
        <w:t>答案</w:t>
      </w:r>
    </w:p>
    <w:p>
      <w:pPr>
        <w:keepNext w:val="0"/>
        <w:keepLines w:val="0"/>
        <w:pageBreakBefore w:val="0"/>
        <w:widowControl w:val="0"/>
        <w:kinsoku/>
        <w:wordWrap/>
        <w:overflowPunct/>
        <w:topLinePunct w:val="0"/>
        <w:autoSpaceDE/>
        <w:autoSpaceDN/>
        <w:bidi w:val="0"/>
        <w:adjustRightInd w:val="0"/>
        <w:snapToGrid w:val="0"/>
        <w:spacing w:after="0" w:line="240" w:lineRule="auto"/>
        <w:jc w:val="center"/>
        <w:textAlignment w:val="center"/>
        <w:rPr>
          <w:rFonts w:ascii="黑体" w:eastAsia="黑体" w:hAnsi="黑体" w:cs="黑体" w:hint="eastAsia"/>
          <w:b/>
          <w:bCs w:val="0"/>
          <w:sz w:val="28"/>
          <w:szCs w:val="28"/>
          <w:lang w:val="en-US" w:eastAsia="zh-CN"/>
        </w:rPr>
      </w:pPr>
      <w:r>
        <w:rPr>
          <w:rFonts w:ascii="黑体" w:eastAsia="黑体" w:hAnsi="黑体" w:cs="黑体" w:hint="eastAsia"/>
          <w:b/>
          <w:bCs w:val="0"/>
          <w:sz w:val="28"/>
          <w:szCs w:val="28"/>
          <w:lang w:val="en-US" w:eastAsia="zh-CN"/>
        </w:rPr>
        <w:t>七</w:t>
      </w:r>
      <w:r>
        <w:rPr>
          <w:rFonts w:ascii="黑体" w:eastAsia="黑体" w:hAnsi="黑体" w:cs="黑体" w:hint="eastAsia"/>
          <w:b/>
          <w:bCs w:val="0"/>
          <w:sz w:val="28"/>
          <w:szCs w:val="28"/>
        </w:rPr>
        <w:t>年级语文</w:t>
      </w:r>
    </w:p>
    <w:p>
      <w:pPr>
        <w:keepNext w:val="0"/>
        <w:keepLines w:val="0"/>
        <w:pageBreakBefore w:val="0"/>
        <w:widowControl w:val="0"/>
        <w:kinsoku/>
        <w:wordWrap/>
        <w:overflowPunct/>
        <w:topLinePunct w:val="0"/>
        <w:autoSpaceDE/>
        <w:autoSpaceDN/>
        <w:bidi w:val="0"/>
        <w:adjustRightInd w:val="0"/>
        <w:snapToGrid w:val="0"/>
        <w:spacing w:after="0" w:line="360" w:lineRule="exact"/>
        <w:jc w:val="left"/>
        <w:textAlignment w:val="center"/>
        <w:rPr>
          <w:rFonts w:ascii="宋体" w:eastAsia="宋体" w:hAnsi="宋体" w:cs="宋体" w:hint="default"/>
          <w:color w:val="auto"/>
          <w:sz w:val="21"/>
          <w:szCs w:val="21"/>
          <w:lang w:val="en-US" w:eastAsia="zh-CN"/>
        </w:rPr>
      </w:pPr>
      <w:r>
        <w:rPr>
          <w:rFonts w:ascii="宋体" w:eastAsia="宋体" w:hAnsi="宋体" w:cs="宋体" w:hint="eastAsia"/>
          <w:color w:val="auto"/>
          <w:sz w:val="21"/>
          <w:szCs w:val="21"/>
          <w:lang w:val="en-US" w:eastAsia="zh-CN"/>
        </w:rPr>
        <w:t>1.（2分）（1）</w:t>
      </w:r>
      <w:r>
        <w:rPr>
          <w:rFonts w:ascii="宋体" w:eastAsia="宋体" w:hAnsi="宋体" w:cs="宋体" w:hint="eastAsia"/>
          <w:b w:val="0"/>
          <w:bCs w:val="0"/>
          <w:color w:val="auto"/>
          <w:sz w:val="21"/>
          <w:szCs w:val="21"/>
          <w:u w:val="none"/>
          <w:shd w:val="clear" w:color="auto" w:fill="auto"/>
          <w:lang w:val="en-US" w:eastAsia="zh-CN"/>
        </w:rPr>
        <w:t xml:space="preserve">diàn    （2）契 </w:t>
      </w:r>
    </w:p>
    <w:p>
      <w:pPr>
        <w:keepNext w:val="0"/>
        <w:keepLines w:val="0"/>
        <w:pageBreakBefore w:val="0"/>
        <w:widowControl/>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2.（6分）（1）会当凌绝顶  （2）自缘身在最高层  （3）独怆然而涕下  （4）柳暗花明又一村  （5）落红不是无情物，化作春泥更护花</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exact"/>
        <w:jc w:val="left"/>
        <w:textAlignment w:val="center"/>
        <w:rPr>
          <w:rFonts w:ascii="宋体" w:eastAsia="宋体" w:hAnsi="宋体" w:cs="宋体" w:hint="eastAsia"/>
          <w:b w:val="0"/>
          <w:bCs w:val="0"/>
          <w:i w:val="0"/>
          <w:iCs w:val="0"/>
          <w:caps w:val="0"/>
          <w:color w:val="auto"/>
          <w:spacing w:val="0"/>
          <w:sz w:val="21"/>
          <w:szCs w:val="21"/>
          <w:u w:val="none"/>
          <w:shd w:val="clear" w:color="auto" w:fill="auto"/>
          <w:lang w:val="en-US" w:eastAsia="zh-CN"/>
        </w:rPr>
      </w:pPr>
      <w:r>
        <w:rPr>
          <w:rFonts w:ascii="宋体" w:eastAsia="宋体" w:hAnsi="宋体" w:cs="宋体" w:hint="eastAsia"/>
          <w:color w:val="auto"/>
          <w:sz w:val="21"/>
          <w:szCs w:val="21"/>
          <w:lang w:val="en-US" w:eastAsia="zh-CN"/>
        </w:rPr>
        <w:t>3.（2分）</w:t>
      </w:r>
      <w:r>
        <w:rPr>
          <w:rFonts w:ascii="宋体" w:eastAsia="宋体" w:hAnsi="宋体" w:cs="宋体" w:hint="eastAsia"/>
          <w:b w:val="0"/>
          <w:bCs w:val="0"/>
          <w:i w:val="0"/>
          <w:iCs w:val="0"/>
          <w:caps w:val="0"/>
          <w:color w:val="auto"/>
          <w:spacing w:val="0"/>
          <w:sz w:val="21"/>
          <w:szCs w:val="21"/>
          <w:u w:val="none"/>
          <w:shd w:val="clear" w:color="auto" w:fill="auto"/>
        </w:rPr>
        <w:t>《中国诗词大会》</w:t>
      </w:r>
      <w:r>
        <w:rPr>
          <w:rFonts w:ascii="宋体" w:eastAsia="宋体" w:hAnsi="宋体" w:cs="宋体" w:hint="eastAsia"/>
          <w:b w:val="0"/>
          <w:bCs w:val="0"/>
          <w:i w:val="0"/>
          <w:iCs w:val="0"/>
          <w:caps w:val="0"/>
          <w:color w:val="auto"/>
          <w:spacing w:val="0"/>
          <w:sz w:val="21"/>
          <w:szCs w:val="21"/>
          <w:u w:val="none"/>
          <w:shd w:val="clear" w:color="auto" w:fill="auto"/>
          <w:lang w:eastAsia="zh-CN"/>
        </w:rPr>
        <w:t>以诗词为纽带，</w:t>
      </w:r>
      <w:r>
        <w:rPr>
          <w:rFonts w:ascii="宋体" w:eastAsia="宋体" w:hAnsi="宋体" w:cs="宋体" w:hint="eastAsia"/>
          <w:b w:val="0"/>
          <w:bCs w:val="0"/>
          <w:i w:val="0"/>
          <w:iCs w:val="0"/>
          <w:caps w:val="0"/>
          <w:color w:val="auto"/>
          <w:spacing w:val="0"/>
          <w:sz w:val="21"/>
          <w:szCs w:val="21"/>
          <w:u w:val="none"/>
          <w:shd w:val="clear" w:color="auto" w:fill="auto"/>
        </w:rPr>
        <w:t>带人们领略中华优秀传统文化</w:t>
      </w:r>
      <w:r>
        <w:rPr>
          <w:rFonts w:ascii="宋体" w:eastAsia="宋体" w:hAnsi="宋体" w:cs="宋体" w:hint="eastAsia"/>
          <w:b w:val="0"/>
          <w:bCs w:val="0"/>
          <w:i w:val="0"/>
          <w:iCs w:val="0"/>
          <w:caps w:val="0"/>
          <w:color w:val="auto"/>
          <w:spacing w:val="0"/>
          <w:sz w:val="21"/>
          <w:szCs w:val="21"/>
          <w:u w:val="none"/>
          <w:shd w:val="clear" w:color="auto" w:fill="auto"/>
          <w:lang w:eastAsia="zh-CN"/>
        </w:rPr>
        <w:t>的</w:t>
      </w:r>
      <w:r>
        <w:rPr>
          <w:rFonts w:ascii="宋体" w:eastAsia="宋体" w:hAnsi="宋体" w:cs="宋体" w:hint="eastAsia"/>
          <w:b w:val="0"/>
          <w:bCs w:val="0"/>
          <w:i w:val="0"/>
          <w:iCs w:val="0"/>
          <w:caps w:val="0"/>
          <w:color w:val="auto"/>
          <w:spacing w:val="0"/>
          <w:sz w:val="21"/>
          <w:szCs w:val="21"/>
          <w:u w:val="none"/>
          <w:shd w:val="clear" w:color="auto" w:fill="auto"/>
          <w:lang w:val="en-US" w:eastAsia="zh-CN"/>
        </w:rPr>
        <w:t>魅力。</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exact"/>
        <w:jc w:val="left"/>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4.（8分）（1）</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百姓欢歌幸福年</w:t>
      </w:r>
      <w:r>
        <w:rPr>
          <w:rFonts w:ascii="宋体" w:eastAsia="宋体" w:hAnsi="宋体" w:cs="宋体" w:hint="eastAsia"/>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after="0" w:line="360" w:lineRule="exact"/>
        <w:jc w:val="left"/>
        <w:textAlignment w:val="center"/>
        <w:rPr>
          <w:rFonts w:ascii="宋体" w:eastAsia="宋体" w:hAnsi="宋体" w:cs="宋体" w:hint="eastAsia"/>
          <w:color w:val="auto"/>
          <w:sz w:val="21"/>
          <w:szCs w:val="21"/>
          <w:lang w:eastAsia="zh-CN"/>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4分</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（示例）老板</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您好</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您这店名取得不错，只可惜“</w:t>
      </w:r>
      <w:r>
        <w:rPr>
          <w:rFonts w:ascii="宋体" w:eastAsia="宋体" w:hAnsi="宋体" w:cs="宋体" w:hint="eastAsia"/>
          <w:color w:val="auto"/>
          <w:sz w:val="21"/>
          <w:szCs w:val="21"/>
          <w:lang w:val="en-US" w:eastAsia="zh-CN"/>
        </w:rPr>
        <w:t>蕃</w:t>
      </w:r>
      <w:r>
        <w:rPr>
          <w:rFonts w:ascii="宋体" w:eastAsia="宋体" w:hAnsi="宋体" w:cs="宋体" w:hint="eastAsia"/>
          <w:color w:val="auto"/>
          <w:sz w:val="21"/>
          <w:szCs w:val="21"/>
        </w:rPr>
        <w:t>”写错了，</w:t>
      </w:r>
      <w:r>
        <w:rPr>
          <w:rFonts w:ascii="宋体" w:eastAsia="宋体" w:hAnsi="宋体" w:cs="宋体" w:hint="eastAsia"/>
          <w:color w:val="auto"/>
          <w:sz w:val="21"/>
          <w:szCs w:val="21"/>
          <w:lang w:val="en-US" w:eastAsia="zh-CN"/>
        </w:rPr>
        <w:t>应该是“番”。</w:t>
      </w:r>
      <w:r>
        <w:rPr>
          <w:rFonts w:ascii="宋体" w:eastAsia="宋体" w:hAnsi="宋体" w:cs="宋体" w:hint="eastAsia"/>
          <w:color w:val="auto"/>
          <w:sz w:val="21"/>
          <w:szCs w:val="21"/>
        </w:rPr>
        <w:t>这既影响了最美乡村的形象，还会让人误会您文化水平不高，影响生意呢！您改正后生意肯定会更好。</w:t>
      </w:r>
      <w:r>
        <w:rPr>
          <w:rFonts w:ascii="宋体" w:eastAsia="宋体" w:hAnsi="宋体" w:cs="宋体" w:hint="eastAsia"/>
          <w:color w:val="auto"/>
          <w:sz w:val="21"/>
          <w:szCs w:val="21"/>
          <w:lang w:eastAsia="zh-CN"/>
        </w:rPr>
        <w:t>（称呼、问候</w:t>
      </w:r>
      <w:r>
        <w:rPr>
          <w:rFonts w:ascii="宋体" w:eastAsia="宋体" w:hAnsi="宋体" w:cs="宋体" w:hint="eastAsia"/>
          <w:color w:val="auto"/>
          <w:sz w:val="21"/>
          <w:szCs w:val="21"/>
          <w:lang w:val="en-US" w:eastAsia="zh-CN"/>
        </w:rPr>
        <w:t>1分，指出错别字1分，改正确得1分，语句通顺委婉1分</w:t>
      </w:r>
      <w:r>
        <w:rPr>
          <w:rFonts w:ascii="宋体" w:eastAsia="宋体" w:hAnsi="宋体" w:cs="宋体" w:hint="eastAsia"/>
          <w:color w:val="auto"/>
          <w:sz w:val="21"/>
          <w:szCs w:val="21"/>
          <w:lang w:eastAsia="zh-CN"/>
        </w:rPr>
        <w:t>）</w:t>
      </w:r>
    </w:p>
    <w:p>
      <w:pPr>
        <w:keepNext w:val="0"/>
        <w:keepLines w:val="0"/>
        <w:pageBreakBefore w:val="0"/>
        <w:kinsoku/>
        <w:wordWrap/>
        <w:overflowPunct/>
        <w:topLinePunct w:val="0"/>
        <w:autoSpaceDE/>
        <w:autoSpaceDN/>
        <w:bidi w:val="0"/>
        <w:spacing w:line="360" w:lineRule="exac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（3）（2分）</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（示例一）普通话是沟通你我他的桥梁。（示例二）推广普通话，靠你靠我靠大家。（示例三）说好普通话，“知音”遍华夏。</w:t>
      </w:r>
    </w:p>
    <w:p>
      <w:pPr>
        <w:keepNext w:val="0"/>
        <w:keepLines w:val="0"/>
        <w:pageBreakBefore w:val="0"/>
        <w:widowControl/>
        <w:kinsoku/>
        <w:wordWrap/>
        <w:overflowPunct/>
        <w:topLinePunct w:val="0"/>
        <w:autoSpaceDE/>
        <w:autoSpaceDN/>
        <w:bidi w:val="0"/>
        <w:adjustRightInd w:val="0"/>
        <w:snapToGrid w:val="0"/>
        <w:spacing w:after="0" w:line="360" w:lineRule="exact"/>
        <w:textAlignment w:val="auto"/>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5.（7分）（1）（3分）</w:t>
      </w:r>
      <w:r>
        <w:rPr>
          <w:rFonts w:ascii="Calibri" w:eastAsia="宋体" w:hAnsi="Calibri" w:cs="Calibri" w:hint="default"/>
          <w:color w:val="auto"/>
          <w:sz w:val="21"/>
          <w:szCs w:val="21"/>
        </w:rPr>
        <w:t>①</w:t>
      </w:r>
      <w:r>
        <w:rPr>
          <w:rFonts w:ascii="宋体" w:eastAsia="宋体" w:hAnsi="宋体" w:cs="宋体" w:hint="eastAsia"/>
          <w:color w:val="auto"/>
          <w:sz w:val="21"/>
          <w:szCs w:val="21"/>
        </w:rPr>
        <w:t xml:space="preserve">安葬同伴、大战土著、复仇行动；     </w:t>
      </w:r>
      <w:r>
        <w:rPr>
          <w:rFonts w:ascii="Calibri" w:eastAsia="宋体" w:hAnsi="Calibri" w:cs="Calibri" w:hint="default"/>
          <w:color w:val="auto"/>
          <w:sz w:val="21"/>
          <w:szCs w:val="21"/>
        </w:rPr>
        <w:t>②</w:t>
      </w:r>
      <w:r>
        <w:rPr>
          <w:rFonts w:ascii="宋体" w:eastAsia="宋体" w:hAnsi="宋体" w:cs="宋体" w:hint="eastAsia"/>
          <w:color w:val="auto"/>
          <w:sz w:val="21"/>
          <w:szCs w:val="21"/>
        </w:rPr>
        <w:t xml:space="preserve">海底森林以及冰雪世界、科学家讲述科学性故事     </w:t>
      </w:r>
      <w:r>
        <w:rPr>
          <w:rFonts w:ascii="Calibri" w:eastAsia="宋体" w:hAnsi="Calibri" w:cs="Calibri" w:hint="default"/>
          <w:color w:val="auto"/>
          <w:sz w:val="21"/>
          <w:szCs w:val="21"/>
        </w:rPr>
        <w:t>③</w:t>
      </w:r>
      <w:r>
        <w:rPr>
          <w:rFonts w:ascii="宋体" w:eastAsia="宋体" w:hAnsi="宋体" w:cs="宋体" w:hint="eastAsia"/>
          <w:color w:val="auto"/>
          <w:sz w:val="21"/>
          <w:szCs w:val="21"/>
        </w:rPr>
        <w:t>同情劳苦大众、抵制反抗压迫、秉持美好人性。</w:t>
      </w:r>
    </w:p>
    <w:p>
      <w:pPr>
        <w:keepNext w:val="0"/>
        <w:keepLines w:val="0"/>
        <w:pageBreakBefore w:val="0"/>
        <w:widowControl/>
        <w:kinsoku/>
        <w:wordWrap/>
        <w:overflowPunct/>
        <w:topLinePunct w:val="0"/>
        <w:autoSpaceDE/>
        <w:autoSpaceDN/>
        <w:bidi w:val="0"/>
        <w:adjustRightInd w:val="0"/>
        <w:snapToGrid w:val="0"/>
        <w:spacing w:after="0" w:line="360" w:lineRule="exact"/>
        <w:textAlignment w:val="auto"/>
        <w:rPr>
          <w:rFonts w:ascii="宋体" w:eastAsia="宋体" w:hAnsi="宋体" w:cs="宋体" w:hint="eastAsia"/>
          <w:color w:val="auto"/>
          <w:sz w:val="21"/>
          <w:szCs w:val="21"/>
          <w:lang w:eastAsia="zh-CN"/>
        </w:rPr>
      </w:pPr>
      <w:r>
        <w:rPr>
          <w:rFonts w:ascii="宋体" w:eastAsia="宋体" w:hAnsi="宋体" w:cs="宋体" w:hint="eastAsia"/>
          <w:color w:val="auto"/>
          <w:sz w:val="21"/>
          <w:szCs w:val="21"/>
          <w:lang w:val="en-US" w:eastAsia="zh-CN"/>
        </w:rPr>
        <w:t>（2）（4分）示例：小轩：</w:t>
      </w:r>
      <w:r>
        <w:rPr>
          <w:rFonts w:ascii="宋体" w:eastAsia="宋体" w:hAnsi="宋体" w:cs="宋体" w:hint="eastAsia"/>
          <w:color w:val="auto"/>
          <w:sz w:val="21"/>
          <w:szCs w:val="21"/>
        </w:rPr>
        <w:t>他博学多识，懂得多国语言，知识涉及建筑、工程、化学等多个领域。</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小叶：</w:t>
      </w:r>
      <w:r>
        <w:rPr>
          <w:rFonts w:ascii="宋体" w:eastAsia="宋体" w:hAnsi="宋体" w:cs="宋体" w:hint="eastAsia"/>
          <w:color w:val="auto"/>
          <w:sz w:val="21"/>
          <w:szCs w:val="21"/>
        </w:rPr>
        <w:t>他专横霸道，在面临决断的时候总是不顾同伴的劝阻，固执于自己的选择。</w:t>
      </w:r>
      <w:r>
        <w:rPr>
          <w:rFonts w:ascii="宋体" w:eastAsia="宋体" w:hAnsi="宋体" w:cs="宋体" w:hint="eastAsia"/>
          <w:color w:val="auto"/>
          <w:sz w:val="21"/>
          <w:szCs w:val="21"/>
          <w:lang w:val="en-US" w:eastAsia="zh-CN"/>
        </w:rPr>
        <w:t>或</w:t>
      </w:r>
      <w:r>
        <w:rPr>
          <w:rFonts w:ascii="宋体" w:eastAsia="宋体" w:hAnsi="宋体" w:cs="宋体" w:hint="eastAsia"/>
          <w:color w:val="auto"/>
          <w:sz w:val="21"/>
          <w:szCs w:val="21"/>
        </w:rPr>
        <w:t>其他缺点</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冷酷好战，暴躁任性。</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r>
        <w:rPr>
          <w:rFonts w:ascii="宋体" w:eastAsia="宋体" w:hAnsi="宋体" w:cs="宋体" w:hint="eastAsia"/>
          <w:color w:val="auto"/>
          <w:sz w:val="21"/>
          <w:szCs w:val="21"/>
          <w:lang w:eastAsia="zh-CN"/>
        </w:rPr>
        <w:t>）</w:t>
      </w:r>
    </w:p>
    <w:p>
      <w:pPr>
        <w:keepNext w:val="0"/>
        <w:keepLines w:val="0"/>
        <w:pageBreakBefore w:val="0"/>
        <w:widowControl/>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6.（2分）</w:t>
      </w:r>
      <w:r>
        <w:rPr>
          <w:rFonts w:ascii="宋体" w:eastAsia="宋体" w:hAnsi="宋体" w:cs="宋体" w:hint="eastAsia"/>
          <w:color w:val="auto"/>
          <w:sz w:val="21"/>
          <w:szCs w:val="21"/>
        </w:rPr>
        <w:t xml:space="preserve">A   </w:t>
      </w:r>
    </w:p>
    <w:p>
      <w:pPr>
        <w:keepNext w:val="0"/>
        <w:keepLines w:val="0"/>
        <w:pageBreakBefore w:val="0"/>
        <w:widowControl/>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7.（3分）</w:t>
      </w:r>
      <w:r>
        <w:rPr>
          <w:rFonts w:ascii="宋体" w:eastAsia="宋体" w:hAnsi="宋体" w:cs="宋体" w:hint="eastAsia"/>
          <w:color w:val="auto"/>
          <w:sz w:val="21"/>
          <w:szCs w:val="21"/>
        </w:rPr>
        <w:t>①对比。用吴国的雄图霸业以及东晋王谢贵族之家曾在这里饯行送别的热闹场面和跟前的一片荒凉的景象形成对比。②情景交融。山川景物在变幻的历史长河中没有任何的变化，诗人看到的仍是：青草年年绿，旧烟岁岁青。并为下文的感慨作铺垫。</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以上两点，任意一点即可</w:t>
      </w:r>
      <w:r>
        <w:rPr>
          <w:rFonts w:ascii="宋体" w:eastAsia="宋体" w:hAnsi="宋体" w:cs="宋体" w:hint="eastAsia"/>
          <w:color w:val="auto"/>
          <w:sz w:val="21"/>
          <w:szCs w:val="21"/>
          <w:lang w:eastAsia="zh-CN"/>
        </w:rPr>
        <w:t>）</w:t>
      </w:r>
    </w:p>
    <w:p>
      <w:pPr>
        <w:pStyle w:val="BodyText"/>
        <w:keepNext w:val="0"/>
        <w:keepLines w:val="0"/>
        <w:pageBreakBefore w:val="0"/>
        <w:widowControl/>
        <w:kinsoku/>
        <w:wordWrap/>
        <w:overflowPunct/>
        <w:topLinePunct w:val="0"/>
        <w:autoSpaceDE/>
        <w:autoSpaceDN/>
        <w:bidi w:val="0"/>
        <w:adjustRightInd w:val="0"/>
        <w:snapToGrid w:val="0"/>
        <w:spacing w:after="0" w:line="360" w:lineRule="exact"/>
        <w:ind w:left="0"/>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 xml:space="preserve">8.（4分）（1）神异（灵验）    （2）形体、躯体    （3）说    （4）③    </w:t>
      </w:r>
    </w:p>
    <w:p>
      <w:pPr>
        <w:keepNext w:val="0"/>
        <w:keepLines w:val="0"/>
        <w:pageBreakBefore w:val="0"/>
        <w:widowControl/>
        <w:kinsoku/>
        <w:wordWrap/>
        <w:overflowPunct/>
        <w:topLinePunct w:val="0"/>
        <w:autoSpaceDE/>
        <w:autoSpaceDN/>
        <w:bidi w:val="0"/>
        <w:adjustRightInd w:val="0"/>
        <w:snapToGrid w:val="0"/>
        <w:spacing w:after="0" w:line="360" w:lineRule="exact"/>
        <w:ind w:left="0"/>
        <w:textAlignment w:val="center"/>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 xml:space="preserve">9.（2分）若余则不然/苟病者得愈/愿代受其苦    </w:t>
      </w:r>
    </w:p>
    <w:p>
      <w:pPr>
        <w:keepNext w:val="0"/>
        <w:keepLines w:val="0"/>
        <w:pageBreakBefore w:val="0"/>
        <w:widowControl/>
        <w:kinsoku/>
        <w:wordWrap/>
        <w:overflowPunct/>
        <w:topLinePunct w:val="0"/>
        <w:autoSpaceDE/>
        <w:autoSpaceDN/>
        <w:bidi w:val="0"/>
        <w:adjustRightInd w:val="0"/>
        <w:snapToGrid w:val="0"/>
        <w:spacing w:after="0" w:line="360" w:lineRule="exact"/>
        <w:ind w:left="0"/>
        <w:textAlignment w:val="center"/>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10.（4分）（1）苔痕蔓延到台阶上，使台阶都绿了；草色映入竹帘，使室内染上了青色。</w:t>
      </w:r>
    </w:p>
    <w:p>
      <w:pPr>
        <w:keepNext w:val="0"/>
        <w:keepLines w:val="0"/>
        <w:pageBreakBefore w:val="0"/>
        <w:widowControl/>
        <w:kinsoku/>
        <w:wordWrap/>
        <w:overflowPunct/>
        <w:topLinePunct w:val="0"/>
        <w:autoSpaceDE/>
        <w:autoSpaceDN/>
        <w:bidi w:val="0"/>
        <w:adjustRightInd w:val="0"/>
        <w:snapToGrid w:val="0"/>
        <w:spacing w:after="0" w:line="360" w:lineRule="exact"/>
        <w:ind w:left="0"/>
        <w:jc w:val="left"/>
        <w:textAlignment w:val="center"/>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 xml:space="preserve">（2）钱子飞没有去探究这道理（或不够精明），被梦境所胁迫。    </w:t>
      </w:r>
    </w:p>
    <w:p>
      <w:pPr>
        <w:keepNext w:val="0"/>
        <w:keepLines w:val="0"/>
        <w:pageBreakBefore w:val="0"/>
        <w:widowControl/>
        <w:kinsoku/>
        <w:wordWrap/>
        <w:overflowPunct/>
        <w:topLinePunct w:val="0"/>
        <w:autoSpaceDE/>
        <w:autoSpaceDN/>
        <w:bidi w:val="0"/>
        <w:adjustRightInd w:val="0"/>
        <w:snapToGrid w:val="0"/>
        <w:spacing w:after="0" w:line="360" w:lineRule="exact"/>
        <w:ind w:left="0"/>
        <w:jc w:val="left"/>
        <w:textAlignment w:val="center"/>
        <w:rPr>
          <w:rFonts w:ascii="宋体" w:eastAsia="宋体" w:hAnsi="宋体" w:cs="宋体" w:hint="eastAsia"/>
          <w:color w:val="auto"/>
          <w:kern w:val="2"/>
          <w:sz w:val="21"/>
          <w:szCs w:val="21"/>
          <w:lang w:val="en-US" w:eastAsia="zh-CN" w:bidi="ar-SA"/>
        </w:rPr>
      </w:pPr>
      <w:r>
        <w:rPr>
          <w:rFonts w:ascii="宋体" w:eastAsia="宋体" w:hAnsi="宋体" w:cs="宋体" w:hint="eastAsia"/>
          <w:color w:val="auto"/>
          <w:kern w:val="2"/>
          <w:sz w:val="21"/>
          <w:szCs w:val="21"/>
          <w:lang w:val="en-US" w:eastAsia="zh-CN" w:bidi="ar-SA"/>
        </w:rPr>
        <w:t>11.（4分）示例：刘禹锡在《陋室铭》中通过写自己陋室的环境氛围与日常生活，表现作者高洁傲岸的节操和安贫乐道的情怀。选文【乙】写出苏轼与钱子飞的做法不同，认为即便受到胁迫，只要能治好病人的病，自己愿意承担一切痛苦，突出他慈心济世的人格魅力。</w:t>
      </w:r>
    </w:p>
    <w:p>
      <w:pPr>
        <w:keepNext w:val="0"/>
        <w:keepLines w:val="0"/>
        <w:pageBreakBefore w:val="0"/>
        <w:widowControl/>
        <w:kinsoku/>
        <w:wordWrap/>
        <w:overflowPunct/>
        <w:topLinePunct w:val="0"/>
        <w:autoSpaceDE/>
        <w:autoSpaceDN/>
        <w:bidi w:val="0"/>
        <w:adjustRightInd w:val="0"/>
        <w:snapToGrid w:val="0"/>
        <w:spacing w:after="0" w:line="360" w:lineRule="exact"/>
        <w:ind w:left="0"/>
        <w:jc w:val="left"/>
        <w:textAlignment w:val="center"/>
        <w:rPr>
          <w:rFonts w:ascii="楷体" w:eastAsia="楷体" w:hAnsi="楷体" w:cs="楷体" w:hint="eastAsia"/>
          <w:color w:val="auto"/>
          <w:kern w:val="2"/>
          <w:sz w:val="21"/>
          <w:szCs w:val="21"/>
          <w:lang w:val="en-US" w:eastAsia="zh-CN" w:bidi="ar-SA"/>
        </w:rPr>
      </w:pPr>
      <w:r>
        <w:rPr>
          <w:rFonts w:ascii="楷体" w:eastAsia="楷体" w:hAnsi="楷体" w:cs="楷体" w:hint="eastAsia"/>
          <w:color w:val="auto"/>
          <w:kern w:val="2"/>
          <w:sz w:val="21"/>
          <w:szCs w:val="21"/>
          <w:lang w:val="en-US" w:eastAsia="zh-CN" w:bidi="ar-SA"/>
        </w:rPr>
        <w:t>【乙】参考译文：</w:t>
      </w:r>
    </w:p>
    <w:p>
      <w:pPr>
        <w:pStyle w:val="BodyText"/>
        <w:keepNext w:val="0"/>
        <w:keepLines w:val="0"/>
        <w:pageBreakBefore w:val="0"/>
        <w:widowControl/>
        <w:kinsoku/>
        <w:wordWrap/>
        <w:overflowPunct/>
        <w:topLinePunct w:val="0"/>
        <w:autoSpaceDE/>
        <w:autoSpaceDN/>
        <w:bidi w:val="0"/>
        <w:adjustRightInd w:val="0"/>
        <w:snapToGrid w:val="0"/>
        <w:spacing w:after="0" w:line="360" w:lineRule="exact"/>
        <w:ind w:left="0" w:firstLine="420" w:firstLineChars="200"/>
        <w:rPr>
          <w:rFonts w:ascii="楷体" w:eastAsia="楷体" w:hAnsi="楷体" w:cs="楷体" w:hint="eastAsia"/>
          <w:color w:val="auto"/>
          <w:kern w:val="2"/>
          <w:sz w:val="21"/>
          <w:szCs w:val="21"/>
          <w:lang w:val="en-US" w:eastAsia="zh-CN" w:bidi="ar-SA"/>
        </w:rPr>
      </w:pPr>
      <w:r>
        <w:rPr>
          <w:rFonts w:ascii="楷体" w:eastAsia="楷体" w:hAnsi="楷体" w:cs="楷体" w:hint="eastAsia"/>
          <w:color w:val="auto"/>
          <w:kern w:val="2"/>
          <w:sz w:val="21"/>
          <w:szCs w:val="21"/>
          <w:lang w:val="en-US" w:eastAsia="zh-CN" w:bidi="ar-SA"/>
        </w:rPr>
        <w:t>钱子飞有治疗风疾的方子，非常灵验，经常送给别人用。有一天他梦见一个人说：“上天让某些人得此病，你违背天意，让上天生气。如果还施舍不停，你就会得这种病，用药也不能治愈。”子飞感到害怕，于是不再施舍药方救人。我认为药物有效果，就是上天不能让这个人生病。子飞不能明察这一点，被梦境所所胁迫。像我就不这样，如果病人能够痊愈，我愿意代他受苦。我家中有一药方，能排出腹中积便，在黄州时试用过，病很快就好了。从这以后应经常给别人用。</w:t>
      </w:r>
    </w:p>
    <w:p>
      <w:pPr>
        <w:pStyle w:val="BodyText"/>
        <w:keepNext w:val="0"/>
        <w:keepLines w:val="0"/>
        <w:pageBreakBefore w:val="0"/>
        <w:widowControl/>
        <w:kinsoku/>
        <w:wordWrap/>
        <w:overflowPunct/>
        <w:topLinePunct w:val="0"/>
        <w:autoSpaceDE/>
        <w:autoSpaceDN/>
        <w:bidi w:val="0"/>
        <w:adjustRightInd w:val="0"/>
        <w:snapToGrid w:val="0"/>
        <w:spacing w:after="0" w:line="360" w:lineRule="exact"/>
        <w:ind w:left="0" w:firstLine="0" w:leftChars="0" w:firstLineChars="0"/>
        <w:rPr>
          <w:rFonts w:ascii="楷体" w:eastAsia="楷体" w:hAnsi="楷体" w:cs="楷体" w:hint="eastAsia"/>
          <w:color w:val="auto"/>
          <w:kern w:val="2"/>
          <w:sz w:val="21"/>
          <w:szCs w:val="21"/>
          <w:lang w:val="en-US" w:eastAsia="zh-CN" w:bidi="ar-SA"/>
        </w:rPr>
      </w:pPr>
    </w:p>
    <w:p>
      <w:pPr>
        <w:keepNext w:val="0"/>
        <w:keepLines w:val="0"/>
        <w:pageBreakBefore w:val="0"/>
        <w:widowControl/>
        <w:kinsoku/>
        <w:wordWrap/>
        <w:overflowPunct/>
        <w:topLinePunct w:val="0"/>
        <w:autoSpaceDE/>
        <w:autoSpaceDN/>
        <w:bidi w:val="0"/>
        <w:adjustRightInd/>
        <w:snapToGrid/>
        <w:spacing w:after="0" w:line="36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12.（2分）</w:t>
      </w:r>
      <w:r>
        <w:rPr>
          <w:rFonts w:ascii="宋体" w:eastAsia="宋体" w:hAnsi="宋体" w:cs="宋体" w:hint="eastAsia"/>
          <w:sz w:val="21"/>
          <w:szCs w:val="21"/>
        </w:rPr>
        <w:t>开头“不由得停住了脚步”的原因是被眼前的紫藤萝花的辉煌茂盛吸引，所以驻足观看；结尾“我不觉加快了脚步”是因为在赏花中感悟到生活中的不幸是暂时，生命是永恒的，觉得自己应该以积极饱满的热情去实现人生价值。</w:t>
      </w:r>
    </w:p>
    <w:p>
      <w:pPr>
        <w:keepNext w:val="0"/>
        <w:keepLines w:val="0"/>
        <w:pageBreakBefore w:val="0"/>
        <w:widowControl/>
        <w:kinsoku/>
        <w:wordWrap/>
        <w:overflowPunct/>
        <w:topLinePunct w:val="0"/>
        <w:autoSpaceDE/>
        <w:autoSpaceDN/>
        <w:bidi w:val="0"/>
        <w:adjustRightInd/>
        <w:snapToGrid/>
        <w:spacing w:after="0" w:line="36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13.（3分）示例：A,此句用比喻和拟人的修辞，把盛开的藤萝花比喻为“瀑布”，“欢笑”和“生长”赋予藤萝花人的情态，形象地突出了藤萝花的茂盛和生机，表达出对藤萝花的喜爱和赞美之情。</w:t>
      </w:r>
    </w:p>
    <w:p>
      <w:pPr>
        <w:keepNext w:val="0"/>
        <w:keepLines w:val="0"/>
        <w:pageBreakBefore w:val="0"/>
        <w:widowControl/>
        <w:kinsoku/>
        <w:wordWrap/>
        <w:overflowPunct/>
        <w:topLinePunct w:val="0"/>
        <w:autoSpaceDE/>
        <w:autoSpaceDN/>
        <w:bidi w:val="0"/>
        <w:adjustRightInd/>
        <w:snapToGrid/>
        <w:spacing w:after="0" w:line="360" w:lineRule="exact"/>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B，此句用多感官的写法（运用通感的修辞手法）。花香本是嗅觉，这里却用“浅紫色”的视觉来写，似乎花香也有了颜色，表达作者赏花时的愉悦梦幻之感。</w:t>
      </w:r>
    </w:p>
    <w:p>
      <w:pPr>
        <w:keepNext w:val="0"/>
        <w:keepLines w:val="0"/>
        <w:pageBreakBefore w:val="0"/>
        <w:widowControl/>
        <w:kinsoku/>
        <w:wordWrap/>
        <w:overflowPunct/>
        <w:topLinePunct w:val="0"/>
        <w:autoSpaceDE/>
        <w:autoSpaceDN/>
        <w:bidi w:val="0"/>
        <w:adjustRightInd/>
        <w:snapToGrid/>
        <w:spacing w:after="0" w:line="36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14.（3分）花和人都会遭遇各种不幸，但我们不能被厄运压倒，要正视艰难和挫折，不向命运低头，要振奋精神，心存希望，永不放弃，相信明天会更美好，对生命的长久保持坚定的信念。</w:t>
      </w:r>
    </w:p>
    <w:p>
      <w:pPr>
        <w:keepNext w:val="0"/>
        <w:keepLines w:val="0"/>
        <w:pageBreakBefore w:val="0"/>
        <w:widowControl/>
        <w:kinsoku/>
        <w:wordWrap/>
        <w:overflowPunct/>
        <w:topLinePunct w:val="0"/>
        <w:autoSpaceDE/>
        <w:autoSpaceDN/>
        <w:bidi w:val="0"/>
        <w:adjustRightInd/>
        <w:snapToGrid/>
        <w:spacing w:after="0" w:line="36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15.（4分）（1）托物言志  （2）《爱莲说》  （3）</w:t>
      </w:r>
      <w:r>
        <w:rPr>
          <w:rFonts w:ascii="宋体" w:eastAsia="宋体" w:hAnsi="宋体" w:cs="宋体" w:hint="eastAsia"/>
          <w:sz w:val="21"/>
          <w:szCs w:val="21"/>
        </w:rPr>
        <w:t>抒写自己面对生活的困苦和磨难，要顽强斗争，不懈追求。</w:t>
      </w:r>
      <w:r>
        <w:rPr>
          <w:rFonts w:ascii="宋体" w:eastAsia="宋体" w:hAnsi="宋体" w:cs="宋体" w:hint="eastAsia"/>
          <w:sz w:val="21"/>
          <w:szCs w:val="21"/>
          <w:lang w:val="en-US" w:eastAsia="zh-CN"/>
        </w:rPr>
        <w:t xml:space="preserve"> （4）借莲花的高洁、正直、不媚等。</w:t>
      </w:r>
    </w:p>
    <w:p>
      <w:pPr>
        <w:rPr>
          <w:rFonts w:ascii="宋体" w:eastAsia="宋体" w:hAnsi="宋体" w:cs="宋体" w:hint="eastAsia"/>
        </w:rPr>
      </w:pPr>
      <w:r>
        <w:rPr>
          <w:rFonts w:ascii="宋体" w:eastAsia="宋体" w:hAnsi="宋体" w:cs="宋体" w:hint="eastAsia"/>
        </w:rPr>
        <w:t>1</w:t>
      </w:r>
      <w:r>
        <w:rPr>
          <w:rFonts w:ascii="宋体" w:eastAsia="宋体" w:hAnsi="宋体" w:cs="宋体" w:hint="eastAsia"/>
          <w:lang w:val="en-US" w:eastAsia="zh-CN"/>
        </w:rPr>
        <w:t>6</w:t>
      </w:r>
      <w:r>
        <w:rPr>
          <w:rFonts w:ascii="宋体" w:eastAsia="宋体" w:hAnsi="宋体" w:cs="宋体" w:hint="eastAsia"/>
        </w:rPr>
        <w:t>.（3分）火星探测任务取得圆满成功，深空探测能力显著提升；月球探测任务科学研究取得新进展，轨道器与月球车任务刷新纪录；中国空间站完成阶段性目标，载人航天实现新突破。（每点1分）</w:t>
      </w:r>
    </w:p>
    <w:p>
      <w:pPr>
        <w:rPr>
          <w:rFonts w:ascii="宋体" w:eastAsia="宋体" w:hAnsi="宋体" w:cs="宋体" w:hint="eastAsia"/>
        </w:rPr>
      </w:pPr>
      <w:r>
        <w:rPr>
          <w:rFonts w:ascii="宋体" w:eastAsia="宋体" w:hAnsi="宋体" w:cs="宋体" w:hint="eastAsia"/>
        </w:rPr>
        <w:t>1</w:t>
      </w:r>
      <w:r>
        <w:rPr>
          <w:rFonts w:ascii="宋体" w:eastAsia="宋体" w:hAnsi="宋体" w:cs="宋体" w:hint="eastAsia"/>
          <w:lang w:val="en-US" w:eastAsia="zh-CN"/>
        </w:rPr>
        <w:t>7</w:t>
      </w:r>
      <w:r>
        <w:rPr>
          <w:rFonts w:ascii="宋体" w:eastAsia="宋体" w:hAnsi="宋体" w:cs="宋体" w:hint="eastAsia"/>
        </w:rPr>
        <w:t>.（</w:t>
      </w:r>
      <w:r>
        <w:rPr>
          <w:rFonts w:ascii="宋体" w:eastAsia="宋体" w:hAnsi="宋体" w:cs="宋体" w:hint="eastAsia"/>
          <w:lang w:val="en-US" w:eastAsia="zh-CN"/>
        </w:rPr>
        <w:t>4</w:t>
      </w:r>
      <w:r>
        <w:rPr>
          <w:rFonts w:ascii="宋体" w:eastAsia="宋体" w:hAnsi="宋体" w:cs="宋体" w:hint="eastAsia"/>
        </w:rPr>
        <w:t>分）持之以恒加大基础研究投入；推动企业以更大力度投入科技创新；航天人员对祖国航天事业的热爱；航天团队团结协作、意志坚定、顽强拼搏、充满自信。（每点1分，</w:t>
      </w:r>
      <w:r>
        <w:rPr>
          <w:rFonts w:ascii="宋体" w:eastAsia="宋体" w:hAnsi="宋体" w:cs="宋体" w:hint="eastAsia"/>
          <w:lang w:eastAsia="zh-CN"/>
        </w:rPr>
        <w:t>四</w:t>
      </w:r>
      <w:r>
        <w:rPr>
          <w:rFonts w:ascii="宋体" w:eastAsia="宋体" w:hAnsi="宋体" w:cs="宋体" w:hint="eastAsia"/>
        </w:rPr>
        <w:t>点满分）</w:t>
      </w:r>
    </w:p>
    <w:p>
      <w:pPr>
        <w:rPr>
          <w:rFonts w:ascii="宋体" w:eastAsia="宋体" w:hAnsi="宋体" w:cs="宋体" w:hint="eastAsia"/>
        </w:rPr>
      </w:pPr>
      <w:r>
        <w:rPr>
          <w:rFonts w:ascii="宋体" w:eastAsia="宋体" w:hAnsi="宋体" w:cs="宋体" w:hint="eastAsia"/>
        </w:rPr>
        <w:t>1</w:t>
      </w:r>
      <w:r>
        <w:rPr>
          <w:rFonts w:ascii="宋体" w:eastAsia="宋体" w:hAnsi="宋体" w:cs="宋体" w:hint="eastAsia"/>
          <w:lang w:val="en-US" w:eastAsia="zh-CN"/>
        </w:rPr>
        <w:t>8.</w:t>
      </w:r>
      <w:r>
        <w:rPr>
          <w:rFonts w:ascii="宋体" w:eastAsia="宋体" w:hAnsi="宋体" w:cs="宋体" w:hint="eastAsia"/>
        </w:rPr>
        <w:t>（</w:t>
      </w:r>
      <w:r>
        <w:rPr>
          <w:rFonts w:ascii="宋体" w:eastAsia="宋体" w:hAnsi="宋体" w:cs="宋体" w:hint="eastAsia"/>
          <w:lang w:val="en-US" w:eastAsia="zh-CN"/>
        </w:rPr>
        <w:t>4</w:t>
      </w:r>
      <w:r>
        <w:rPr>
          <w:rFonts w:ascii="宋体" w:eastAsia="宋体" w:hAnsi="宋体" w:cs="宋体" w:hint="eastAsia"/>
        </w:rPr>
        <w:t>分）（图文设计</w:t>
      </w:r>
      <w:r>
        <w:rPr>
          <w:rFonts w:ascii="宋体" w:eastAsia="宋体" w:hAnsi="宋体" w:cs="宋体" w:hint="eastAsia"/>
          <w:lang w:val="en-US" w:eastAsia="zh-CN"/>
        </w:rPr>
        <w:t>2</w:t>
      </w:r>
      <w:r>
        <w:rPr>
          <w:rFonts w:ascii="宋体" w:eastAsia="宋体" w:hAnsi="宋体" w:cs="宋体" w:hint="eastAsia"/>
        </w:rPr>
        <w:t>分，文字表述1分，言之有序1分）</w:t>
      </w:r>
      <w:r>
        <w:rPr>
          <w:rFonts w:ascii="宋体" w:eastAsia="宋体" w:hAnsi="宋体" w:cs="宋体" w:hint="eastAsia"/>
        </w:rPr>
        <w:br/>
      </w:r>
      <w:r>
        <w:rPr>
          <w:rFonts w:ascii="宋体" w:eastAsia="宋体" w:hAnsi="宋体" w:cs="宋体" w:hint="eastAsia"/>
        </w:rPr>
        <w:t>参考示例：我设计的海报居中的主体部分是三名航天员的半身像，半身像的下方是地球的图片；在航天员半身像和地球之间配有“欢迎回家”四个醒目大字；航天器和其他太空元素点缀在航天员周围。</w:t>
      </w:r>
    </w:p>
    <w:p>
      <w:pPr>
        <w:keepNext w:val="0"/>
        <w:keepLines w:val="0"/>
        <w:pageBreakBefore w:val="0"/>
        <w:widowControl/>
        <w:kinsoku/>
        <w:wordWrap/>
        <w:overflowPunct/>
        <w:topLinePunct w:val="0"/>
        <w:autoSpaceDE/>
        <w:autoSpaceDN/>
        <w:bidi w:val="0"/>
        <w:adjustRightInd/>
        <w:snapToGrid/>
        <w:spacing w:after="0" w:line="360" w:lineRule="exact"/>
        <w:textAlignment w:val="auto"/>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19.（33分）作文按24分切入。书写分3分。</w:t>
      </w:r>
    </w:p>
    <w:p>
      <w:pPr>
        <w:pStyle w:val="BodyText"/>
        <w:keepNext w:val="0"/>
        <w:keepLines w:val="0"/>
        <w:pageBreakBefore w:val="0"/>
        <w:kinsoku/>
        <w:wordWrap/>
        <w:overflowPunct/>
        <w:topLinePunct w:val="0"/>
        <w:autoSpaceDE/>
        <w:autoSpaceDN/>
        <w:bidi w:val="0"/>
        <w:spacing w:line="360" w:lineRule="exact"/>
        <w:ind w:left="0" w:firstLine="0" w:leftChars="0" w:firstLineChars="0"/>
        <w:rPr>
          <w:rFonts w:hint="default"/>
          <w:lang w:val="en-US" w:eastAsia="zh-CN"/>
        </w:rPr>
      </w:pPr>
      <w:r>
        <w:rPr>
          <w:rFonts w:hint="default"/>
          <w:lang w:val="en-US" w:eastAsia="zh-CN"/>
        </w:rPr>
        <w:br w:type="page"/>
      </w:r>
      <w:r>
        <w:rPr>
          <w:rFonts w:hint="default"/>
          <w:lang w:val="en-US" w:eastAsia="zh-CN"/>
        </w:rPr>
        <w:drawing>
          <wp:inline>
            <wp:extent cx="5004435" cy="5989179"/>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5004435" cy="5989179"/>
                    </a:xfrm>
                    <a:prstGeom prst="rect">
                      <a:avLst/>
                    </a:prstGeom>
                  </pic:spPr>
                </pic:pic>
              </a:graphicData>
            </a:graphic>
          </wp:inline>
        </w:drawing>
      </w:r>
    </w:p>
    <w:sectPr>
      <w:headerReference w:type="default" r:id="rId6"/>
      <w:footerReference w:type="default" r:id="rId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swiss"/>
    <w:pitch w:val="variable"/>
    <w:sig w:usb0="E0002EFF" w:usb1="C000785B" w:usb2="00000009" w:usb3="00000000" w:csb0="4000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8F71D79"/>
    <w:rsid w:val="004151FC"/>
    <w:rsid w:val="00C02FC6"/>
    <w:rsid w:val="1EB02D88"/>
    <w:rsid w:val="2527440A"/>
    <w:rsid w:val="2BDE285D"/>
    <w:rsid w:val="38F71D79"/>
    <w:rsid w:val="408E63E9"/>
    <w:rsid w:val="4AA73F95"/>
    <w:rsid w:val="68A64CF8"/>
  </w:rsids>
  <w:docVars>
    <w:docVar w:name="commondata" w:val="eyJoZGlkIjoiNThjY2ExODczM2I2MmRjOTA5YzA4ZjM3ZDVhZmRkZG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1"/>
    <w:qFormat/>
    <w:pPr>
      <w:ind w:left="120"/>
    </w:pPr>
    <w:rPr>
      <w:sz w:val="21"/>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8</TotalTime>
  <Pages>2</Pages>
  <Words>1825</Words>
  <Characters>1866</Characters>
  <Application>Microsoft Office Word</Application>
  <DocSecurity>0</DocSecurity>
  <Lines>0</Lines>
  <Paragraphs>0</Paragraphs>
  <ScaleCrop>false</ScaleCrop>
  <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cp:lastPrinted>2023-06-15T21:02:00Z</cp:lastPrinted>
  <dcterms:created xsi:type="dcterms:W3CDTF">2023-06-15T20:04:00Z</dcterms:created>
  <dcterms:modified xsi:type="dcterms:W3CDTF">2023-06-26T07:58:01Z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