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60" w:rsidRPr="00BE1BCD" w:rsidRDefault="00EF0794">
      <w:pPr>
        <w:spacing w:line="360" w:lineRule="auto"/>
        <w:jc w:val="center"/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10160000</wp:posOffset>
            </wp:positionV>
            <wp:extent cx="355600" cy="393700"/>
            <wp:effectExtent l="0" t="0" r="0" b="0"/>
            <wp:wrapNone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内江市</w:t>
      </w:r>
      <w:r>
        <w:rPr>
          <w:rFonts w:eastAsia="Times New Roman" w:cs="Times New Roman"/>
          <w:b/>
          <w:sz w:val="32"/>
        </w:rPr>
        <w:t>2023</w:t>
      </w:r>
      <w:r>
        <w:rPr>
          <w:rFonts w:ascii="宋体" w:hAnsi="宋体"/>
          <w:b/>
          <w:sz w:val="32"/>
        </w:rPr>
        <w:t>年初中学业水平试暨高中阶段学校招生考试试卷</w:t>
      </w:r>
    </w:p>
    <w:p w:rsidR="00FC5860" w:rsidRPr="00BE1BCD" w:rsidRDefault="00EF0794">
      <w:pPr>
        <w:spacing w:line="360" w:lineRule="auto"/>
        <w:jc w:val="center"/>
      </w:pPr>
      <w:r>
        <w:rPr>
          <w:rFonts w:ascii="宋体" w:hAnsi="宋体"/>
          <w:b/>
          <w:sz w:val="32"/>
        </w:rPr>
        <w:t>物理</w:t>
      </w:r>
    </w:p>
    <w:p w:rsidR="00FC5860" w:rsidRPr="00BE1BCD" w:rsidRDefault="00EF0794">
      <w:pPr>
        <w:spacing w:line="360" w:lineRule="auto"/>
        <w:jc w:val="center"/>
      </w:pPr>
      <w:r>
        <w:rPr>
          <w:rFonts w:eastAsia="Times New Roman" w:cs="Times New Roman"/>
          <w:b/>
          <w:sz w:val="24"/>
        </w:rPr>
        <w:t>A</w:t>
      </w:r>
      <w:r>
        <w:rPr>
          <w:rFonts w:ascii="宋体" w:hAnsi="宋体"/>
          <w:b/>
          <w:sz w:val="24"/>
        </w:rPr>
        <w:t>卷（共</w:t>
      </w:r>
      <w:r>
        <w:rPr>
          <w:rFonts w:eastAsia="Times New Roman" w:cs="Times New Roman"/>
          <w:b/>
          <w:sz w:val="24"/>
        </w:rPr>
        <w:t>100</w:t>
      </w:r>
      <w:r>
        <w:rPr>
          <w:rFonts w:ascii="宋体" w:hAnsi="宋体"/>
          <w:b/>
          <w:sz w:val="24"/>
        </w:rPr>
        <w:t>分）</w:t>
      </w:r>
    </w:p>
    <w:p w:rsidR="00FC5860" w:rsidRPr="00BE1BCD" w:rsidRDefault="00EF0794">
      <w:pPr>
        <w:spacing w:line="360" w:lineRule="auto"/>
        <w:jc w:val="left"/>
      </w:pPr>
      <w:r>
        <w:rPr>
          <w:rFonts w:ascii="宋体" w:hAnsi="宋体"/>
          <w:b/>
          <w:sz w:val="24"/>
        </w:rPr>
        <w:t>一、选择题（本大题共</w:t>
      </w:r>
      <w:r>
        <w:rPr>
          <w:rFonts w:eastAsia="Times New Roman" w:cs="Times New Roman"/>
          <w:b/>
          <w:sz w:val="24"/>
        </w:rPr>
        <w:t>12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 w:cs="Times New Roman"/>
          <w:b/>
          <w:sz w:val="24"/>
        </w:rPr>
        <w:t>4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48</w:t>
      </w:r>
      <w:r>
        <w:rPr>
          <w:rFonts w:ascii="宋体" w:hAnsi="宋体"/>
          <w:b/>
          <w:sz w:val="24"/>
        </w:rPr>
        <w:t>分。每小题只有一个选项是符合要求的。）</w:t>
      </w:r>
    </w:p>
    <w:p w:rsidR="00FC5860" w:rsidRPr="00BE1BCD" w:rsidRDefault="00EF0794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下列物理学家和他们对科学的贡献对应关系正确的是（　　）</w:t>
      </w:r>
    </w:p>
    <w:p w:rsidR="0046413B" w:rsidRDefault="00FC5860">
      <w:pPr>
        <w:tabs>
          <w:tab w:val="left" w:pos="4873"/>
        </w:tabs>
        <w:spacing w:line="360" w:lineRule="auto"/>
        <w:jc w:val="left"/>
        <w:textAlignment w:val="center"/>
      </w:pPr>
      <w:r w:rsidRPr="00BE1BCD">
        <w:t xml:space="preserve">A. </w:t>
      </w:r>
      <w:r w:rsidR="00EF0794">
        <w:rPr>
          <w:rFonts w:ascii="宋体" w:hAnsi="宋体"/>
        </w:rPr>
        <w:t>牛顿</w:t>
      </w:r>
      <w:r w:rsidR="00EF0794">
        <w:rPr>
          <w:rFonts w:ascii="宋体" w:hAnsi="宋体"/>
        </w:rPr>
        <w:t>——</w:t>
      </w:r>
      <w:r w:rsidR="00EF0794">
        <w:rPr>
          <w:rFonts w:ascii="宋体" w:hAnsi="宋体"/>
        </w:rPr>
        <w:t>原子核式结构模型</w:t>
      </w:r>
      <w:r w:rsidRPr="00BE1BCD">
        <w:tab/>
        <w:t xml:space="preserve">B. </w:t>
      </w:r>
      <w:r w:rsidR="00EF0794">
        <w:rPr>
          <w:rFonts w:ascii="宋体" w:hAnsi="宋体"/>
        </w:rPr>
        <w:t>法拉第</w:t>
      </w:r>
      <w:r w:rsidR="00EF0794">
        <w:rPr>
          <w:rFonts w:ascii="宋体" w:hAnsi="宋体"/>
        </w:rPr>
        <w:t>——</w:t>
      </w:r>
      <w:r w:rsidR="00EF0794">
        <w:rPr>
          <w:rFonts w:ascii="宋体" w:hAnsi="宋体"/>
        </w:rPr>
        <w:t>通电导体周围存在磁场</w:t>
      </w:r>
    </w:p>
    <w:p w:rsidR="0046413B" w:rsidRDefault="00FC5860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>
        <w:t>C</w:t>
      </w:r>
      <w:r w:rsidRPr="00BE1BCD">
        <w:rPr>
          <w:noProof/>
          <w:position w:val="-22"/>
        </w:rPr>
        <w:drawing>
          <wp:inline distT="0" distB="0" distL="0" distR="0">
            <wp:extent cx="31750" cy="88900"/>
            <wp:effectExtent l="0" t="0" r="0" b="0"/>
            <wp:docPr id="20038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4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0794">
        <w:rPr>
          <w:rFonts w:ascii="宋体" w:hAnsi="宋体"/>
        </w:rPr>
        <w:t>焦耳</w:t>
      </w:r>
      <w:r w:rsidR="00EF0794">
        <w:rPr>
          <w:rFonts w:ascii="宋体" w:hAnsi="宋体"/>
        </w:rPr>
        <w:t>——</w:t>
      </w:r>
      <w:r w:rsidR="00EF0794">
        <w:rPr>
          <w:rFonts w:ascii="宋体" w:hAnsi="宋体"/>
        </w:rPr>
        <w:t>焦耳定律</w:t>
      </w:r>
      <w:r w:rsidRPr="00BE1BCD">
        <w:tab/>
        <w:t xml:space="preserve">D. </w:t>
      </w:r>
      <w:r w:rsidR="00EF0794">
        <w:rPr>
          <w:rFonts w:ascii="宋体" w:hAnsi="宋体"/>
        </w:rPr>
        <w:t>卢瑟福</w:t>
      </w:r>
      <w:r w:rsidR="00EF0794">
        <w:rPr>
          <w:rFonts w:ascii="宋体" w:hAnsi="宋体"/>
        </w:rPr>
        <w:t>——</w:t>
      </w:r>
      <w:r w:rsidR="00EF0794">
        <w:rPr>
          <w:rFonts w:ascii="宋体" w:hAnsi="宋体"/>
        </w:rPr>
        <w:t>惯性定律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eastAsia="Times New Roman" w:cs="Times New Roman"/>
          <w:color w:val="000000"/>
        </w:rPr>
        <w:t>21</w:t>
      </w:r>
      <w:r>
        <w:rPr>
          <w:rFonts w:ascii="宋体" w:hAnsi="宋体"/>
          <w:color w:val="000000"/>
        </w:rPr>
        <w:t>世纪人类社会正面临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能源危机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。节约能源，从我做起，下列说法正确的是（　　）</w:t>
      </w:r>
    </w:p>
    <w:p w:rsidR="0046413B" w:rsidRDefault="00EF079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煤、石油、天然气属于可再生能源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电视机在特机状态下不消耗电能</w:t>
      </w:r>
    </w:p>
    <w:p w:rsidR="0046413B" w:rsidRDefault="00EF079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太阳的惊人能量来自核聚变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核电站的废水可直接排入大海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我们生活在声音的广袤空间里，下列关于声音的说法正确的是（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发声的物体都在振动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音调是由声源的振动幅度决定的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超声波可以碎石，应用了声波能传递信息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在公路旁设置声音屏障，这是在声源处减弱噪声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因为有了光，自然界才绚丽多彩。下列现象中，属于光的反射现象的是（　　）</w:t>
      </w:r>
    </w:p>
    <w:p w:rsidR="0046413B" w:rsidRDefault="00EF079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小孔成像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晴天看见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白云在水中飘动</w:t>
      </w:r>
      <w:r>
        <w:rPr>
          <w:rFonts w:ascii="宋体" w:hAnsi="宋体"/>
          <w:color w:val="000000"/>
        </w:rPr>
        <w:t>”</w:t>
      </w:r>
    </w:p>
    <w:p w:rsidR="0046413B" w:rsidRDefault="00EF079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海市蜃楼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风雨过后出现彩虹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人类对物态变化的</w:t>
      </w:r>
      <w:r>
        <w:rPr>
          <w:rFonts w:ascii="宋体" w:hAnsi="宋体"/>
          <w:color w:val="000000"/>
        </w:rPr>
        <w:t>认识是从水开始的，下列属于液化现象的是（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水蒸气在松枝上形成冰晶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温暖的阳光里，冰化成潺潺的流水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夏天，从冰箱中取出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2003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2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饮料瓶表面出现小水珠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冬天，晾在室外冰冻的表服也会干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荡秋千时，下列判断正确的是（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71600" cy="1257300"/>
            <wp:effectExtent l="0" t="0" r="0" b="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以秋千为参照物，秋千上的同学是运动的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B. </w:t>
      </w:r>
      <w:r>
        <w:rPr>
          <w:rFonts w:ascii="宋体" w:hAnsi="宋体"/>
          <w:color w:val="000000"/>
        </w:rPr>
        <w:t>从最高点到最低点，速度增大，人的惯性也增大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秋千最终停下来，说明能量消失了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荡到最高点时，若所有外力都消失，人将保持静止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关于压力和压强，下列说法正确的是（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铁路的钢轨下放着一根根轨枕，是为了减小对地面的压力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液体内部的压强随深度的增加而增大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大气压随着高度的增加而增大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飞机机翼的升力是利用气体流速大的地方压强大的原理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如图所示的四个情景，下列说法正确的是（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238750" cy="1123950"/>
            <wp:effectExtent l="0" t="0" r="0" b="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图甲中，闻到花香说明了分子在永不停息地做无规则运动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图乙中，让笔杆热起来，只能采用做功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2003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8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方式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图丙中，两个铅块紧压在一起后能吊住重物，说明分子间存在斥力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图丁中，汽油机的做功冲程把机械能转化为内能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珍爱生命，安全用电，下列说法正确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2003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0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是（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照明电路的开关应接在零线上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多个大功率用电器可以同时用一个插座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有金属外壳的电器不需要用三孔插座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发生触电事故时，不能直接用手去拉触电者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下列装置与电动机的原理相同的是（　　）</w:t>
      </w:r>
    </w:p>
    <w:p w:rsidR="0046413B" w:rsidRDefault="00EF079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noProof/>
          <w:color w:val="000000"/>
        </w:rPr>
        <w:drawing>
          <wp:inline distT="0" distB="0" distL="0" distR="0">
            <wp:extent cx="876300" cy="847725"/>
            <wp:effectExtent l="0" t="0" r="0" b="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导线通电时小磁针转动</w:t>
      </w:r>
      <w:r>
        <w:rPr>
          <w:color w:val="000000"/>
        </w:rPr>
        <w:tab/>
        <w:t xml:space="preserve">B. </w:t>
      </w:r>
      <w:r>
        <w:rPr>
          <w:noProof/>
          <w:color w:val="000000"/>
        </w:rPr>
        <w:drawing>
          <wp:inline distT="0" distB="0" distL="0" distR="0">
            <wp:extent cx="1295400" cy="885825"/>
            <wp:effectExtent l="0" t="0" r="0" b="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通电时电磁铁吸引大头针</w:t>
      </w:r>
    </w:p>
    <w:p w:rsidR="0046413B" w:rsidRDefault="00EF0794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noProof/>
          <w:color w:val="000000"/>
        </w:rPr>
        <w:drawing>
          <wp:inline distT="0" distB="0" distL="0" distR="0">
            <wp:extent cx="1276350" cy="866775"/>
            <wp:effectExtent l="0" t="0" r="0" b="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金属棒在磁场中运动产生电流</w:t>
      </w:r>
      <w:r>
        <w:rPr>
          <w:color w:val="000000"/>
        </w:rPr>
        <w:tab/>
        <w:t xml:space="preserve">D. </w:t>
      </w:r>
      <w:r>
        <w:rPr>
          <w:noProof/>
          <w:color w:val="000000"/>
        </w:rPr>
        <w:drawing>
          <wp:inline distT="0" distB="0" distL="0" distR="0">
            <wp:extent cx="1676400" cy="857250"/>
            <wp:effectExtent l="0" t="0" r="0" b="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在磁场中金属棒通电后运动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11. </w:t>
      </w:r>
      <w:r>
        <w:rPr>
          <w:rFonts w:ascii="宋体" w:hAnsi="宋体"/>
          <w:color w:val="000000"/>
        </w:rPr>
        <w:t>如图所示的电路中，闭合开关后一灯亮，另一灯不亮，电流表有示数，电压表无示数，其原因可能是（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276350" cy="742950"/>
            <wp:effectExtent l="0" t="0" r="0" b="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短路</w: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断路</w:t>
      </w:r>
      <w:r>
        <w:rPr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短路</w:t>
      </w:r>
      <w:r>
        <w:rPr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断路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计算机鼠标内装有自动控制传感器，其工作原理电路如图所示。物体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在导轨上左右移动时，可带动与之相连的滑动变阻器滑片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左右移动，通过电压表示数变化可反映出物体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移动的距离。当物体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向右移动时（　　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04925" cy="933450"/>
            <wp:effectExtent l="0" t="0" r="0" b="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电流表示数不变，电压表示数变小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电流表示数变大，电压表示数变大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电压表示数和电流表示数的比值变大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电压表示数和电流表示数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2003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6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比值不变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二、填空题（本大题共</w:t>
      </w:r>
      <w:r>
        <w:rPr>
          <w:rFonts w:eastAsia="Times New Roman" w:cs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小题，每空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42</w:t>
      </w:r>
      <w:r>
        <w:rPr>
          <w:rFonts w:ascii="宋体" w:hAnsi="宋体"/>
          <w:b/>
          <w:color w:val="000000"/>
          <w:sz w:val="24"/>
        </w:rPr>
        <w:t>分。把正确答案直接填在答题卡相应的横线上。）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浸在液体中的物体受到的浮力，方向是</w:t>
      </w:r>
      <w:r>
        <w:rPr>
          <w:color w:val="000000"/>
        </w:rPr>
        <w:t>_____</w:t>
      </w:r>
      <w:r>
        <w:rPr>
          <w:color w:val="000000"/>
        </w:rPr>
        <w:t>__</w:t>
      </w:r>
      <w:r>
        <w:rPr>
          <w:rFonts w:ascii="宋体" w:hAnsi="宋体"/>
          <w:color w:val="000000"/>
        </w:rPr>
        <w:t>，浮力的大小等于它排开的液体所受到的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力。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如图所示，重力为</w:t>
      </w:r>
      <w:r>
        <w:rPr>
          <w:rFonts w:eastAsia="Times New Roman" w:cs="Times New Roman"/>
          <w:color w:val="000000"/>
        </w:rPr>
        <w:t>100N</w:t>
      </w:r>
      <w:r>
        <w:rPr>
          <w:rFonts w:ascii="宋体" w:hAnsi="宋体"/>
          <w:color w:val="000000"/>
        </w:rPr>
        <w:t>的木箱放可能水平地面上，某同学用</w:t>
      </w:r>
      <w:r>
        <w:rPr>
          <w:rFonts w:eastAsia="Times New Roman" w:cs="Times New Roman"/>
          <w:color w:val="000000"/>
        </w:rPr>
        <w:t>20N</w:t>
      </w:r>
      <w:r>
        <w:rPr>
          <w:rFonts w:ascii="宋体" w:hAnsi="宋体"/>
          <w:color w:val="000000"/>
        </w:rPr>
        <w:t>的力水平向左推木箱，没有推动，木箱受到地面的摩擦力为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，方向是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62075" cy="809625"/>
            <wp:effectExtent l="0" t="0" r="0" b="0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eastAsia="Times New Roman" w:cs="Times New Roman"/>
          <w:color w:val="000000"/>
        </w:rPr>
        <w:t>2021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日，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神舟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十六号载人飞船成功发射升空。飞船在加速升空的过程中，机械能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（选填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增大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不变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减小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）。地面控制中心与飞船主要是通过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实现通信联系。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三个轻质小球，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带正电，相互作用的情况如图所示，则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的带电情况是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（选填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带负电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不带电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带正电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）；用丝绸摩擦过的玻璃棒靠近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球，二者将互相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（选填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吸引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排斥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552575" cy="695325"/>
            <wp:effectExtent l="0" t="0" r="0" b="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17. </w:t>
      </w:r>
      <w:r>
        <w:rPr>
          <w:rFonts w:eastAsia="Times New Roman" w:cs="Times New Roman"/>
          <w:color w:val="000000"/>
        </w:rPr>
        <w:t>2008</w:t>
      </w:r>
      <w:r>
        <w:rPr>
          <w:rFonts w:ascii="宋体" w:hAnsi="宋体"/>
          <w:color w:val="000000"/>
        </w:rPr>
        <w:t>年，中国成场举办夏季奥运会，有一枚北京奥运会纪念币，它的质量是</w:t>
      </w:r>
      <w:r>
        <w:rPr>
          <w:rFonts w:eastAsia="Times New Roman" w:cs="Times New Roman"/>
          <w:color w:val="000000"/>
        </w:rPr>
        <w:t>16.1g</w:t>
      </w:r>
      <w:r>
        <w:rPr>
          <w:rFonts w:ascii="宋体" w:hAnsi="宋体"/>
          <w:color w:val="000000"/>
        </w:rPr>
        <w:t>，体积为</w:t>
      </w:r>
      <w:r>
        <w:rPr>
          <w:rFonts w:eastAsia="Times New Roman" w:cs="Times New Roman"/>
          <w:color w:val="000000"/>
        </w:rPr>
        <w:t>1.8cm</w:t>
      </w:r>
      <w:r>
        <w:rPr>
          <w:rFonts w:eastAsia="Times New Roman" w:cs="Times New Roman"/>
          <w:color w:val="000000"/>
          <w:vertAlign w:val="superscript"/>
        </w:rPr>
        <w:t>3</w:t>
      </w:r>
      <w:r>
        <w:rPr>
          <w:rFonts w:ascii="宋体" w:hAnsi="宋体"/>
          <w:color w:val="000000"/>
        </w:rPr>
        <w:t>，这枚纪念币的密度是</w:t>
      </w:r>
      <w:r>
        <w:rPr>
          <w:color w:val="000000"/>
        </w:rPr>
        <w:t>_______</w:t>
      </w:r>
      <w:r>
        <w:rPr>
          <w:rFonts w:eastAsia="Times New Roman" w:cs="Times New Roman"/>
          <w:color w:val="000000"/>
        </w:rPr>
        <w:t>g/cm</w:t>
      </w:r>
      <w:r>
        <w:rPr>
          <w:rFonts w:eastAsia="Times New Roman" w:cs="Times New Roman"/>
          <w:color w:val="000000"/>
          <w:vertAlign w:val="superscript"/>
        </w:rPr>
        <w:t>3</w:t>
      </w:r>
      <w:r>
        <w:rPr>
          <w:rFonts w:ascii="宋体" w:hAnsi="宋体"/>
          <w:color w:val="000000"/>
        </w:rPr>
        <w:t>（保留到小数点后一位）。将它从地球带到月球上，其质量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（选填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变化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成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不变化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有一只小灯泡上标有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3.6V  0.3A</w:t>
      </w:r>
      <w:r>
        <w:rPr>
          <w:rFonts w:ascii="Calibri" w:eastAsia="Calibri" w:hAnsi="Calibri" w:cs="Calibri"/>
          <w:color w:val="000000"/>
        </w:rPr>
        <w:t>”</w:t>
      </w:r>
      <w:r>
        <w:rPr>
          <w:rFonts w:ascii="Calibri" w:eastAsia="Calibri" w:hAnsi="Calibri" w:cs="Calibri"/>
          <w:color w:val="000000"/>
        </w:rPr>
        <w:t>字</w:t>
      </w:r>
      <w:r>
        <w:rPr>
          <w:rFonts w:ascii="宋体" w:hAnsi="宋体"/>
          <w:color w:val="000000"/>
        </w:rPr>
        <w:t>样，灯泡正常发光时的电流是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。如果我们只有电压为</w:t>
      </w:r>
      <w:r>
        <w:rPr>
          <w:rFonts w:eastAsia="Times New Roman" w:cs="Times New Roman"/>
          <w:color w:val="000000"/>
        </w:rPr>
        <w:t>6V</w:t>
      </w:r>
      <w:r>
        <w:rPr>
          <w:rFonts w:ascii="宋体" w:hAnsi="宋体"/>
          <w:color w:val="000000"/>
        </w:rPr>
        <w:t>的电源，要使小灯泡正常发光，需要串联一个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Ω</w:t>
      </w:r>
      <w:r>
        <w:rPr>
          <w:rFonts w:ascii="宋体" w:hAnsi="宋体"/>
          <w:color w:val="000000"/>
        </w:rPr>
        <w:t>的电阻。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如图所示，将重力为</w:t>
      </w:r>
      <w:r>
        <w:rPr>
          <w:rFonts w:eastAsia="Times New Roman" w:cs="Times New Roman"/>
          <w:color w:val="000000"/>
        </w:rPr>
        <w:t>10N</w:t>
      </w:r>
      <w:r>
        <w:rPr>
          <w:rFonts w:ascii="宋体" w:hAnsi="宋体"/>
          <w:color w:val="000000"/>
        </w:rPr>
        <w:t>的物体沿斜面向上从底端匀速拉到顶端。若斜面长</w:t>
      </w:r>
      <w:r>
        <w:rPr>
          <w:rFonts w:eastAsia="Times New Roman" w:cs="Times New Roman"/>
          <w:i/>
          <w:color w:val="000000"/>
        </w:rPr>
        <w:t>L</w: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color w:val="000000"/>
        </w:rPr>
        <w:t>1m</w:t>
      </w:r>
      <w:r>
        <w:rPr>
          <w:rFonts w:ascii="宋体" w:hAnsi="宋体"/>
          <w:color w:val="000000"/>
        </w:rPr>
        <w:t>，斜面高</w:t>
      </w:r>
      <w:r>
        <w:rPr>
          <w:rFonts w:eastAsia="Times New Roman" w:cs="Times New Roman"/>
          <w:i/>
          <w:color w:val="000000"/>
        </w:rPr>
        <w:t>h</w: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color w:val="000000"/>
        </w:rPr>
        <w:t>0.3m</w:t>
      </w:r>
      <w:r>
        <w:rPr>
          <w:rFonts w:ascii="宋体" w:hAnsi="宋体"/>
          <w:color w:val="000000"/>
        </w:rPr>
        <w:t>，拉力</w:t>
      </w:r>
      <w:r>
        <w:rPr>
          <w:rFonts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color w:val="000000"/>
        </w:rPr>
        <w:t>4N</w:t>
      </w:r>
      <w:r>
        <w:rPr>
          <w:rFonts w:ascii="宋体" w:hAnsi="宋体"/>
          <w:color w:val="000000"/>
        </w:rPr>
        <w:t>，拉力的功率为</w:t>
      </w:r>
      <w:r>
        <w:rPr>
          <w:rFonts w:eastAsia="Times New Roman" w:cs="Times New Roman"/>
          <w:color w:val="000000"/>
        </w:rPr>
        <w:t>2W</w:t>
      </w:r>
      <w:r>
        <w:rPr>
          <w:rFonts w:ascii="宋体" w:hAnsi="宋体"/>
          <w:color w:val="000000"/>
        </w:rPr>
        <w:t>，则此过程中，斜面的机械效率是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%</w:t>
      </w:r>
      <w:r>
        <w:rPr>
          <w:rFonts w:ascii="宋体" w:hAnsi="宋体"/>
          <w:color w:val="000000"/>
        </w:rPr>
        <w:t>，物体从斜面底端运动到斜面顶端所用的时间是</w:t>
      </w:r>
      <w:r>
        <w:rPr>
          <w:color w:val="000000"/>
        </w:rPr>
        <w:t>_______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476375" cy="1076325"/>
            <wp:effectExtent l="0" t="0" r="0" b="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三、作图题（本大题共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10</w:t>
      </w:r>
      <w:r>
        <w:rPr>
          <w:rFonts w:ascii="宋体" w:hAnsi="宋体"/>
          <w:b/>
          <w:color w:val="000000"/>
          <w:sz w:val="24"/>
        </w:rPr>
        <w:t>分。按要求完成下列各题。）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如图是近视眼矫正的示意图，请大致画出图中两条平行光线经过晶状体后的折射光线。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828800" cy="952500"/>
            <wp:effectExtent l="0" t="0" r="0" b="0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如图，用细</w:t>
      </w:r>
      <w:r>
        <w:rPr>
          <w:rFonts w:ascii="宋体" w:hAnsi="宋体"/>
          <w:color w:val="000000"/>
        </w:rPr>
        <w:t>线把一个小球悬桂起来，将小球拉到位置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，松开手后小球在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i/>
          <w:color w:val="000000"/>
        </w:rPr>
        <w:t>、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i/>
          <w:color w:val="000000"/>
        </w:rPr>
        <w:t>、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点之间来回摆动。画出小理在位置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时的受力示意图。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438275" cy="1304925"/>
            <wp:effectExtent l="0" t="0" r="0" b="0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如图，根据小磁针静止时的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极方向，用箭头在图中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点标出磁感线的方向和导线中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点的电流方向。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828800" cy="1162050"/>
            <wp:effectExtent l="0" t="0" r="0" b="0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center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24"/>
        </w:rPr>
        <w:t>B</w:t>
      </w:r>
      <w:r>
        <w:rPr>
          <w:rFonts w:ascii="宋体" w:hAnsi="宋体"/>
          <w:b/>
          <w:color w:val="000000"/>
          <w:sz w:val="24"/>
        </w:rPr>
        <w:t>卷（共</w:t>
      </w:r>
      <w:r>
        <w:rPr>
          <w:rFonts w:eastAsia="Times New Roman" w:cs="Times New Roman"/>
          <w:b/>
          <w:color w:val="000000"/>
          <w:sz w:val="24"/>
        </w:rPr>
        <w:t>35</w:t>
      </w:r>
      <w:r>
        <w:rPr>
          <w:rFonts w:ascii="宋体" w:hAnsi="宋体"/>
          <w:b/>
          <w:color w:val="000000"/>
          <w:sz w:val="24"/>
        </w:rPr>
        <w:t>分）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四、实验探充题（本大题共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90</w:t>
      </w:r>
      <w:r>
        <w:rPr>
          <w:rFonts w:ascii="宋体" w:hAnsi="宋体"/>
          <w:b/>
          <w:color w:val="000000"/>
          <w:sz w:val="24"/>
        </w:rPr>
        <w:t>分。按要求完成下列各题。）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23. </w:t>
      </w:r>
      <w:r>
        <w:rPr>
          <w:rFonts w:ascii="宋体" w:hAnsi="宋体"/>
          <w:color w:val="000000"/>
        </w:rPr>
        <w:t>在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探究相互作用力的关系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的实验中，取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两个相同的弹资测力计，平放在水平桌面上，让它们互相钩挂在一起。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实验一：用两只手水平向左右两边拉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实验二：固定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，用手水平向左拉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如图所示，当弹簧测力计均静止时，观察弹簧测力计所显示的拉力大小，则：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409825" cy="1457325"/>
            <wp:effectExtent l="0" t="0" r="0" b="0"/>
            <wp:docPr id="100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）由图可知，所选弹簧测力计的分度值为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）弹簧测力计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在竖直方向上受到的合力为</w:t>
      </w:r>
      <w:r>
        <w:rPr>
          <w:color w:val="000000"/>
        </w:rPr>
        <w:t>_________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）在第一次实验中，弹簧测力计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显示的是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对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的作用力</w:t>
      </w:r>
      <w:r>
        <w:rPr>
          <w:rFonts w:eastAsia="Times New Roman" w:cs="Times New Roman"/>
          <w:i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，弹簧测力计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显示的是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对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的作用力</w:t>
      </w:r>
      <w:r>
        <w:rPr>
          <w:rFonts w:eastAsia="Times New Roman" w:cs="Times New Roman"/>
          <w:i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，这两个相互作用力的关系是</w:t>
      </w:r>
      <w:r>
        <w:rPr>
          <w:rFonts w:eastAsia="Times New Roman" w:cs="Times New Roman"/>
          <w:i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color w:val="000000"/>
        </w:rPr>
        <w:t>_______</w:t>
      </w:r>
      <w:r>
        <w:rPr>
          <w:rFonts w:eastAsia="Times New Roman" w:cs="Times New Roman"/>
          <w:i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（选填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&lt;</w:t>
      </w:r>
      <w:r>
        <w:rPr>
          <w:rFonts w:ascii="宋体" w:hAnsi="宋体"/>
          <w:color w:val="000000"/>
        </w:rPr>
        <w:t>”“</w:t>
      </w:r>
      <w:r>
        <w:rPr>
          <w:rFonts w:eastAsia="Times New Roman" w:cs="Times New Roman"/>
          <w:color w:val="000000"/>
        </w:rPr>
        <w:t>&gt;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=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）如果每只手的拉力均相同，那么，在两次实验中弹簧测力计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的示数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（选填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相等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不相等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某中学的物理课外实验小组，用如图所示的电路来测量待测电阻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i/>
          <w:color w:val="000000"/>
          <w:vertAlign w:val="subscript"/>
        </w:rPr>
        <w:t>x</w:t>
      </w:r>
      <w:r>
        <w:rPr>
          <w:rFonts w:ascii="宋体" w:hAnsi="宋体"/>
          <w:color w:val="000000"/>
        </w:rPr>
        <w:t>的阻值。其中，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ascii="宋体" w:hAnsi="宋体"/>
          <w:color w:val="000000"/>
        </w:rPr>
        <w:t>为定值电阻（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eastAsia="Times New Roman" w:cs="Times New Roman"/>
          <w:color w:val="000000"/>
        </w:rPr>
        <w:t>=10Ω</w:t>
      </w:r>
      <w:r>
        <w:rPr>
          <w:rFonts w:ascii="宋体" w:hAnsi="宋体"/>
          <w:color w:val="000000"/>
        </w:rPr>
        <w:t>），</w:t>
      </w:r>
      <w:r>
        <w:rPr>
          <w:rFonts w:eastAsia="Times New Roman" w:cs="Times New Roman"/>
          <w:color w:val="000000"/>
        </w:rPr>
        <w:t>V</w:t>
      </w:r>
      <w:r>
        <w:rPr>
          <w:rFonts w:ascii="宋体" w:hAnsi="宋体"/>
          <w:color w:val="000000"/>
        </w:rPr>
        <w:t>为电压表，</w:t>
      </w:r>
      <w:r>
        <w:rPr>
          <w:rFonts w:eastAsia="Times New Roman" w:cs="Times New Roman"/>
          <w:color w:val="000000"/>
        </w:rPr>
        <w:t>S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为单刀开关，</w:t>
      </w:r>
      <w:r>
        <w:rPr>
          <w:rFonts w:eastAsia="Times New Roman" w:cs="Times New Roman"/>
          <w:color w:val="000000"/>
        </w:rPr>
        <w:t>S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为单刀双掷开关，</w:t>
      </w:r>
      <w:r>
        <w:rPr>
          <w:rFonts w:eastAsia="Times New Roman" w:cs="Times New Roman"/>
          <w:i/>
          <w:color w:val="000000"/>
        </w:rPr>
        <w:t>R</w:t>
      </w:r>
      <w:r>
        <w:rPr>
          <w:rFonts w:ascii="宋体" w:hAnsi="宋体"/>
          <w:color w:val="000000"/>
        </w:rPr>
        <w:t>为滑动交阻器，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为电源，采用如下步骤完成该实验：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562350" cy="1476375"/>
            <wp:effectExtent l="0" t="0" r="0" b="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）按照实验电路图，用笔画线表示导线将实物进行连线，组成完整电路（部分导线已连接）。</w:t>
      </w:r>
      <w:r>
        <w:rPr>
          <w:color w:val="000000"/>
        </w:rPr>
        <w:t>________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）在连线时开关</w:t>
      </w:r>
      <w:r>
        <w:rPr>
          <w:rFonts w:eastAsia="Times New Roman" w:cs="Times New Roman"/>
          <w:color w:val="000000"/>
        </w:rPr>
        <w:t>S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应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（选填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断开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闭合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），滑动变阻器的滑片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应移到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（选填</w:t>
      </w:r>
      <w:r>
        <w:rPr>
          <w:rFonts w:ascii="Calibri" w:eastAsia="Calibri" w:hAnsi="Calibri" w:cs="Calibri"/>
          <w:color w:val="000000"/>
        </w:rPr>
        <w:t>“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Calibri" w:eastAsia="Calibri" w:hAnsi="Calibri" w:cs="Calibri"/>
          <w:color w:val="000000"/>
        </w:rPr>
        <w:t>”</w:t>
      </w:r>
      <w:r>
        <w:rPr>
          <w:rFonts w:ascii="Calibri" w:eastAsia="Calibri" w:hAnsi="Calibri" w:cs="Calibri"/>
          <w:color w:val="000000"/>
        </w:rPr>
        <w:t>或</w:t>
      </w:r>
      <w:r>
        <w:rPr>
          <w:rFonts w:ascii="Calibri" w:eastAsia="Calibri" w:hAnsi="Calibri" w:cs="Calibri"/>
          <w:color w:val="000000"/>
        </w:rPr>
        <w:t>“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Calibri" w:eastAsia="Calibri" w:hAnsi="Calibri" w:cs="Calibri"/>
          <w:color w:val="000000"/>
        </w:rPr>
        <w:t>”</w:t>
      </w:r>
      <w:r>
        <w:rPr>
          <w:rFonts w:ascii="宋体" w:hAnsi="宋体"/>
          <w:color w:val="000000"/>
        </w:rPr>
        <w:t>）端。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）闭合开关</w:t>
      </w:r>
      <w:r>
        <w:rPr>
          <w:rFonts w:eastAsia="Times New Roman" w:cs="Times New Roman"/>
          <w:color w:val="000000"/>
        </w:rPr>
        <w:t>S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，将开关</w:t>
      </w:r>
      <w:r>
        <w:rPr>
          <w:rFonts w:eastAsia="Times New Roman" w:cs="Times New Roman"/>
          <w:color w:val="000000"/>
        </w:rPr>
        <w:t>S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掷于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端，改变滑动变阻器滑片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的位置，记下此时电压表</w:t>
      </w:r>
      <w:r>
        <w:rPr>
          <w:rFonts w:eastAsia="Times New Roman" w:cs="Times New Roman"/>
          <w:color w:val="000000"/>
        </w:rPr>
        <w:t>V</w:t>
      </w:r>
      <w:r>
        <w:rPr>
          <w:rFonts w:ascii="宋体" w:hAnsi="宋体"/>
          <w:color w:val="000000"/>
        </w:rPr>
        <w:t>的示数</w:t>
      </w:r>
      <w:r>
        <w:rPr>
          <w:rFonts w:eastAsia="Times New Roman" w:cs="Times New Roman"/>
          <w:i/>
          <w:color w:val="000000"/>
        </w:rPr>
        <w:t>U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；然后，将开关</w:t>
      </w:r>
      <w:r>
        <w:rPr>
          <w:rFonts w:eastAsia="Times New Roman" w:cs="Times New Roman"/>
          <w:color w:val="000000"/>
        </w:rPr>
        <w:t>S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掷于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端，记下此时电压表</w:t>
      </w:r>
      <w:r>
        <w:rPr>
          <w:rFonts w:eastAsia="Times New Roman" w:cs="Times New Roman"/>
          <w:color w:val="000000"/>
        </w:rPr>
        <w:t>V</w:t>
      </w:r>
      <w:r>
        <w:rPr>
          <w:rFonts w:ascii="宋体" w:hAnsi="宋体"/>
          <w:color w:val="000000"/>
        </w:rPr>
        <w:t>的示数</w:t>
      </w:r>
      <w:r>
        <w:rPr>
          <w:rFonts w:eastAsia="Times New Roman" w:cs="Times New Roman"/>
          <w:i/>
          <w:color w:val="000000"/>
        </w:rPr>
        <w:t>U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。待测电阻阻值的表达式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i/>
          <w:color w:val="000000"/>
          <w:vertAlign w:val="subscript"/>
        </w:rPr>
        <w:t>x</w:t>
      </w:r>
      <w:r>
        <w:rPr>
          <w:rFonts w:eastAsia="Times New Roman" w:cs="Times New Roman"/>
          <w:color w:val="000000"/>
        </w:rPr>
        <w:t>=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（用</w:t>
      </w:r>
      <w:r>
        <w:rPr>
          <w:rFonts w:eastAsia="Times New Roman" w:cs="Times New Roman"/>
          <w:i/>
          <w:color w:val="000000"/>
        </w:rPr>
        <w:t>R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i/>
          <w:color w:val="000000"/>
        </w:rPr>
        <w:t>U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i/>
          <w:color w:val="000000"/>
        </w:rPr>
        <w:t>U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表示）。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lastRenderedPageBreak/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）重复步骤（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）的实验操作，得到数据记录表。利用表中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次测量的数据，可得</w:t>
      </w:r>
      <w:r w:rsidR="0046413B">
        <w:object w:dxaOrig="3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9pt;height:33.95pt" o:ole="">
            <v:imagedata r:id="rId27" o:title="eqId99001920a95c29ce00f3a5afe0ae515c"/>
          </v:shape>
          <o:OLEObject Type="Embed" ProgID="Equation.DSMT4" ShapeID="_x0000_i1025" DrawAspect="Content" ObjectID="_1749394248" r:id="rId28"/>
        </w:object>
      </w:r>
      <w:r>
        <w:rPr>
          <w:rFonts w:ascii="宋体" w:hAnsi="宋体"/>
          <w:color w:val="000000"/>
        </w:rPr>
        <w:t>的平均值为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，待测电阻的阻值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i/>
          <w:color w:val="000000"/>
          <w:vertAlign w:val="subscript"/>
        </w:rPr>
        <w:t>x</w:t>
      </w:r>
      <w:r>
        <w:rPr>
          <w:rFonts w:eastAsia="Times New Roman" w:cs="Times New Roman"/>
          <w:color w:val="000000"/>
        </w:rPr>
        <w:t>=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Ω</w:t>
      </w:r>
      <w:r>
        <w:rPr>
          <w:rFonts w:ascii="宋体" w:hAnsi="宋体"/>
          <w:color w:val="000000"/>
        </w:rPr>
        <w:t>。</w:t>
      </w:r>
    </w:p>
    <w:tbl>
      <w:tblPr>
        <w:tblW w:w="6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335"/>
        <w:gridCol w:w="1005"/>
        <w:gridCol w:w="1005"/>
        <w:gridCol w:w="1005"/>
        <w:gridCol w:w="1005"/>
        <w:gridCol w:w="1005"/>
      </w:tblGrid>
      <w:tr w:rsidR="0046413B">
        <w:trPr>
          <w:cantSplit/>
          <w:trHeight w:val="315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实验次数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</w:tr>
      <w:tr w:rsidR="0046413B">
        <w:trPr>
          <w:cantSplit/>
          <w:trHeight w:val="315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电压</w:t>
            </w:r>
            <w:r>
              <w:rPr>
                <w:rFonts w:eastAsia="Times New Roman" w:cs="Times New Roman"/>
                <w:i/>
                <w:color w:val="000000"/>
              </w:rPr>
              <w:t>U</w:t>
            </w:r>
            <w:r>
              <w:rPr>
                <w:rFonts w:eastAsia="Times New Roman" w:cs="Times New Roman"/>
                <w:color w:val="000000"/>
                <w:vertAlign w:val="subscript"/>
              </w:rPr>
              <w:t>1</w:t>
            </w:r>
            <w:r>
              <w:rPr>
                <w:rFonts w:eastAsia="Times New Roman" w:cs="Times New Roman"/>
                <w:color w:val="000000"/>
              </w:rPr>
              <w:t>/V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0.6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0.7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1.0</w:t>
            </w:r>
          </w:p>
        </w:tc>
      </w:tr>
      <w:tr w:rsidR="0046413B">
        <w:trPr>
          <w:cantSplit/>
          <w:trHeight w:val="315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电压</w:t>
            </w:r>
            <w:r>
              <w:rPr>
                <w:rFonts w:eastAsia="Times New Roman" w:cs="Times New Roman"/>
                <w:i/>
                <w:color w:val="000000"/>
              </w:rPr>
              <w:t>U</w:t>
            </w:r>
            <w:r>
              <w:rPr>
                <w:rFonts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eastAsia="Times New Roman" w:cs="Times New Roman"/>
                <w:color w:val="000000"/>
              </w:rPr>
              <w:t>/V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2.5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2.7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2.9</w:t>
            </w:r>
          </w:p>
        </w:tc>
      </w:tr>
      <w:tr w:rsidR="0046413B">
        <w:trPr>
          <w:cantSplit/>
          <w:trHeight w:val="780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46413B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 w:rsidRPr="0046413B">
              <w:object w:dxaOrig="380" w:dyaOrig="680">
                <v:shape id="_x0000_i1026" type="#_x0000_t75" alt="学科网(www.zxxk.com)--教育资源门户，提供试卷、教案、课件、论文、素材以及各类教学资源下载，还有大量而丰富的教学相关资讯！" style="width:19pt;height:33.95pt" o:ole="">
                  <v:imagedata r:id="rId27" o:title="eqId99001920a95c29ce00f3a5afe0ae515c"/>
                </v:shape>
                <o:OLEObject Type="Embed" ProgID="Equation.DSMT4" ShapeID="_x0000_i1026" DrawAspect="Content" ObjectID="_1749394249" r:id="rId29"/>
              </w:objec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46413B" w:rsidRDefault="00EF079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2.9</w:t>
            </w:r>
          </w:p>
        </w:tc>
      </w:tr>
    </w:tbl>
    <w:p w:rsidR="0046413B" w:rsidRDefault="0046413B">
      <w:pPr>
        <w:spacing w:line="360" w:lineRule="auto"/>
        <w:jc w:val="left"/>
        <w:textAlignment w:val="center"/>
        <w:rPr>
          <w:color w:val="000000"/>
        </w:rPr>
      </w:pP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五、计算题（本大题共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15</w:t>
      </w:r>
      <w:r>
        <w:rPr>
          <w:rFonts w:ascii="宋体" w:hAnsi="宋体"/>
          <w:b/>
          <w:color w:val="000000"/>
          <w:sz w:val="24"/>
        </w:rPr>
        <w:t>分。解答时写出必要的文字说明、公式和重要的演算步骤，只写出最后结果的不能得分，有数值运算的题，答案中必须写出数值和单位。）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/>
          <w:color w:val="000000"/>
        </w:rPr>
        <w:t>如图是当今世界上最新研发的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侦探猎犬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超音速汽车，最大车速能达到</w:t>
      </w:r>
      <w:r>
        <w:rPr>
          <w:rFonts w:eastAsia="Times New Roman" w:cs="Times New Roman"/>
          <w:color w:val="000000"/>
        </w:rPr>
        <w:t>1.6×10</w:t>
      </w:r>
      <w:r>
        <w:rPr>
          <w:rFonts w:eastAsia="Times New Roman" w:cs="Times New Roman"/>
          <w:color w:val="000000"/>
          <w:vertAlign w:val="superscript"/>
        </w:rPr>
        <w:t>3</w:t>
      </w:r>
      <w:r>
        <w:rPr>
          <w:rFonts w:eastAsia="Times New Roman" w:cs="Times New Roman"/>
          <w:color w:val="000000"/>
        </w:rPr>
        <w:t>km/h</w:t>
      </w:r>
      <w:r>
        <w:rPr>
          <w:rFonts w:ascii="宋体" w:hAnsi="宋体"/>
          <w:color w:val="000000"/>
        </w:rPr>
        <w:t>，它创造了短期内无法超越的世界纪录。在某次测试中，该超音速汽车以</w:t>
      </w:r>
      <w:r>
        <w:rPr>
          <w:rFonts w:eastAsia="Times New Roman" w:cs="Times New Roman"/>
          <w:color w:val="000000"/>
        </w:rPr>
        <w:t>1.26×10</w:t>
      </w:r>
      <w:r>
        <w:rPr>
          <w:rFonts w:eastAsia="Times New Roman" w:cs="Times New Roman"/>
          <w:color w:val="000000"/>
          <w:vertAlign w:val="superscript"/>
        </w:rPr>
        <w:t>3</w:t>
      </w:r>
      <w:r>
        <w:rPr>
          <w:rFonts w:eastAsia="Times New Roman" w:cs="Times New Roman"/>
          <w:color w:val="000000"/>
        </w:rPr>
        <w:t>km/h</w:t>
      </w:r>
      <w:r>
        <w:rPr>
          <w:rFonts w:ascii="宋体" w:hAnsi="宋体"/>
          <w:color w:val="000000"/>
        </w:rPr>
        <w:t>的速度在水平轨道上匀速直线行驶时，汽车受到水平方向的阻力为</w:t>
      </w:r>
      <w:r>
        <w:rPr>
          <w:rFonts w:eastAsia="Times New Roman" w:cs="Times New Roman"/>
          <w:color w:val="000000"/>
        </w:rPr>
        <w:t>1.8×10</w:t>
      </w:r>
      <w:r>
        <w:rPr>
          <w:rFonts w:eastAsia="Times New Roman" w:cs="Times New Roman"/>
          <w:color w:val="000000"/>
          <w:vertAlign w:val="superscript"/>
        </w:rPr>
        <w:t>5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，求在这次测试中：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）汽车受到水平方向的牵引力；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）汽车牵引力的功率。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733550" cy="866775"/>
            <wp:effectExtent l="0" t="0" r="0" b="0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/>
          <w:color w:val="000000"/>
        </w:rPr>
        <w:t>如图为某商场安装的光敏电阻自动计数器的示意图。其中，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为点光源，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为匀速运行的自动扶梯，电源的电压为</w:t>
      </w:r>
      <w:r>
        <w:rPr>
          <w:rFonts w:eastAsia="Times New Roman" w:cs="Times New Roman"/>
          <w:color w:val="000000"/>
        </w:rPr>
        <w:t>6V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R</w:t>
      </w:r>
      <w:r>
        <w:rPr>
          <w:rFonts w:ascii="宋体" w:hAnsi="宋体"/>
          <w:color w:val="000000"/>
        </w:rPr>
        <w:t>为光敏电阻，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ascii="宋体" w:hAnsi="宋体"/>
          <w:color w:val="000000"/>
        </w:rPr>
        <w:t>为定值电阻（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eastAsia="Times New Roman" w:cs="Times New Roman"/>
          <w:color w:val="000000"/>
        </w:rPr>
        <w:t>=15Ω</w:t>
      </w:r>
      <w:r>
        <w:rPr>
          <w:rFonts w:ascii="宋体" w:hAnsi="宋体"/>
          <w:color w:val="000000"/>
        </w:rPr>
        <w:t>），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ascii="宋体" w:hAnsi="宋体"/>
          <w:color w:val="000000"/>
        </w:rPr>
        <w:t>两端接计数器。当点光源的光照射在光敏电阻上时，光敏电阻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</w:rPr>
        <w:t>=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ascii="宋体" w:hAnsi="宋体"/>
          <w:color w:val="000000"/>
        </w:rPr>
        <w:t>；当扶梯上有顾客通过，挡住由点光源射向光敏电阻的光线时，</w:t>
      </w:r>
      <w:r>
        <w:rPr>
          <w:rFonts w:eastAsia="Times New Roman" w:cs="Times New Roman"/>
          <w:i/>
          <w:color w:val="000000"/>
        </w:rPr>
        <w:t>R</w:t>
      </w:r>
      <w:r>
        <w:rPr>
          <w:rFonts w:ascii="宋体" w:hAnsi="宋体"/>
          <w:color w:val="000000"/>
        </w:rPr>
        <w:t>的电阻值就增大，计数器则计数一次。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）若自动扶梯满载时，前、后相邻的两个顾客之间的距离均为</w:t>
      </w:r>
      <w:r>
        <w:rPr>
          <w:rFonts w:eastAsia="Times New Roman" w:cs="Times New Roman"/>
          <w:color w:val="000000"/>
        </w:rPr>
        <w:t>45cm</w:t>
      </w:r>
      <w:r>
        <w:rPr>
          <w:rFonts w:ascii="宋体" w:hAnsi="宋体"/>
          <w:color w:val="000000"/>
        </w:rPr>
        <w:t>，自动扶梯运行的速度为</w:t>
      </w:r>
      <w:r>
        <w:rPr>
          <w:rFonts w:eastAsia="Times New Roman" w:cs="Times New Roman"/>
          <w:color w:val="000000"/>
        </w:rPr>
        <w:t>0.9m/s</w:t>
      </w:r>
      <w:r>
        <w:rPr>
          <w:rFonts w:ascii="宋体" w:hAnsi="宋体"/>
          <w:color w:val="000000"/>
        </w:rPr>
        <w:t>，第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次光源计数到第</w:t>
      </w:r>
      <w:r>
        <w:rPr>
          <w:rFonts w:eastAsia="Times New Roman" w:cs="Times New Roman"/>
          <w:color w:val="000000"/>
        </w:rPr>
        <w:t>203</w:t>
      </w:r>
      <w:r>
        <w:rPr>
          <w:rFonts w:ascii="宋体" w:hAnsi="宋体"/>
          <w:color w:val="000000"/>
        </w:rPr>
        <w:t>次计数所用的时间是多少</w:t>
      </w:r>
      <w:r>
        <w:rPr>
          <w:rFonts w:eastAsia="Times New Roman" w:cs="Times New Roman"/>
          <w:color w:val="000000"/>
        </w:rPr>
        <w:t>?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）当自动扶梯载着顾客正常运行时，定值电阻</w:t>
      </w:r>
      <w:r>
        <w:rPr>
          <w:rFonts w:eastAsia="Times New Roman" w:cs="Times New Roman"/>
          <w:i/>
          <w:color w:val="000000"/>
        </w:rPr>
        <w:t>R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ascii="宋体" w:hAnsi="宋体"/>
          <w:color w:val="000000"/>
        </w:rPr>
        <w:t>消耗的最大功率是多少</w:t>
      </w:r>
      <w:r>
        <w:rPr>
          <w:rFonts w:eastAsia="Times New Roman" w:cs="Times New Roman"/>
          <w:color w:val="000000"/>
        </w:rPr>
        <w:t>?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2514600" cy="1571625"/>
            <wp:effectExtent l="0" t="0" r="0" b="0"/>
            <wp:docPr id="100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 w:rsidR="0046413B" w:rsidRDefault="00EF0794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32"/>
        </w:rPr>
        <w:lastRenderedPageBreak/>
        <w:t>内江市</w:t>
      </w:r>
      <w:r>
        <w:rPr>
          <w:rFonts w:eastAsia="Times New Roman" w:cs="Times New Roman"/>
          <w:b/>
          <w:color w:val="000000"/>
          <w:sz w:val="32"/>
        </w:rPr>
        <w:t>2023</w:t>
      </w:r>
      <w:r>
        <w:rPr>
          <w:rFonts w:ascii="宋体" w:hAnsi="宋体"/>
          <w:b/>
          <w:color w:val="000000"/>
          <w:sz w:val="32"/>
        </w:rPr>
        <w:t>年初中学业水平试暨高中阶段学校招生考试试卷</w:t>
      </w:r>
    </w:p>
    <w:p w:rsidR="0046413B" w:rsidRDefault="00EF0794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32"/>
        </w:rPr>
        <w:t>物理</w:t>
      </w:r>
    </w:p>
    <w:p w:rsidR="0046413B" w:rsidRDefault="00EF0794">
      <w:pPr>
        <w:spacing w:line="360" w:lineRule="auto"/>
        <w:jc w:val="center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24"/>
        </w:rPr>
        <w:t>A</w:t>
      </w:r>
      <w:r>
        <w:rPr>
          <w:rFonts w:ascii="宋体" w:hAnsi="宋体"/>
          <w:b/>
          <w:color w:val="000000"/>
          <w:sz w:val="24"/>
        </w:rPr>
        <w:t>卷（共</w:t>
      </w:r>
      <w:r>
        <w:rPr>
          <w:rFonts w:eastAsia="Times New Roman" w:cs="Times New Roman"/>
          <w:b/>
          <w:color w:val="000000"/>
          <w:sz w:val="24"/>
        </w:rPr>
        <w:t>100</w:t>
      </w:r>
      <w:r>
        <w:rPr>
          <w:rFonts w:ascii="宋体" w:hAnsi="宋体"/>
          <w:b/>
          <w:color w:val="000000"/>
          <w:sz w:val="24"/>
        </w:rPr>
        <w:t>分）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一、选择题（本大题共</w:t>
      </w:r>
      <w:r>
        <w:rPr>
          <w:rFonts w:eastAsia="Times New Roman" w:cs="Times New Roman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48</w:t>
      </w:r>
      <w:r>
        <w:rPr>
          <w:rFonts w:ascii="宋体" w:hAnsi="宋体"/>
          <w:b/>
          <w:color w:val="000000"/>
          <w:sz w:val="24"/>
        </w:rPr>
        <w:t>分。每小题只有一个选项是符合要求的。）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3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4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5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6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7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8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9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10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11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12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二、填空题（本大题共</w:t>
      </w:r>
      <w:r>
        <w:rPr>
          <w:rFonts w:eastAsia="Times New Roman" w:cs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小题，每空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42</w:t>
      </w:r>
      <w:r>
        <w:rPr>
          <w:rFonts w:ascii="宋体" w:hAnsi="宋体"/>
          <w:b/>
          <w:color w:val="000000"/>
          <w:sz w:val="24"/>
        </w:rPr>
        <w:t>分。把正确答案直接填在答题卡相应的横线上。）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lastRenderedPageBreak/>
        <w:t>【</w:t>
      </w:r>
      <w:r>
        <w:rPr>
          <w:color w:val="2E75B6"/>
        </w:rPr>
        <w:t>13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/>
          <w:color w:val="000000"/>
        </w:rPr>
        <w:t>竖直向上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重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14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20    ②. </w:t>
      </w:r>
      <w:r>
        <w:rPr>
          <w:color w:val="000000"/>
        </w:rPr>
        <w:t>水平向右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15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color w:val="000000"/>
        </w:rPr>
        <w:t>增大</w:t>
      </w:r>
      <w:r>
        <w:rPr>
          <w:color w:val="000000"/>
        </w:rPr>
        <w:br/>
        <w:t xml:space="preserve">    ②. </w:t>
      </w:r>
      <w:r>
        <w:rPr>
          <w:color w:val="000000"/>
        </w:rPr>
        <w:t>电磁波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16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/>
          <w:color w:val="000000"/>
        </w:rPr>
        <w:t>带负电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吸引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17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8.9</w:t>
      </w:r>
      <w:r>
        <w:rPr>
          <w:color w:val="000000"/>
        </w:rPr>
        <w:t xml:space="preserve">    ②. </w:t>
      </w:r>
      <w:r>
        <w:rPr>
          <w:color w:val="000000"/>
        </w:rPr>
        <w:t>不变化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18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eastAsia="Times New Roman" w:cs="Times New Roman"/>
          <w:color w:val="000000"/>
        </w:rPr>
        <w:t>0.3</w:t>
      </w:r>
      <w:r>
        <w:rPr>
          <w:color w:val="000000"/>
        </w:rPr>
        <w:t xml:space="preserve">    ②. </w:t>
      </w:r>
      <w:r>
        <w:rPr>
          <w:rFonts w:eastAsia="Times New Roman" w:cs="Times New Roman"/>
          <w:color w:val="000000"/>
        </w:rPr>
        <w:t>8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19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eastAsia="Times New Roman" w:cs="Times New Roman"/>
          <w:color w:val="000000"/>
        </w:rPr>
        <w:t>75</w:t>
      </w:r>
      <w:r>
        <w:rPr>
          <w:color w:val="000000"/>
        </w:rPr>
        <w:t xml:space="preserve">    ②. </w:t>
      </w:r>
      <w:r>
        <w:rPr>
          <w:rFonts w:eastAsia="Times New Roman" w:cs="Times New Roman"/>
          <w:color w:val="000000"/>
        </w:rPr>
        <w:t>2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三、作图题（本大题共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10</w:t>
      </w:r>
      <w:r>
        <w:rPr>
          <w:rFonts w:ascii="宋体" w:hAnsi="宋体"/>
          <w:b/>
          <w:color w:val="000000"/>
          <w:sz w:val="24"/>
        </w:rPr>
        <w:t>分。按要求完成下列各题。）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20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noProof/>
          <w:color w:val="000000"/>
        </w:rPr>
        <w:drawing>
          <wp:inline distT="0" distB="0" distL="0" distR="0">
            <wp:extent cx="1800225" cy="914400"/>
            <wp:effectExtent l="0" t="0" r="0" b="0"/>
            <wp:docPr id="100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21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noProof/>
          <w:color w:val="000000"/>
        </w:rPr>
        <w:drawing>
          <wp:inline distT="0" distB="0" distL="0" distR="0">
            <wp:extent cx="1409700" cy="1609725"/>
            <wp:effectExtent l="0" t="0" r="0" b="0"/>
            <wp:docPr id="1000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22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lastRenderedPageBreak/>
        <w:t>【答案】</w:t>
      </w:r>
      <w:r>
        <w:rPr>
          <w:noProof/>
          <w:color w:val="000000"/>
        </w:rPr>
        <w:drawing>
          <wp:inline distT="0" distB="0" distL="0" distR="0">
            <wp:extent cx="1800225" cy="1228725"/>
            <wp:effectExtent l="0" t="0" r="0" b="0"/>
            <wp:docPr id="1000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13B" w:rsidRDefault="00EF0794">
      <w:pPr>
        <w:spacing w:line="360" w:lineRule="auto"/>
        <w:jc w:val="center"/>
        <w:textAlignment w:val="center"/>
        <w:rPr>
          <w:color w:val="000000"/>
        </w:rPr>
      </w:pPr>
      <w:r>
        <w:rPr>
          <w:rFonts w:eastAsia="Times New Roman" w:cs="Times New Roman"/>
          <w:b/>
          <w:color w:val="000000"/>
          <w:sz w:val="24"/>
        </w:rPr>
        <w:t>B</w:t>
      </w:r>
      <w:r>
        <w:rPr>
          <w:rFonts w:ascii="宋体" w:hAnsi="宋体"/>
          <w:b/>
          <w:color w:val="000000"/>
          <w:sz w:val="24"/>
        </w:rPr>
        <w:t>卷（共</w:t>
      </w:r>
      <w:r>
        <w:rPr>
          <w:rFonts w:eastAsia="Times New Roman" w:cs="Times New Roman"/>
          <w:b/>
          <w:color w:val="000000"/>
          <w:sz w:val="24"/>
        </w:rPr>
        <w:t>35</w:t>
      </w:r>
      <w:r>
        <w:rPr>
          <w:rFonts w:ascii="宋体" w:hAnsi="宋体"/>
          <w:b/>
          <w:color w:val="000000"/>
          <w:sz w:val="24"/>
        </w:rPr>
        <w:t>分）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四、实验探充题（本大题共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90</w:t>
      </w:r>
      <w:r>
        <w:rPr>
          <w:rFonts w:ascii="宋体" w:hAnsi="宋体"/>
          <w:b/>
          <w:color w:val="000000"/>
          <w:sz w:val="24"/>
        </w:rPr>
        <w:t>分。按要求完成下列各题。）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23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eastAsia="Times New Roman" w:cs="Times New Roman"/>
          <w:color w:val="000000"/>
        </w:rPr>
        <w:t>0.1</w:t>
      </w:r>
      <w:r>
        <w:rPr>
          <w:color w:val="000000"/>
        </w:rPr>
        <w:t xml:space="preserve">    ②. </w:t>
      </w:r>
      <w:r>
        <w:rPr>
          <w:rFonts w:eastAsia="Times New Roman" w:cs="Times New Roman"/>
          <w:color w:val="000000"/>
        </w:rPr>
        <w:t>0</w:t>
      </w:r>
      <w:r>
        <w:rPr>
          <w:color w:val="000000"/>
        </w:rPr>
        <w:t xml:space="preserve">    ③. </w:t>
      </w:r>
      <w:r>
        <w:rPr>
          <w:rFonts w:eastAsia="Times New Roman" w:cs="Times New Roman"/>
          <w:color w:val="000000"/>
        </w:rPr>
        <w:t>=</w:t>
      </w:r>
      <w:r>
        <w:rPr>
          <w:color w:val="000000"/>
        </w:rPr>
        <w:t xml:space="preserve">    ④. </w:t>
      </w:r>
      <w:r>
        <w:rPr>
          <w:rFonts w:ascii="宋体" w:hAnsi="宋体"/>
          <w:color w:val="000000"/>
        </w:rPr>
        <w:t>相等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24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noProof/>
          <w:color w:val="000000"/>
        </w:rPr>
        <w:drawing>
          <wp:inline distT="0" distB="0" distL="0" distR="0">
            <wp:extent cx="1562100" cy="1428750"/>
            <wp:effectExtent l="0" t="0" r="0" b="0"/>
            <wp:docPr id="1000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断开</w:t>
      </w:r>
      <w:r>
        <w:rPr>
          <w:color w:val="000000"/>
        </w:rPr>
        <w:t xml:space="preserve">    ③. </w:t>
      </w:r>
      <w:r>
        <w:rPr>
          <w:rFonts w:eastAsia="Times New Roman" w:cs="Times New Roman"/>
          <w:i/>
          <w:color w:val="000000"/>
        </w:rPr>
        <w:t>B</w:t>
      </w:r>
      <w:r>
        <w:rPr>
          <w:color w:val="000000"/>
        </w:rPr>
        <w:t xml:space="preserve">    ④. </w:t>
      </w:r>
      <w:r w:rsidR="0046413B">
        <w:object w:dxaOrig="1080" w:dyaOrig="680">
          <v:shape id="_x0000_i1027" type="#_x0000_t75" alt="学科网(www.zxxk.com)--教育资源门户，提供试卷、教案、课件、论文、素材以及各类教学资源下载，还有大量而丰富的教学相关资讯！" style="width:54.35pt;height:33.95pt" o:ole="">
            <v:imagedata r:id="rId36" o:title="eqId420a02b6340ff2ccda5bece10f8cabdc"/>
          </v:shape>
          <o:OLEObject Type="Embed" ProgID="Equation.DSMT4" ShapeID="_x0000_i1027" DrawAspect="Content" ObjectID="_1749394250" r:id="rId37"/>
        </w:object>
      </w:r>
      <w:r>
        <w:rPr>
          <w:color w:val="000000"/>
        </w:rPr>
        <w:t xml:space="preserve">    ⑤. </w:t>
      </w:r>
      <w:r>
        <w:rPr>
          <w:rFonts w:eastAsia="Times New Roman" w:cs="Times New Roman"/>
          <w:color w:val="000000"/>
        </w:rPr>
        <w:t>3</w:t>
      </w:r>
      <w:r>
        <w:rPr>
          <w:color w:val="000000"/>
        </w:rPr>
        <w:t xml:space="preserve">    ⑥. </w:t>
      </w:r>
      <w:r>
        <w:rPr>
          <w:rFonts w:eastAsia="Times New Roman" w:cs="Times New Roman"/>
          <w:color w:val="000000"/>
        </w:rPr>
        <w:t>20</w:t>
      </w:r>
    </w:p>
    <w:p w:rsidR="0046413B" w:rsidRDefault="00EF0794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五、计算题（本大题共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15</w:t>
      </w:r>
      <w:r>
        <w:rPr>
          <w:rFonts w:ascii="宋体" w:hAnsi="宋体"/>
          <w:b/>
          <w:color w:val="000000"/>
          <w:sz w:val="24"/>
        </w:rPr>
        <w:t>分。解答时写出必要的文字说明、公式和重要的演算步骤，只写出最后结果的不能得分，有数值运算的题，答案中必须写出数值和单位。）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25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1.8×10</w:t>
      </w:r>
      <w:r>
        <w:rPr>
          <w:rFonts w:eastAsia="Times New Roman" w:cs="Times New Roman"/>
          <w:color w:val="000000"/>
          <w:vertAlign w:val="superscript"/>
        </w:rPr>
        <w:t>5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6.3×10</w:t>
      </w:r>
      <w:r>
        <w:rPr>
          <w:rFonts w:eastAsia="Times New Roman" w:cs="Times New Roman"/>
          <w:color w:val="000000"/>
          <w:vertAlign w:val="superscript"/>
        </w:rPr>
        <w:t>7</w:t>
      </w:r>
      <w:r>
        <w:rPr>
          <w:rFonts w:eastAsia="Times New Roman" w:cs="Times New Roman"/>
          <w:color w:val="000000"/>
        </w:rPr>
        <w:t>W</w:t>
      </w:r>
    </w:p>
    <w:p w:rsidR="0046413B" w:rsidRDefault="00EF0794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26</w:t>
      </w:r>
      <w:r>
        <w:rPr>
          <w:color w:val="2E75B6"/>
        </w:rPr>
        <w:t>题答案】</w:t>
      </w:r>
    </w:p>
    <w:p w:rsidR="0046413B" w:rsidRDefault="00EF079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101s</w: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0.6W</w:t>
      </w:r>
      <w:r>
        <w:rPr>
          <w:color w:val="000000"/>
        </w:rPr>
        <w:br w:type="page"/>
      </w:r>
    </w:p>
    <w:sectPr w:rsidR="0046413B" w:rsidSect="00C321EB">
      <w:headerReference w:type="default" r:id="rId38"/>
      <w:footerReference w:type="default" r:id="rId39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794" w:rsidRDefault="00EF0794" w:rsidP="0046413B">
      <w:r>
        <w:separator/>
      </w:r>
    </w:p>
  </w:endnote>
  <w:endnote w:type="continuationSeparator" w:id="1">
    <w:p w:rsidR="00EF0794" w:rsidRDefault="00EF0794" w:rsidP="00464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78E" w:rsidRDefault="00EF0794" w:rsidP="0090278E">
    <w:pPr>
      <w:jc w:val="center"/>
    </w:pPr>
    <w:r>
      <w:t>第</w:t>
    </w:r>
    <w:r w:rsidR="0046413B">
      <w:fldChar w:fldCharType="begin"/>
    </w:r>
    <w:r>
      <w:instrText>PAGE</w:instrText>
    </w:r>
    <w:r w:rsidR="0046413B">
      <w:fldChar w:fldCharType="separate"/>
    </w:r>
    <w:r w:rsidR="00DB129A">
      <w:rPr>
        <w:noProof/>
      </w:rPr>
      <w:t>11</w:t>
    </w:r>
    <w:r w:rsidR="0046413B">
      <w:fldChar w:fldCharType="end"/>
    </w:r>
    <w:r>
      <w:t>页</w:t>
    </w:r>
    <w:r>
      <w:t>/</w:t>
    </w:r>
    <w:r>
      <w:t>共</w:t>
    </w:r>
    <w:r w:rsidR="0046413B">
      <w:fldChar w:fldCharType="begin"/>
    </w:r>
    <w:r>
      <w:instrText>NUMPAGES</w:instrText>
    </w:r>
    <w:r w:rsidR="0046413B">
      <w:fldChar w:fldCharType="separate"/>
    </w:r>
    <w:r w:rsidR="00DB129A">
      <w:rPr>
        <w:noProof/>
      </w:rPr>
      <w:t>11</w:t>
    </w:r>
    <w:r w:rsidR="0046413B">
      <w:fldChar w:fldCharType="end"/>
    </w:r>
    <w:r>
      <w:t>页</w:t>
    </w:r>
  </w:p>
  <w:p w:rsidR="0090278E" w:rsidRDefault="0090278E">
    <w:pPr>
      <w:pStyle w:val="a4"/>
    </w:pPr>
  </w:p>
  <w:p w:rsidR="004151FC" w:rsidRDefault="0046413B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 w:rsidRPr="0046413B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46413B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EF0794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794" w:rsidRDefault="00EF0794" w:rsidP="0046413B">
      <w:r>
        <w:separator/>
      </w:r>
    </w:p>
  </w:footnote>
  <w:footnote w:type="continuationSeparator" w:id="1">
    <w:p w:rsidR="00EF0794" w:rsidRDefault="00EF0794" w:rsidP="004641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D5" w:rsidRDefault="006071D5" w:rsidP="002908F0">
    <w:pPr>
      <w:pStyle w:val="a3"/>
      <w:pBdr>
        <w:bottom w:val="none" w:sz="0" w:space="0" w:color="auto"/>
      </w:pBdr>
    </w:pPr>
  </w:p>
  <w:p w:rsidR="004151FC" w:rsidRDefault="0046413B"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 w:rsidRPr="0046413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46413B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8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73A"/>
    <w:multiLevelType w:val="hybridMultilevel"/>
    <w:tmpl w:val="8312AF28"/>
    <w:lvl w:ilvl="0" w:tplc="6C5CA7B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F2A4FD82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C2CBA7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C9CC367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F7495A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62DAC48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52055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A84B6FC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88A6B4AE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6413B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B129A"/>
    <w:rsid w:val="00DF071B"/>
    <w:rsid w:val="00E63075"/>
    <w:rsid w:val="00E97096"/>
    <w:rsid w:val="00EA0188"/>
    <w:rsid w:val="00EB17B4"/>
    <w:rsid w:val="00ED1550"/>
    <w:rsid w:val="00EE1A37"/>
    <w:rsid w:val="00EF0794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1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6413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46413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DB129A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DB12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4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2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.png"/><Relationship Id="rId37" Type="http://schemas.openxmlformats.org/officeDocument/2006/relationships/oleObject" Target="embeddings/oleObject3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oleObject" Target="embeddings/oleObject1.bin"/><Relationship Id="rId36" Type="http://schemas.openxmlformats.org/officeDocument/2006/relationships/image" Target="media/image27.wmf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wmf"/><Relationship Id="rId30" Type="http://schemas.openxmlformats.org/officeDocument/2006/relationships/image" Target="media/image21.jpeg"/><Relationship Id="rId35" Type="http://schemas.openxmlformats.org/officeDocument/2006/relationships/image" Target="media/image2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709</Words>
  <Characters>4046</Characters>
  <Application>Microsoft Office Word</Application>
  <DocSecurity>0</DocSecurity>
  <Lines>33</Lines>
  <Paragraphs>9</Paragraphs>
  <ScaleCrop>false</ScaleCrop>
  <Company>学科网 www.zxxk.com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3267368045436928</dc:description>
  <cp:lastModifiedBy>861715327@qq.com</cp:lastModifiedBy>
  <cp:revision>10</cp:revision>
  <dcterms:created xsi:type="dcterms:W3CDTF">2023-06-25T22:55:00Z</dcterms:created>
  <dcterms:modified xsi:type="dcterms:W3CDTF">2023-06-27T10:04:00Z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4ef0ff5d56b04697b83da3a5d6f990cc">
    <vt:lpwstr>CWMALUDLuSrgsS4AF4ftcpH7ditasbxPG6/jyg7nF9QinSdLTTfp8S0/VFBhCVCx6pNWPGmfuJaEbROwu8PAyhGNA==</vt:lpwstr>
  </property>
</Properties>
</file>