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7"/>
        <w:ind w:left="0"/>
        <w:rPr>
          <w:rFonts w:ascii="Times New Roman"/>
          <w:sz w:val="11"/>
        </w:rPr>
      </w:pPr>
      <w:r>
        <w:rPr>
          <w:rFonts w:ascii="Times New Roman"/>
          <w:sz w:val="11"/>
        </w:rPr>
        <w:pict>
          <v:shape id="_x0000_s1025" o:spid="_x0000_s1025" o:spt="75" type="#_x0000_t75" style="position:absolute;left:0pt;margin-left:945pt;margin-top:900pt;height:29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rPr>
          <w:rFonts w:ascii="Times New Roman"/>
          <w:sz w:val="11"/>
        </w:rPr>
        <w:sectPr>
          <w:type w:val="continuous"/>
          <w:pgSz w:w="23820" w:h="16840" w:orient="landscape"/>
          <w:pgMar w:top="1580" w:right="1220" w:bottom="280" w:left="1320" w:header="720" w:footer="720" w:gutter="0"/>
          <w:cols w:space="720" w:num="1"/>
        </w:sectPr>
      </w:pPr>
    </w:p>
    <w:p>
      <w:pPr>
        <w:spacing w:before="50" w:line="324" w:lineRule="auto"/>
        <w:ind w:left="2359" w:right="1648" w:hanging="269"/>
        <w:rPr>
          <w:rFonts w:ascii="黑体" w:hAnsi="黑体" w:eastAsia="黑体"/>
          <w:sz w:val="36"/>
          <w:lang w:eastAsia="zh-CN"/>
        </w:rPr>
      </w:pPr>
      <w:r>
        <w:rPr>
          <w:rFonts w:hint="eastAsia" w:ascii="黑体" w:hAnsi="黑体" w:eastAsia="黑体"/>
          <w:spacing w:val="-23"/>
          <w:sz w:val="36"/>
          <w:lang w:eastAsia="zh-CN"/>
        </w:rPr>
        <w:t xml:space="preserve">西吉县 </w:t>
      </w:r>
      <w:r>
        <w:rPr>
          <w:rFonts w:hint="eastAsia" w:ascii="黑体" w:hAnsi="黑体" w:eastAsia="黑体"/>
          <w:sz w:val="36"/>
          <w:lang w:eastAsia="zh-CN"/>
        </w:rPr>
        <w:t>2022—2023</w:t>
      </w:r>
      <w:r>
        <w:rPr>
          <w:rFonts w:hint="eastAsia" w:ascii="黑体" w:hAnsi="黑体" w:eastAsia="黑体"/>
          <w:spacing w:val="-13"/>
          <w:sz w:val="36"/>
          <w:lang w:eastAsia="zh-CN"/>
        </w:rPr>
        <w:t xml:space="preserve"> 学年度第二学期期末</w:t>
      </w:r>
      <w:r>
        <w:rPr>
          <w:rFonts w:hint="eastAsia" w:ascii="黑体" w:hAnsi="黑体" w:eastAsia="黑体"/>
          <w:sz w:val="36"/>
          <w:lang w:eastAsia="zh-CN"/>
        </w:rPr>
        <w:t>学生学业质量监测八年级语文试卷</w:t>
      </w:r>
    </w:p>
    <w:p>
      <w:pPr>
        <w:pStyle w:val="4"/>
        <w:tabs>
          <w:tab w:val="left" w:pos="1637"/>
        </w:tabs>
        <w:spacing w:before="34"/>
        <w:ind w:left="77"/>
        <w:jc w:val="center"/>
        <w:rPr>
          <w:rFonts w:ascii="黑体" w:eastAsia="黑体"/>
        </w:rPr>
      </w:pPr>
      <w:r>
        <w:rPr>
          <w:rFonts w:hint="eastAsia" w:ascii="黑体" w:eastAsia="黑体"/>
        </w:rPr>
        <w:t>满分</w:t>
      </w:r>
      <w:r>
        <w:rPr>
          <w:rFonts w:hint="eastAsia" w:ascii="黑体" w:eastAsia="黑体"/>
          <w:spacing w:val="-60"/>
        </w:rPr>
        <w:t xml:space="preserve"> </w:t>
      </w:r>
      <w:r>
        <w:rPr>
          <w:rFonts w:hint="eastAsia" w:ascii="黑体" w:eastAsia="黑体"/>
        </w:rPr>
        <w:t>120</w:t>
      </w:r>
      <w:r>
        <w:rPr>
          <w:rFonts w:hint="eastAsia" w:ascii="黑体" w:eastAsia="黑体"/>
          <w:spacing w:val="-60"/>
        </w:rPr>
        <w:t xml:space="preserve"> </w:t>
      </w:r>
      <w:r>
        <w:rPr>
          <w:rFonts w:hint="eastAsia" w:ascii="黑体" w:eastAsia="黑体"/>
        </w:rPr>
        <w:t>分</w:t>
      </w:r>
      <w:r>
        <w:rPr>
          <w:rFonts w:hint="eastAsia" w:ascii="黑体" w:eastAsia="黑体"/>
        </w:rPr>
        <w:tab/>
      </w:r>
      <w:r>
        <w:rPr>
          <w:rFonts w:hint="eastAsia" w:ascii="黑体" w:eastAsia="黑体"/>
        </w:rPr>
        <w:t>时间</w:t>
      </w:r>
      <w:r>
        <w:rPr>
          <w:rFonts w:hint="eastAsia" w:ascii="黑体" w:eastAsia="黑体"/>
          <w:spacing w:val="-60"/>
        </w:rPr>
        <w:t xml:space="preserve"> </w:t>
      </w:r>
      <w:r>
        <w:rPr>
          <w:rFonts w:hint="eastAsia" w:ascii="黑体" w:eastAsia="黑体"/>
        </w:rPr>
        <w:t>150</w:t>
      </w:r>
      <w:r>
        <w:rPr>
          <w:rFonts w:hint="eastAsia" w:ascii="黑体" w:eastAsia="黑体"/>
          <w:spacing w:val="-60"/>
        </w:rPr>
        <w:t xml:space="preserve"> </w:t>
      </w:r>
      <w:r>
        <w:rPr>
          <w:rFonts w:hint="eastAsia" w:ascii="黑体" w:eastAsia="黑体"/>
        </w:rPr>
        <w:t>分钟</w:t>
      </w:r>
    </w:p>
    <w:p>
      <w:pPr>
        <w:pStyle w:val="2"/>
        <w:spacing w:before="94"/>
        <w:rPr>
          <w:rFonts w:ascii="黑体" w:eastAsia="黑体"/>
        </w:rPr>
      </w:pPr>
      <w:r>
        <w:rPr>
          <w:rFonts w:hint="eastAsia" w:ascii="黑体" w:eastAsia="黑体"/>
        </w:rPr>
        <w:t>一、积累运用（35 分）</w:t>
      </w:r>
    </w:p>
    <w:p>
      <w:pPr>
        <w:pStyle w:val="10"/>
        <w:numPr>
          <w:ilvl w:val="0"/>
          <w:numId w:val="1"/>
        </w:numPr>
        <w:tabs>
          <w:tab w:val="left" w:pos="361"/>
        </w:tabs>
        <w:spacing w:before="120"/>
        <w:rPr>
          <w:sz w:val="24"/>
          <w:lang w:eastAsia="zh-CN"/>
        </w:rPr>
      </w:pPr>
      <w:r>
        <w:rPr>
          <w:spacing w:val="-40"/>
          <w:sz w:val="24"/>
          <w:lang w:eastAsia="zh-CN"/>
        </w:rPr>
        <w:t>默写。</w:t>
      </w:r>
      <w:r>
        <w:rPr>
          <w:sz w:val="24"/>
          <w:lang w:eastAsia="zh-CN"/>
        </w:rPr>
        <w:t>（</w:t>
      </w:r>
      <w:r>
        <w:rPr>
          <w:spacing w:val="-30"/>
          <w:sz w:val="24"/>
          <w:lang w:eastAsia="zh-CN"/>
        </w:rPr>
        <w:t xml:space="preserve">共 </w:t>
      </w:r>
      <w:r>
        <w:rPr>
          <w:sz w:val="24"/>
          <w:lang w:eastAsia="zh-CN"/>
        </w:rPr>
        <w:t>10</w:t>
      </w:r>
      <w:r>
        <w:rPr>
          <w:spacing w:val="-20"/>
          <w:sz w:val="24"/>
          <w:lang w:eastAsia="zh-CN"/>
        </w:rPr>
        <w:t xml:space="preserve"> 分，每空 </w:t>
      </w:r>
      <w:r>
        <w:rPr>
          <w:sz w:val="24"/>
          <w:lang w:eastAsia="zh-CN"/>
        </w:rPr>
        <w:t>1</w:t>
      </w:r>
      <w:r>
        <w:rPr>
          <w:spacing w:val="-30"/>
          <w:sz w:val="24"/>
          <w:lang w:eastAsia="zh-CN"/>
        </w:rPr>
        <w:t xml:space="preserve"> 分</w:t>
      </w:r>
      <w:r>
        <w:rPr>
          <w:sz w:val="24"/>
          <w:lang w:eastAsia="zh-CN"/>
        </w:rPr>
        <w:t>）</w:t>
      </w:r>
    </w:p>
    <w:p>
      <w:pPr>
        <w:pStyle w:val="4"/>
        <w:tabs>
          <w:tab w:val="left" w:pos="2265"/>
          <w:tab w:val="left" w:pos="2728"/>
          <w:tab w:val="left" w:pos="5411"/>
          <w:tab w:val="left" w:pos="5467"/>
        </w:tabs>
        <w:spacing w:before="132" w:line="343" w:lineRule="auto"/>
        <w:ind w:left="568" w:right="38" w:hanging="240"/>
        <w:jc w:val="both"/>
        <w:rPr>
          <w:lang w:eastAsia="zh-CN"/>
        </w:rPr>
      </w:pPr>
      <w:r>
        <w:rPr>
          <w:lang w:eastAsia="zh-CN"/>
        </w:rPr>
        <w:t>①在古代文人笔下，早春晚秋，江南塞北，大自然总会呈现一幅幅画卷，或明丽如画，或奇美壮观</w:t>
      </w:r>
      <w:r>
        <w:rPr>
          <w:spacing w:val="-8"/>
          <w:lang w:eastAsia="zh-CN"/>
        </w:rPr>
        <w:t>。</w:t>
      </w:r>
      <w:r>
        <w:rPr>
          <w:lang w:eastAsia="zh-CN"/>
        </w:rPr>
        <w:t>正如白居</w:t>
      </w:r>
      <w:r>
        <w:rPr>
          <w:spacing w:val="-8"/>
          <w:lang w:eastAsia="zh-CN"/>
        </w:rPr>
        <w:t>易</w:t>
      </w:r>
      <w:r>
        <w:rPr>
          <w:lang w:eastAsia="zh-CN"/>
        </w:rPr>
        <w:t>《钱塘湖春行</w:t>
      </w:r>
      <w:r>
        <w:rPr>
          <w:spacing w:val="-128"/>
          <w:lang w:eastAsia="zh-CN"/>
        </w:rPr>
        <w:t>》</w:t>
      </w:r>
      <w:r>
        <w:rPr>
          <w:lang w:eastAsia="zh-CN"/>
        </w:rPr>
        <w:t>“</w:t>
      </w:r>
      <w:r>
        <w:rPr>
          <w:u w:val="single"/>
          <w:lang w:eastAsia="zh-CN"/>
        </w:rPr>
        <w:t xml:space="preserve"> </w:t>
      </w:r>
      <w:r>
        <w:rPr>
          <w:u w:val="single"/>
          <w:lang w:eastAsia="zh-CN"/>
        </w:rPr>
        <w:tab/>
      </w:r>
      <w:r>
        <w:rPr>
          <w:u w:val="single"/>
          <w:lang w:eastAsia="zh-CN"/>
        </w:rPr>
        <w:tab/>
      </w:r>
      <w:r>
        <w:rPr>
          <w:spacing w:val="-8"/>
          <w:lang w:eastAsia="zh-CN"/>
        </w:rPr>
        <w:t>，</w:t>
      </w:r>
      <w:r>
        <w:rPr>
          <w:lang w:eastAsia="zh-CN"/>
        </w:rPr>
        <w:t>谁家新燕啄春泥</w:t>
      </w:r>
      <w:r>
        <w:rPr>
          <w:spacing w:val="-120"/>
          <w:lang w:eastAsia="zh-CN"/>
        </w:rPr>
        <w:t>”</w:t>
      </w:r>
      <w:r>
        <w:rPr>
          <w:spacing w:val="-8"/>
          <w:lang w:eastAsia="zh-CN"/>
        </w:rPr>
        <w:t>、</w:t>
      </w:r>
      <w:r>
        <w:rPr>
          <w:lang w:eastAsia="zh-CN"/>
        </w:rPr>
        <w:t>王</w:t>
      </w:r>
      <w:r>
        <w:rPr>
          <w:spacing w:val="-5"/>
          <w:lang w:eastAsia="zh-CN"/>
        </w:rPr>
        <w:t>绩</w:t>
      </w:r>
      <w:r>
        <w:rPr>
          <w:lang w:eastAsia="zh-CN"/>
        </w:rPr>
        <w:t>《野望</w:t>
      </w:r>
      <w:r>
        <w:rPr>
          <w:spacing w:val="-128"/>
          <w:lang w:eastAsia="zh-CN"/>
        </w:rPr>
        <w:t>》</w:t>
      </w:r>
      <w:r>
        <w:rPr>
          <w:lang w:eastAsia="zh-CN"/>
        </w:rPr>
        <w:t>“树树</w:t>
      </w:r>
      <w:r>
        <w:rPr>
          <w:spacing w:val="-16"/>
          <w:lang w:eastAsia="zh-CN"/>
        </w:rPr>
        <w:t>皆</w:t>
      </w:r>
      <w:r>
        <w:rPr>
          <w:lang w:eastAsia="zh-CN"/>
        </w:rPr>
        <w:t>秋色，</w:t>
      </w:r>
      <w:r>
        <w:rPr>
          <w:u w:val="single"/>
          <w:lang w:eastAsia="zh-CN"/>
        </w:rPr>
        <w:t xml:space="preserve"> </w:t>
      </w:r>
      <w:r>
        <w:rPr>
          <w:u w:val="single"/>
          <w:lang w:eastAsia="zh-CN"/>
        </w:rPr>
        <w:tab/>
      </w:r>
      <w:r>
        <w:rPr>
          <w:spacing w:val="-118"/>
          <w:lang w:eastAsia="zh-CN"/>
        </w:rPr>
        <w:t>”</w:t>
      </w:r>
      <w:r>
        <w:rPr>
          <w:lang w:eastAsia="zh-CN"/>
        </w:rPr>
        <w:t>、崔颢《黄鹤楼</w:t>
      </w:r>
      <w:r>
        <w:rPr>
          <w:spacing w:val="-118"/>
          <w:lang w:eastAsia="zh-CN"/>
        </w:rPr>
        <w:t>》</w:t>
      </w:r>
      <w:r>
        <w:rPr>
          <w:lang w:eastAsia="zh-CN"/>
        </w:rPr>
        <w:t>“</w:t>
      </w:r>
      <w:r>
        <w:rPr>
          <w:u w:val="single"/>
          <w:lang w:eastAsia="zh-CN"/>
        </w:rPr>
        <w:t xml:space="preserve"> </w:t>
      </w:r>
      <w:r>
        <w:rPr>
          <w:u w:val="single"/>
          <w:lang w:eastAsia="zh-CN"/>
        </w:rPr>
        <w:tab/>
      </w:r>
      <w:r>
        <w:rPr>
          <w:lang w:eastAsia="zh-CN"/>
        </w:rPr>
        <w:t>，芳草萋萋鹦鹉洲</w:t>
      </w:r>
      <w:r>
        <w:rPr>
          <w:spacing w:val="-120"/>
          <w:lang w:eastAsia="zh-CN"/>
        </w:rPr>
        <w:t>”</w:t>
      </w:r>
      <w:r>
        <w:rPr>
          <w:lang w:eastAsia="zh-CN"/>
        </w:rPr>
        <w:t>、王维《使至塞上</w:t>
      </w:r>
      <w:r>
        <w:rPr>
          <w:spacing w:val="-118"/>
          <w:lang w:eastAsia="zh-CN"/>
        </w:rPr>
        <w:t>》</w:t>
      </w:r>
      <w:r>
        <w:rPr>
          <w:lang w:eastAsia="zh-CN"/>
        </w:rPr>
        <w:t>“</w:t>
      </w:r>
      <w:r>
        <w:rPr>
          <w:spacing w:val="-11"/>
          <w:lang w:eastAsia="zh-CN"/>
        </w:rPr>
        <w:t>大</w:t>
      </w:r>
      <w:r>
        <w:rPr>
          <w:lang w:eastAsia="zh-CN"/>
        </w:rPr>
        <w:t>漠孤烟直，</w:t>
      </w:r>
      <w:r>
        <w:rPr>
          <w:u w:val="single"/>
          <w:lang w:eastAsia="zh-CN"/>
        </w:rPr>
        <w:t xml:space="preserve"> </w:t>
      </w:r>
      <w:r>
        <w:rPr>
          <w:u w:val="single"/>
          <w:lang w:eastAsia="zh-CN"/>
        </w:rPr>
        <w:tab/>
      </w:r>
      <w:r>
        <w:rPr>
          <w:u w:val="single"/>
          <w:lang w:eastAsia="zh-CN"/>
        </w:rPr>
        <w:tab/>
      </w:r>
      <w:r>
        <w:rPr>
          <w:lang w:eastAsia="zh-CN"/>
        </w:rPr>
        <w:t>”所描绘。</w:t>
      </w:r>
    </w:p>
    <w:p>
      <w:pPr>
        <w:pStyle w:val="4"/>
        <w:tabs>
          <w:tab w:val="left" w:pos="5879"/>
          <w:tab w:val="left" w:pos="8399"/>
        </w:tabs>
        <w:spacing w:before="3"/>
        <w:ind w:left="360"/>
        <w:rPr>
          <w:lang w:eastAsia="zh-CN"/>
        </w:rPr>
      </w:pPr>
      <w:r>
        <w:rPr>
          <w:lang w:eastAsia="zh-CN"/>
        </w:rPr>
        <w:t>②《诗经·蒹葭》的前四句是：蒹葭苍苍，</w:t>
      </w:r>
      <w:r>
        <w:rPr>
          <w:u w:val="single"/>
          <w:lang w:eastAsia="zh-CN"/>
        </w:rPr>
        <w:t xml:space="preserve"> </w:t>
      </w:r>
      <w:r>
        <w:rPr>
          <w:u w:val="single"/>
          <w:lang w:eastAsia="zh-CN"/>
        </w:rPr>
        <w:tab/>
      </w:r>
      <w:r>
        <w:rPr>
          <w:lang w:eastAsia="zh-CN"/>
        </w:rPr>
        <w:t>。所谓伊人，</w:t>
      </w:r>
      <w:r>
        <w:rPr>
          <w:u w:val="single"/>
          <w:lang w:eastAsia="zh-CN"/>
        </w:rPr>
        <w:t xml:space="preserve"> </w:t>
      </w:r>
      <w:r>
        <w:rPr>
          <w:u w:val="single"/>
          <w:lang w:eastAsia="zh-CN"/>
        </w:rPr>
        <w:tab/>
      </w:r>
      <w:r>
        <w:rPr>
          <w:lang w:eastAsia="zh-CN"/>
        </w:rPr>
        <w:t>。</w:t>
      </w:r>
    </w:p>
    <w:p>
      <w:pPr>
        <w:pStyle w:val="4"/>
        <w:tabs>
          <w:tab w:val="left" w:pos="3328"/>
          <w:tab w:val="left" w:pos="4648"/>
        </w:tabs>
        <w:spacing w:before="131" w:line="343" w:lineRule="auto"/>
        <w:ind w:left="568" w:right="40" w:hanging="240"/>
        <w:rPr>
          <w:lang w:eastAsia="zh-CN"/>
        </w:rPr>
      </w:pPr>
      <w:r>
        <w:rPr>
          <w:lang w:eastAsia="zh-CN"/>
        </w:rPr>
        <w:t>③杜甫在《茅屋为秋风所破歌》中从个人生活的苦难迸发出为天下寒士谋取温饱的强有力的呼喊，句子是</w:t>
      </w:r>
      <w:r>
        <w:rPr>
          <w:spacing w:val="-120"/>
          <w:lang w:eastAsia="zh-CN"/>
        </w:rPr>
        <w:t>：</w:t>
      </w:r>
      <w:r>
        <w:rPr>
          <w:spacing w:val="-1"/>
          <w:lang w:eastAsia="zh-CN"/>
        </w:rPr>
        <w:t>“</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spacing w:val="-1"/>
          <w:lang w:eastAsia="zh-CN"/>
        </w:rPr>
        <w:t>，</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！风雨不动安如山</w:t>
      </w:r>
      <w:r>
        <w:rPr>
          <w:spacing w:val="-120"/>
          <w:lang w:eastAsia="zh-CN"/>
        </w:rPr>
        <w:t>”</w:t>
      </w:r>
      <w:r>
        <w:rPr>
          <w:lang w:eastAsia="zh-CN"/>
        </w:rPr>
        <w:t>。</w:t>
      </w:r>
    </w:p>
    <w:p>
      <w:pPr>
        <w:pStyle w:val="4"/>
        <w:tabs>
          <w:tab w:val="left" w:pos="2968"/>
          <w:tab w:val="left" w:pos="4048"/>
        </w:tabs>
        <w:spacing w:before="2" w:line="343" w:lineRule="auto"/>
        <w:ind w:left="568" w:right="38" w:hanging="240"/>
        <w:rPr>
          <w:lang w:eastAsia="zh-CN"/>
        </w:rPr>
      </w:pPr>
      <w:r>
        <w:rPr>
          <w:lang w:eastAsia="zh-CN"/>
        </w:rPr>
        <w:t>④《大道之行也》中可以为现在政府选拔任用人才，营造讲求诚信、培养和睦社会气氛所借鉴的两句是：</w:t>
      </w:r>
      <w:r>
        <w:rPr>
          <w:u w:val="single"/>
          <w:lang w:eastAsia="zh-CN"/>
        </w:rPr>
        <w:t xml:space="preserve"> </w:t>
      </w:r>
      <w:r>
        <w:rPr>
          <w:u w:val="single"/>
          <w:lang w:eastAsia="zh-CN"/>
        </w:rPr>
        <w:tab/>
      </w:r>
      <w:r>
        <w:rPr>
          <w:lang w:eastAsia="zh-CN"/>
        </w:rPr>
        <w:t>，</w:t>
      </w:r>
      <w:r>
        <w:rPr>
          <w:u w:val="single"/>
          <w:lang w:eastAsia="zh-CN"/>
        </w:rPr>
        <w:t xml:space="preserve"> </w:t>
      </w:r>
      <w:r>
        <w:rPr>
          <w:u w:val="single"/>
          <w:lang w:eastAsia="zh-CN"/>
        </w:rPr>
        <w:tab/>
      </w:r>
      <w:r>
        <w:rPr>
          <w:lang w:eastAsia="zh-CN"/>
        </w:rPr>
        <w:t>。</w:t>
      </w:r>
    </w:p>
    <w:p>
      <w:pPr>
        <w:pStyle w:val="10"/>
        <w:numPr>
          <w:ilvl w:val="0"/>
          <w:numId w:val="1"/>
        </w:numPr>
        <w:tabs>
          <w:tab w:val="left" w:pos="361"/>
        </w:tabs>
        <w:spacing w:before="0" w:line="306" w:lineRule="exact"/>
        <w:rPr>
          <w:sz w:val="24"/>
        </w:rPr>
      </w:pPr>
      <w:r>
        <w:pict>
          <v:group id="_x0000_s1026" o:spid="_x0000_s1026" o:spt="203" style="position:absolute;left:0pt;margin-left:96.6pt;margin-top:24.25pt;height:245.5pt;width:172.6pt;mso-position-horizontal-relative:page;z-index:251659264;mso-width-relative:page;mso-height-relative:page;" coordorigin="1932,485" coordsize="3452,4910">
            <o:lock v:ext="edit"/>
            <v:shape id="_x0000_s1027" o:spid="_x0000_s1027" o:spt="100" style="position:absolute;left:1932;top:484;height:4910;width:3452;" fillcolor="#000000" filled="t" stroked="f" coordorigin="1932,485" coordsize="3452,4910" adj=",," path="m5369,5395l1947,5395,1944,5395,1940,5393,1938,5392,1935,5389,1933,5386,1932,5383,1932,5380,1932,500,1932,497,1933,493,1935,491,1938,488,1940,486,1944,485,1947,485,5369,485,5372,485,5375,486,5378,488,5381,491,5383,493,5384,497,5384,500,1962,500,1947,515,1962,515,1962,5365,1947,5365,1962,5380,5384,5380,5384,5383,5383,5386,5381,5389,5378,5392,5375,5393,5372,5395,5369,5395xm1962,515l1947,515,1962,500,1962,515xm5354,515l1962,515,1962,500,5354,500,5354,515xm5354,5380l5354,500,5369,515,5384,515,5384,5365,5369,5365,5354,5380xm5384,515l5369,515,5354,500,5384,500,5384,515xm1962,5380l1947,5365,1962,5365,1962,5380xm5354,5380l1962,5380,1962,5365,5354,5365,5354,5380xm5384,5380l5354,5380,5369,5365,5384,5365,5384,5380xe">
              <v:path arrowok="t" o:connecttype="segments"/>
              <v:fill on="t" focussize="0,0"/>
              <v:stroke on="f" joinstyle="round"/>
              <v:imagedata o:title=""/>
              <o:lock v:ext="edit"/>
            </v:shape>
            <v:line id="_x0000_s1028" o:spid="_x0000_s1028" o:spt="20" style="position:absolute;left:3731;top:1087;height:0;width:1344;" coordsize="21600,21600">
              <v:path arrowok="t"/>
              <v:fill focussize="0,0"/>
              <v:stroke weight="1.35pt"/>
              <v:imagedata o:title=""/>
              <o:lock v:ext="edit"/>
            </v:line>
            <v:shape id="_x0000_s1029" o:spid="_x0000_s1029" o:spt="202" type="#_x0000_t202" style="position:absolute;left:2104;top:809;height:221;width:1341;" filled="f" stroked="f" coordsize="21600,21600">
              <v:path/>
              <v:fill on="f" focussize="0,0"/>
              <v:stroke on="f" joinstyle="miter"/>
              <v:imagedata o:title=""/>
              <o:lock v:ext="edit"/>
              <v:textbox inset="0mm,0mm,0mm,0mm">
                <w:txbxContent>
                  <w:p>
                    <w:pPr>
                      <w:spacing w:line="221" w:lineRule="exact"/>
                    </w:pPr>
                    <w:r>
                      <w:t>《经典常谈》</w:t>
                    </w:r>
                  </w:p>
                </w:txbxContent>
              </v:textbox>
            </v:shape>
            <v:shape id="_x0000_s1030" o:spid="_x0000_s1030" o:spt="202" type="#_x0000_t202" style="position:absolute;left:4195;top:758;height:281;width:863;" filled="f" stroked="f" coordsize="21600,21600">
              <v:path/>
              <v:fill on="f" focussize="0,0"/>
              <v:stroke on="f" joinstyle="miter"/>
              <v:imagedata o:title=""/>
              <o:lock v:ext="edit"/>
              <v:textbox inset="0mm,0mm,0mm,0mm">
                <w:txbxContent>
                  <w:p>
                    <w:pPr>
                      <w:tabs>
                        <w:tab w:val="left" w:pos="561"/>
                      </w:tabs>
                      <w:spacing w:line="281" w:lineRule="exact"/>
                      <w:rPr>
                        <w:b/>
                        <w:sz w:val="28"/>
                      </w:rPr>
                    </w:pPr>
                    <w:r>
                      <w:rPr>
                        <w:b/>
                        <w:sz w:val="28"/>
                      </w:rPr>
                      <w:t>目</w:t>
                    </w:r>
                    <w:r>
                      <w:rPr>
                        <w:b/>
                        <w:sz w:val="28"/>
                      </w:rPr>
                      <w:tab/>
                    </w:r>
                    <w:r>
                      <w:rPr>
                        <w:b/>
                        <w:sz w:val="28"/>
                      </w:rPr>
                      <w:t>录</w:t>
                    </w:r>
                  </w:p>
                </w:txbxContent>
              </v:textbox>
            </v:shape>
            <v:shape id="_x0000_s1031" o:spid="_x0000_s1031" o:spt="202" type="#_x0000_t202" style="position:absolute;left:2822;top:1524;height:3562;width:1464;" filled="f" stroked="f" coordsize="21600,21600">
              <v:path/>
              <v:fill on="f" focussize="0,0"/>
              <v:stroke on="f" joinstyle="miter"/>
              <v:imagedata o:title=""/>
              <o:lock v:ext="edit"/>
              <v:textbox inset="0mm,0mm,0mm,0mm">
                <w:txbxContent>
                  <w:p>
                    <w:pPr>
                      <w:spacing w:line="205" w:lineRule="exact"/>
                      <w:rPr>
                        <w:sz w:val="18"/>
                        <w:lang w:eastAsia="zh-CN"/>
                      </w:rPr>
                    </w:pPr>
                    <w:r>
                      <w:rPr>
                        <w:sz w:val="18"/>
                        <w:lang w:eastAsia="zh-CN"/>
                      </w:rPr>
                      <w:t>序/001</w:t>
                    </w:r>
                  </w:p>
                  <w:p>
                    <w:pPr>
                      <w:spacing w:before="31" w:line="268" w:lineRule="auto"/>
                      <w:ind w:left="2" w:right="18"/>
                      <w:rPr>
                        <w:sz w:val="18"/>
                        <w:lang w:eastAsia="zh-CN"/>
                      </w:rPr>
                    </w:pPr>
                    <w:r>
                      <w:rPr>
                        <w:sz w:val="18"/>
                        <w:lang w:eastAsia="zh-CN"/>
                      </w:rPr>
                      <w:t>说文解字第一</w:t>
                    </w:r>
                    <w:r>
                      <w:rPr>
                        <w:spacing w:val="-5"/>
                        <w:sz w:val="18"/>
                        <w:lang w:eastAsia="zh-CN"/>
                      </w:rPr>
                      <w:t xml:space="preserve">/004 </w:t>
                    </w:r>
                    <w:r>
                      <w:rPr>
                        <w:sz w:val="18"/>
                        <w:lang w:eastAsia="zh-CN"/>
                      </w:rPr>
                      <w:t>周易第二/011</w:t>
                    </w:r>
                  </w:p>
                  <w:p>
                    <w:pPr>
                      <w:spacing w:before="1" w:line="271" w:lineRule="auto"/>
                      <w:ind w:left="2" w:right="378"/>
                      <w:jc w:val="both"/>
                      <w:rPr>
                        <w:sz w:val="18"/>
                        <w:lang w:eastAsia="zh-CN"/>
                      </w:rPr>
                    </w:pPr>
                    <w:r>
                      <w:rPr>
                        <w:sz w:val="18"/>
                        <w:lang w:eastAsia="zh-CN"/>
                      </w:rPr>
                      <w:t>尚书第三</w:t>
                    </w:r>
                    <w:r>
                      <w:rPr>
                        <w:spacing w:val="-5"/>
                        <w:sz w:val="18"/>
                        <w:lang w:eastAsia="zh-CN"/>
                      </w:rPr>
                      <w:t xml:space="preserve">/018 </w:t>
                    </w:r>
                    <w:r>
                      <w:rPr>
                        <w:sz w:val="18"/>
                        <w:lang w:eastAsia="zh-CN"/>
                      </w:rPr>
                      <w:t>诗经第四</w:t>
                    </w:r>
                    <w:r>
                      <w:rPr>
                        <w:spacing w:val="-5"/>
                        <w:sz w:val="18"/>
                        <w:lang w:eastAsia="zh-CN"/>
                      </w:rPr>
                      <w:t xml:space="preserve">/025 </w:t>
                    </w:r>
                    <w:r>
                      <w:rPr>
                        <w:sz w:val="18"/>
                        <w:lang w:eastAsia="zh-CN"/>
                      </w:rPr>
                      <w:t>三礼第五</w:t>
                    </w:r>
                    <w:r>
                      <w:rPr>
                        <w:spacing w:val="-5"/>
                        <w:sz w:val="18"/>
                        <w:lang w:eastAsia="zh-CN"/>
                      </w:rPr>
                      <w:t>/032</w:t>
                    </w:r>
                  </w:p>
                  <w:p>
                    <w:pPr>
                      <w:spacing w:line="271" w:lineRule="auto"/>
                      <w:ind w:left="2" w:right="18"/>
                      <w:rPr>
                        <w:sz w:val="18"/>
                        <w:lang w:eastAsia="zh-CN"/>
                      </w:rPr>
                    </w:pPr>
                    <w:r>
                      <w:rPr>
                        <w:sz w:val="18"/>
                        <w:lang w:eastAsia="zh-CN"/>
                      </w:rPr>
                      <w:t>春秋三传第六</w:t>
                    </w:r>
                    <w:r>
                      <w:rPr>
                        <w:spacing w:val="-5"/>
                        <w:sz w:val="18"/>
                        <w:lang w:eastAsia="zh-CN"/>
                      </w:rPr>
                      <w:t xml:space="preserve">/037 </w:t>
                    </w:r>
                    <w:r>
                      <w:rPr>
                        <w:sz w:val="18"/>
                        <w:lang w:eastAsia="zh-CN"/>
                      </w:rPr>
                      <w:t>四书第七/042</w:t>
                    </w:r>
                  </w:p>
                  <w:p>
                    <w:pPr>
                      <w:spacing w:line="271" w:lineRule="auto"/>
                      <w:ind w:left="2" w:right="18"/>
                      <w:rPr>
                        <w:sz w:val="18"/>
                        <w:lang w:eastAsia="zh-CN"/>
                      </w:rPr>
                    </w:pPr>
                    <w:r>
                      <w:rPr>
                        <w:sz w:val="18"/>
                        <w:lang w:eastAsia="zh-CN"/>
                      </w:rPr>
                      <w:t>战国策第八/047 史记汉书第九</w:t>
                    </w:r>
                    <w:r>
                      <w:rPr>
                        <w:spacing w:val="-5"/>
                        <w:sz w:val="18"/>
                        <w:lang w:eastAsia="zh-CN"/>
                      </w:rPr>
                      <w:t xml:space="preserve">/051 </w:t>
                    </w:r>
                    <w:r>
                      <w:rPr>
                        <w:sz w:val="18"/>
                        <w:lang w:eastAsia="zh-CN"/>
                      </w:rPr>
                      <w:t>诸子第十/073</w:t>
                    </w:r>
                  </w:p>
                  <w:p>
                    <w:pPr>
                      <w:spacing w:line="268" w:lineRule="auto"/>
                      <w:ind w:left="2" w:right="199"/>
                      <w:rPr>
                        <w:sz w:val="18"/>
                        <w:lang w:eastAsia="zh-CN"/>
                      </w:rPr>
                    </w:pPr>
                    <w:r>
                      <w:rPr>
                        <w:sz w:val="18"/>
                        <w:lang w:eastAsia="zh-CN"/>
                      </w:rPr>
                      <w:t>辞赋第十一</w:t>
                    </w:r>
                    <w:r>
                      <w:rPr>
                        <w:spacing w:val="-5"/>
                        <w:sz w:val="18"/>
                        <w:lang w:eastAsia="zh-CN"/>
                      </w:rPr>
                      <w:t xml:space="preserve">/073 </w:t>
                    </w:r>
                    <w:r>
                      <w:rPr>
                        <w:sz w:val="18"/>
                        <w:lang w:eastAsia="zh-CN"/>
                      </w:rPr>
                      <w:t>诗第十二/080</w:t>
                    </w:r>
                  </w:p>
                  <w:p>
                    <w:pPr>
                      <w:spacing w:before="1" w:line="205" w:lineRule="exact"/>
                      <w:ind w:left="2"/>
                      <w:rPr>
                        <w:sz w:val="18"/>
                        <w:lang w:eastAsia="zh-CN"/>
                      </w:rPr>
                    </w:pPr>
                    <w:r>
                      <w:rPr>
                        <w:sz w:val="18"/>
                        <w:lang w:eastAsia="zh-CN"/>
                      </w:rPr>
                      <w:t>文第十三/091</w:t>
                    </w:r>
                  </w:p>
                </w:txbxContent>
              </v:textbox>
            </v:shape>
          </v:group>
        </w:pict>
      </w:r>
      <w:r>
        <w:rPr>
          <w:spacing w:val="-8"/>
          <w:sz w:val="24"/>
          <w:lang w:eastAsia="zh-CN"/>
        </w:rPr>
        <w:t>根据阅读提示，完成下面的读书任务。</w:t>
      </w:r>
      <w:r>
        <w:rPr>
          <w:sz w:val="24"/>
        </w:rPr>
        <w:t>（9分）</w:t>
      </w:r>
    </w:p>
    <w:p>
      <w:pPr>
        <w:pStyle w:val="4"/>
        <w:ind w:left="0"/>
        <w:rPr>
          <w:rFonts w:ascii="宋体"/>
        </w:rPr>
      </w:pPr>
    </w:p>
    <w:p>
      <w:pPr>
        <w:pStyle w:val="4"/>
        <w:ind w:left="0"/>
        <w:rPr>
          <w:rFonts w:ascii="宋体"/>
        </w:rPr>
      </w:pPr>
    </w:p>
    <w:p>
      <w:pPr>
        <w:pStyle w:val="4"/>
        <w:ind w:left="0"/>
        <w:rPr>
          <w:rFonts w:ascii="宋体"/>
        </w:rPr>
      </w:pPr>
    </w:p>
    <w:p>
      <w:pPr>
        <w:pStyle w:val="4"/>
        <w:spacing w:before="9"/>
        <w:ind w:left="0"/>
        <w:rPr>
          <w:rFonts w:ascii="宋体"/>
          <w:sz w:val="17"/>
        </w:rPr>
      </w:pPr>
    </w:p>
    <w:p>
      <w:pPr>
        <w:spacing w:before="1"/>
        <w:ind w:left="4872"/>
        <w:rPr>
          <w:b/>
          <w:sz w:val="28"/>
        </w:rPr>
      </w:pPr>
      <w:r>
        <w:rPr>
          <w:b/>
          <w:sz w:val="28"/>
        </w:rPr>
        <w:t>式微</w:t>
      </w:r>
    </w:p>
    <w:p>
      <w:pPr>
        <w:spacing w:before="152"/>
        <w:ind w:left="4872"/>
        <w:rPr>
          <w:sz w:val="21"/>
        </w:rPr>
      </w:pPr>
      <w:r>
        <w:rPr>
          <w:sz w:val="21"/>
        </w:rPr>
        <w:t>式微式微，胡不归？</w:t>
      </w:r>
    </w:p>
    <w:p>
      <w:pPr>
        <w:spacing w:before="43"/>
        <w:ind w:left="4871"/>
        <w:rPr>
          <w:sz w:val="21"/>
          <w:lang w:eastAsia="zh-CN"/>
        </w:rPr>
      </w:pPr>
      <w:r>
        <w:rPr>
          <w:sz w:val="21"/>
          <w:lang w:eastAsia="zh-CN"/>
        </w:rPr>
        <w:t>微君之故，胡为乎中露？</w:t>
      </w:r>
    </w:p>
    <w:p>
      <w:pPr>
        <w:pStyle w:val="4"/>
        <w:spacing w:before="9"/>
        <w:ind w:left="0"/>
        <w:rPr>
          <w:sz w:val="27"/>
          <w:lang w:eastAsia="zh-CN"/>
        </w:rPr>
      </w:pPr>
    </w:p>
    <w:p>
      <w:pPr>
        <w:ind w:left="4871"/>
        <w:rPr>
          <w:sz w:val="21"/>
          <w:lang w:eastAsia="zh-CN"/>
        </w:rPr>
      </w:pPr>
      <w:r>
        <w:rPr>
          <w:sz w:val="21"/>
          <w:lang w:eastAsia="zh-CN"/>
        </w:rPr>
        <w:t>式微式微，胡不归？</w:t>
      </w:r>
    </w:p>
    <w:p>
      <w:pPr>
        <w:spacing w:before="43"/>
        <w:ind w:left="4871"/>
        <w:rPr>
          <w:sz w:val="21"/>
          <w:lang w:eastAsia="zh-CN"/>
        </w:rPr>
      </w:pPr>
      <w:r>
        <w:rPr>
          <w:sz w:val="21"/>
          <w:lang w:eastAsia="zh-CN"/>
        </w:rPr>
        <w:t>微君之躬，胡为乎泥中？</w:t>
      </w: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spacing w:before="1"/>
        <w:ind w:left="0"/>
        <w:rPr>
          <w:sz w:val="28"/>
          <w:lang w:eastAsia="zh-CN"/>
        </w:rPr>
      </w:pPr>
    </w:p>
    <w:p>
      <w:pPr>
        <w:pStyle w:val="4"/>
        <w:tabs>
          <w:tab w:val="left" w:pos="7919"/>
        </w:tabs>
        <w:spacing w:before="1"/>
        <w:ind w:left="600"/>
        <w:rPr>
          <w:rFonts w:hint="eastAsia" w:ascii="宋体" w:eastAsia="宋体"/>
          <w:lang w:eastAsia="zh-CN"/>
        </w:rPr>
      </w:pPr>
      <w:r>
        <w:rPr>
          <w:rFonts w:hint="eastAsia" w:ascii="黑体" w:eastAsia="黑体"/>
          <w:lang w:eastAsia="zh-CN"/>
        </w:rPr>
        <w:t>任务一：</w:t>
      </w:r>
      <w:r>
        <w:rPr>
          <w:rFonts w:hint="eastAsia" w:ascii="宋体" w:eastAsia="宋体"/>
          <w:lang w:eastAsia="zh-CN"/>
        </w:rPr>
        <w:t>请你在《经典常谈》目录页面补写出作者姓名是</w:t>
      </w:r>
      <w:r>
        <w:rPr>
          <w:rFonts w:hint="eastAsia" w:ascii="宋体" w:eastAsia="宋体"/>
          <w:u w:val="single"/>
          <w:lang w:eastAsia="zh-CN"/>
        </w:rPr>
        <w:t xml:space="preserve"> </w:t>
      </w:r>
      <w:r>
        <w:rPr>
          <w:rFonts w:hint="eastAsia" w:ascii="宋体" w:eastAsia="宋体"/>
          <w:u w:val="single"/>
          <w:lang w:eastAsia="zh-CN"/>
        </w:rPr>
        <w:tab/>
      </w:r>
      <w:r>
        <w:rPr>
          <w:rFonts w:hint="eastAsia" w:ascii="宋体" w:eastAsia="宋体"/>
          <w:spacing w:val="-120"/>
          <w:lang w:eastAsia="zh-CN"/>
        </w:rPr>
        <w:t>。</w:t>
      </w:r>
      <w:r>
        <w:rPr>
          <w:rFonts w:hint="eastAsia" w:ascii="宋体" w:eastAsia="宋体"/>
          <w:lang w:eastAsia="zh-CN"/>
        </w:rPr>
        <w:t>（2</w:t>
      </w:r>
      <w:r>
        <w:rPr>
          <w:rFonts w:hint="eastAsia" w:ascii="宋体" w:eastAsia="宋体"/>
          <w:spacing w:val="-60"/>
          <w:lang w:eastAsia="zh-CN"/>
        </w:rPr>
        <w:t xml:space="preserve"> </w:t>
      </w:r>
      <w:r>
        <w:rPr>
          <w:rFonts w:hint="eastAsia" w:ascii="宋体" w:eastAsia="宋体"/>
          <w:lang w:eastAsia="zh-CN"/>
        </w:rPr>
        <w:t>分）</w:t>
      </w:r>
    </w:p>
    <w:p>
      <w:pPr>
        <w:pStyle w:val="4"/>
        <w:spacing w:before="134"/>
        <w:ind w:left="600"/>
        <w:rPr>
          <w:lang w:eastAsia="zh-CN"/>
        </w:rPr>
      </w:pPr>
      <w:r>
        <w:rPr>
          <w:rFonts w:hint="eastAsia" w:ascii="黑体" w:hAnsi="黑体" w:eastAsia="黑体"/>
          <w:spacing w:val="-37"/>
          <w:lang w:eastAsia="zh-CN"/>
        </w:rPr>
        <w:t>任务二：</w:t>
      </w:r>
      <w:r>
        <w:rPr>
          <w:rFonts w:hint="eastAsia" w:ascii="楷体" w:hAnsi="楷体" w:eastAsia="楷体"/>
          <w:lang w:eastAsia="zh-CN"/>
        </w:rPr>
        <w:t>“</w:t>
      </w:r>
      <w:r>
        <w:rPr>
          <w:spacing w:val="-3"/>
          <w:lang w:eastAsia="zh-CN"/>
        </w:rPr>
        <w:t>歌谣的节奏最主要的靠重叠或叫复沓；本来歌谣以表情为主，只要翻来覆去将情</w:t>
      </w:r>
    </w:p>
    <w:p>
      <w:pPr>
        <w:pStyle w:val="4"/>
        <w:tabs>
          <w:tab w:val="left" w:pos="4919"/>
          <w:tab w:val="left" w:pos="9470"/>
        </w:tabs>
        <w:spacing w:before="81" w:line="343" w:lineRule="auto"/>
        <w:ind w:right="218"/>
        <w:jc w:val="both"/>
        <w:rPr>
          <w:rFonts w:ascii="宋体" w:hAnsi="宋体" w:eastAsia="宋体"/>
          <w:lang w:eastAsia="zh-CN"/>
        </w:rPr>
      </w:pPr>
      <w:r>
        <w:rPr>
          <w:lang w:eastAsia="zh-CN"/>
        </w:rPr>
        <w:br w:type="column"/>
      </w:r>
      <w:r>
        <w:rPr>
          <w:lang w:eastAsia="zh-CN"/>
        </w:rPr>
        <w:t>表到</w:t>
      </w:r>
      <w:r>
        <w:rPr>
          <w:spacing w:val="4"/>
          <w:lang w:eastAsia="zh-CN"/>
        </w:rPr>
        <w:t>了</w:t>
      </w:r>
      <w:r>
        <w:rPr>
          <w:lang w:eastAsia="zh-CN"/>
        </w:rPr>
        <w:t>家就成，用</w:t>
      </w:r>
      <w:r>
        <w:rPr>
          <w:spacing w:val="4"/>
          <w:lang w:eastAsia="zh-CN"/>
        </w:rPr>
        <w:t>不</w:t>
      </w:r>
      <w:r>
        <w:rPr>
          <w:lang w:eastAsia="zh-CN"/>
        </w:rPr>
        <w:t>着费话。</w:t>
      </w:r>
      <w:r>
        <w:rPr>
          <w:spacing w:val="4"/>
          <w:lang w:eastAsia="zh-CN"/>
        </w:rPr>
        <w:t>重</w:t>
      </w:r>
      <w:r>
        <w:rPr>
          <w:lang w:eastAsia="zh-CN"/>
        </w:rPr>
        <w:t>叠可以说</w:t>
      </w:r>
      <w:r>
        <w:rPr>
          <w:spacing w:val="4"/>
          <w:lang w:eastAsia="zh-CN"/>
        </w:rPr>
        <w:t>原</w:t>
      </w:r>
      <w:r>
        <w:rPr>
          <w:lang w:eastAsia="zh-CN"/>
        </w:rPr>
        <w:t>是歌谣的生</w:t>
      </w:r>
      <w:r>
        <w:rPr>
          <w:spacing w:val="4"/>
          <w:lang w:eastAsia="zh-CN"/>
        </w:rPr>
        <w:t>命</w:t>
      </w:r>
      <w:r>
        <w:rPr>
          <w:lang w:eastAsia="zh-CN"/>
        </w:rPr>
        <w:t>，节奏也</w:t>
      </w:r>
      <w:r>
        <w:rPr>
          <w:spacing w:val="4"/>
          <w:lang w:eastAsia="zh-CN"/>
        </w:rPr>
        <w:t>便</w:t>
      </w:r>
      <w:r>
        <w:rPr>
          <w:lang w:eastAsia="zh-CN"/>
        </w:rPr>
        <w:t>建立在这</w:t>
      </w:r>
      <w:r>
        <w:rPr>
          <w:spacing w:val="4"/>
          <w:lang w:eastAsia="zh-CN"/>
        </w:rPr>
        <w:t>上</w:t>
      </w:r>
      <w:r>
        <w:rPr>
          <w:lang w:eastAsia="zh-CN"/>
        </w:rPr>
        <w:t>头</w:t>
      </w:r>
      <w:r>
        <w:rPr>
          <w:spacing w:val="-116"/>
          <w:lang w:eastAsia="zh-CN"/>
        </w:rPr>
        <w:t>。</w:t>
      </w:r>
      <w:r>
        <w:rPr>
          <w:rFonts w:hint="eastAsia" w:ascii="楷体" w:hAnsi="楷体" w:eastAsia="楷体"/>
          <w:lang w:eastAsia="zh-CN"/>
        </w:rPr>
        <w:t>”</w:t>
      </w:r>
      <w:r>
        <w:rPr>
          <w:rFonts w:hint="eastAsia" w:ascii="宋体" w:hAnsi="宋体" w:eastAsia="宋体"/>
          <w:lang w:eastAsia="zh-CN"/>
        </w:rPr>
        <w:t>这段话节选自《经典常谈</w:t>
      </w:r>
      <w:r>
        <w:rPr>
          <w:rFonts w:hint="eastAsia" w:ascii="宋体" w:hAnsi="宋体" w:eastAsia="宋体"/>
          <w:spacing w:val="-118"/>
          <w:lang w:eastAsia="zh-CN"/>
        </w:rPr>
        <w:t>》</w:t>
      </w:r>
      <w:r>
        <w:rPr>
          <w:rFonts w:hint="eastAsia" w:ascii="宋体" w:hAnsi="宋体" w:eastAsia="宋体"/>
          <w:lang w:eastAsia="zh-CN"/>
        </w:rPr>
        <w:t>，请对照阅读《式</w:t>
      </w:r>
      <w:r>
        <w:rPr>
          <w:rFonts w:hint="eastAsia" w:ascii="宋体" w:hAnsi="宋体" w:eastAsia="宋体"/>
          <w:spacing w:val="4"/>
          <w:lang w:eastAsia="zh-CN"/>
        </w:rPr>
        <w:t>微</w:t>
      </w:r>
      <w:r>
        <w:rPr>
          <w:rFonts w:hint="eastAsia" w:ascii="宋体" w:hAnsi="宋体" w:eastAsia="宋体"/>
          <w:spacing w:val="-118"/>
          <w:lang w:eastAsia="zh-CN"/>
        </w:rPr>
        <w:t>》</w:t>
      </w:r>
      <w:r>
        <w:rPr>
          <w:rFonts w:hint="eastAsia" w:ascii="宋体" w:hAnsi="宋体" w:eastAsia="宋体"/>
          <w:lang w:eastAsia="zh-CN"/>
        </w:rPr>
        <w:t>，说说《式微》在写</w:t>
      </w:r>
      <w:r>
        <w:rPr>
          <w:rFonts w:hint="eastAsia" w:ascii="宋体" w:hAnsi="宋体" w:eastAsia="宋体"/>
          <w:spacing w:val="4"/>
          <w:lang w:eastAsia="zh-CN"/>
        </w:rPr>
        <w:t>法</w:t>
      </w:r>
      <w:r>
        <w:rPr>
          <w:rFonts w:hint="eastAsia" w:ascii="宋体" w:hAnsi="宋体" w:eastAsia="宋体"/>
          <w:lang w:eastAsia="zh-CN"/>
        </w:rPr>
        <w:t>上的特点是</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spacing w:val="-17"/>
          <w:lang w:eastAsia="zh-CN"/>
        </w:rPr>
        <w:t>。</w:t>
      </w:r>
      <w:r>
        <w:rPr>
          <w:rFonts w:hint="eastAsia" w:ascii="宋体" w:hAnsi="宋体" w:eastAsia="宋体"/>
          <w:lang w:eastAsia="zh-CN"/>
        </w:rPr>
        <w:t>为了</w:t>
      </w:r>
      <w:r>
        <w:rPr>
          <w:rFonts w:hint="eastAsia" w:ascii="宋体" w:hAnsi="宋体" w:eastAsia="宋体"/>
          <w:spacing w:val="4"/>
          <w:lang w:eastAsia="zh-CN"/>
        </w:rPr>
        <w:t>更</w:t>
      </w:r>
      <w:r>
        <w:rPr>
          <w:rFonts w:hint="eastAsia" w:ascii="宋体" w:hAnsi="宋体" w:eastAsia="宋体"/>
          <w:lang w:eastAsia="zh-CN"/>
        </w:rPr>
        <w:t>深入地理解</w:t>
      </w:r>
      <w:r>
        <w:rPr>
          <w:rFonts w:hint="eastAsia" w:ascii="宋体" w:hAnsi="宋体" w:eastAsia="宋体"/>
          <w:spacing w:val="4"/>
          <w:lang w:eastAsia="zh-CN"/>
        </w:rPr>
        <w:t>《</w:t>
      </w:r>
      <w:r>
        <w:rPr>
          <w:rFonts w:hint="eastAsia" w:ascii="宋体" w:hAnsi="宋体" w:eastAsia="宋体"/>
          <w:lang w:eastAsia="zh-CN"/>
        </w:rPr>
        <w:t>式微</w:t>
      </w:r>
      <w:r>
        <w:rPr>
          <w:rFonts w:hint="eastAsia" w:ascii="宋体" w:hAnsi="宋体" w:eastAsia="宋体"/>
          <w:spacing w:val="-118"/>
          <w:lang w:eastAsia="zh-CN"/>
        </w:rPr>
        <w:t>》</w:t>
      </w:r>
      <w:r>
        <w:rPr>
          <w:rFonts w:hint="eastAsia" w:ascii="宋体" w:hAnsi="宋体" w:eastAsia="宋体"/>
          <w:lang w:eastAsia="zh-CN"/>
        </w:rPr>
        <w:t>，你</w:t>
      </w:r>
      <w:r>
        <w:rPr>
          <w:rFonts w:hint="eastAsia" w:ascii="宋体" w:hAnsi="宋体" w:eastAsia="宋体"/>
          <w:spacing w:val="4"/>
          <w:lang w:eastAsia="zh-CN"/>
        </w:rPr>
        <w:t>会</w:t>
      </w:r>
      <w:r>
        <w:rPr>
          <w:rFonts w:hint="eastAsia" w:ascii="宋体" w:hAnsi="宋体" w:eastAsia="宋体"/>
          <w:lang w:eastAsia="zh-CN"/>
        </w:rPr>
        <w:t>选择《经典</w:t>
      </w:r>
      <w:r>
        <w:rPr>
          <w:rFonts w:hint="eastAsia" w:ascii="宋体" w:hAnsi="宋体" w:eastAsia="宋体"/>
          <w:spacing w:val="4"/>
          <w:lang w:eastAsia="zh-CN"/>
        </w:rPr>
        <w:t>常</w:t>
      </w:r>
      <w:r>
        <w:rPr>
          <w:rFonts w:hint="eastAsia" w:ascii="宋体" w:hAnsi="宋体" w:eastAsia="宋体"/>
          <w:lang w:eastAsia="zh-CN"/>
        </w:rPr>
        <w:t>谈》中的</w:t>
      </w:r>
      <w:r>
        <w:rPr>
          <w:rFonts w:hint="eastAsia" w:ascii="宋体" w:hAnsi="宋体" w:eastAsia="宋体"/>
          <w:spacing w:val="4"/>
          <w:lang w:eastAsia="zh-CN"/>
        </w:rPr>
        <w:t>哪</w:t>
      </w:r>
      <w:r>
        <w:rPr>
          <w:rFonts w:hint="eastAsia" w:ascii="宋体" w:hAnsi="宋体" w:eastAsia="宋体"/>
          <w:lang w:eastAsia="zh-CN"/>
        </w:rPr>
        <w:t>部分内容</w:t>
      </w:r>
      <w:r>
        <w:rPr>
          <w:rFonts w:hint="eastAsia" w:ascii="宋体" w:hAnsi="宋体" w:eastAsia="宋体"/>
          <w:spacing w:val="4"/>
          <w:lang w:eastAsia="zh-CN"/>
        </w:rPr>
        <w:t>进</w:t>
      </w:r>
      <w:r>
        <w:rPr>
          <w:rFonts w:hint="eastAsia" w:ascii="宋体" w:hAnsi="宋体" w:eastAsia="宋体"/>
          <w:lang w:eastAsia="zh-CN"/>
        </w:rPr>
        <w:t>行对照阅读</w:t>
      </w:r>
      <w:r>
        <w:rPr>
          <w:rFonts w:hint="eastAsia" w:ascii="宋体" w:hAnsi="宋体" w:eastAsia="宋体"/>
          <w:spacing w:val="4"/>
          <w:lang w:eastAsia="zh-CN"/>
        </w:rPr>
        <w:t>？</w:t>
      </w:r>
      <w:r>
        <w:rPr>
          <w:rFonts w:hint="eastAsia" w:ascii="宋体" w:hAnsi="宋体" w:eastAsia="宋体"/>
          <w:lang w:eastAsia="zh-CN"/>
        </w:rPr>
        <w:t>请写出“目录”中的章节名</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spacing w:val="-120"/>
          <w:lang w:eastAsia="zh-CN"/>
        </w:rPr>
        <w:t>。</w:t>
      </w:r>
      <w:r>
        <w:rPr>
          <w:rFonts w:hint="eastAsia" w:ascii="宋体" w:hAnsi="宋体" w:eastAsia="宋体"/>
          <w:lang w:eastAsia="zh-CN"/>
        </w:rPr>
        <w:t>（4</w:t>
      </w:r>
      <w:r>
        <w:rPr>
          <w:rFonts w:hint="eastAsia" w:ascii="宋体" w:hAnsi="宋体" w:eastAsia="宋体"/>
          <w:spacing w:val="-60"/>
          <w:lang w:eastAsia="zh-CN"/>
        </w:rPr>
        <w:t xml:space="preserve"> </w:t>
      </w:r>
      <w:r>
        <w:rPr>
          <w:rFonts w:hint="eastAsia" w:ascii="宋体" w:hAnsi="宋体" w:eastAsia="宋体"/>
          <w:lang w:eastAsia="zh-CN"/>
        </w:rPr>
        <w:t>分）</w:t>
      </w:r>
    </w:p>
    <w:p>
      <w:pPr>
        <w:pStyle w:val="4"/>
        <w:spacing w:before="3" w:line="280" w:lineRule="auto"/>
        <w:ind w:right="218" w:firstLine="480"/>
      </w:pPr>
      <w:r>
        <w:rPr>
          <w:rFonts w:hint="eastAsia" w:ascii="黑体" w:eastAsia="黑体"/>
          <w:spacing w:val="-1"/>
          <w:lang w:eastAsia="zh-CN"/>
        </w:rPr>
        <w:t>任务三：</w:t>
      </w:r>
      <w:r>
        <w:rPr>
          <w:rFonts w:hint="eastAsia" w:ascii="宋体" w:eastAsia="宋体"/>
          <w:spacing w:val="-2"/>
          <w:lang w:eastAsia="zh-CN"/>
        </w:rPr>
        <w:t>请你为《经典常谈》写一段</w:t>
      </w:r>
      <w:r>
        <w:rPr>
          <w:rFonts w:hint="eastAsia" w:ascii="宋体" w:eastAsia="宋体"/>
          <w:b/>
          <w:spacing w:val="-171"/>
          <w:lang w:eastAsia="zh-CN"/>
        </w:rPr>
        <w:t>推</w:t>
      </w:r>
      <w:r>
        <w:rPr>
          <w:rFonts w:hint="eastAsia" w:ascii="宋体" w:eastAsia="宋体"/>
          <w:spacing w:val="-70"/>
          <w:position w:val="-7"/>
          <w:lang w:eastAsia="zh-CN"/>
        </w:rPr>
        <w:t>．</w:t>
      </w:r>
      <w:r>
        <w:rPr>
          <w:rFonts w:hint="eastAsia" w:ascii="宋体" w:eastAsia="宋体"/>
          <w:b/>
          <w:spacing w:val="-170"/>
          <w:lang w:eastAsia="zh-CN"/>
        </w:rPr>
        <w:t>荐</w:t>
      </w:r>
      <w:r>
        <w:rPr>
          <w:rFonts w:hint="eastAsia" w:ascii="宋体" w:eastAsia="宋体"/>
          <w:spacing w:val="-69"/>
          <w:position w:val="-7"/>
          <w:lang w:eastAsia="zh-CN"/>
        </w:rPr>
        <w:t>．</w:t>
      </w:r>
      <w:r>
        <w:rPr>
          <w:rFonts w:hint="eastAsia" w:ascii="宋体" w:eastAsia="宋体"/>
          <w:b/>
          <w:spacing w:val="-171"/>
          <w:lang w:eastAsia="zh-CN"/>
        </w:rPr>
        <w:t>语</w:t>
      </w:r>
      <w:r>
        <w:rPr>
          <w:rFonts w:hint="eastAsia" w:ascii="宋体" w:eastAsia="宋体"/>
          <w:spacing w:val="-37"/>
          <w:position w:val="-7"/>
          <w:lang w:eastAsia="zh-CN"/>
        </w:rPr>
        <w:t>．</w:t>
      </w:r>
      <w:r>
        <w:rPr>
          <w:rFonts w:hint="eastAsia" w:ascii="宋体" w:eastAsia="宋体"/>
          <w:spacing w:val="-7"/>
          <w:lang w:eastAsia="zh-CN"/>
        </w:rPr>
        <w:t>，带动更多的同学阅读这部名著。注意不要</w:t>
      </w:r>
      <w:r>
        <w:rPr>
          <w:rFonts w:hint="eastAsia" w:ascii="宋体" w:eastAsia="宋体"/>
          <w:spacing w:val="-18"/>
          <w:lang w:eastAsia="zh-CN"/>
        </w:rPr>
        <w:t>写成作品简介。</w:t>
      </w:r>
      <w:r>
        <w:t>（3分）</w:t>
      </w:r>
    </w:p>
    <w:p>
      <w:pPr>
        <w:pStyle w:val="10"/>
        <w:numPr>
          <w:ilvl w:val="0"/>
          <w:numId w:val="1"/>
        </w:numPr>
        <w:tabs>
          <w:tab w:val="left" w:pos="361"/>
        </w:tabs>
        <w:spacing w:before="79"/>
        <w:rPr>
          <w:sz w:val="24"/>
        </w:rPr>
      </w:pPr>
      <w:r>
        <w:rPr>
          <w:spacing w:val="-24"/>
          <w:sz w:val="24"/>
        </w:rPr>
        <w:t>成语积累。</w:t>
      </w:r>
      <w:r>
        <w:rPr>
          <w:sz w:val="24"/>
        </w:rPr>
        <w:t>（4</w:t>
      </w:r>
      <w:r>
        <w:rPr>
          <w:spacing w:val="-30"/>
          <w:sz w:val="24"/>
        </w:rPr>
        <w:t xml:space="preserve"> 分</w:t>
      </w:r>
      <w:r>
        <w:rPr>
          <w:sz w:val="24"/>
        </w:rPr>
        <w:t>）</w:t>
      </w:r>
    </w:p>
    <w:p>
      <w:pPr>
        <w:pStyle w:val="4"/>
        <w:spacing w:before="134" w:line="343" w:lineRule="auto"/>
        <w:ind w:right="218" w:firstLine="480"/>
        <w:jc w:val="both"/>
        <w:rPr>
          <w:lang w:eastAsia="zh-CN"/>
        </w:rPr>
      </w:pPr>
      <w:r>
        <w:rPr>
          <w:spacing w:val="-1"/>
          <w:lang w:eastAsia="zh-CN"/>
        </w:rPr>
        <w:t>我去的那天，离梅花</w:t>
      </w:r>
      <w:r>
        <w:rPr>
          <w:u w:val="single"/>
          <w:lang w:eastAsia="zh-CN"/>
        </w:rPr>
        <w:t>①</w:t>
      </w:r>
      <w:r>
        <w:rPr>
          <w:spacing w:val="-3"/>
          <w:lang w:eastAsia="zh-CN"/>
        </w:rPr>
        <w:t>的时日尚早。住在如今人气最旺水风空灵的那个大湖边，早晚凭</w:t>
      </w:r>
      <w:r>
        <w:rPr>
          <w:spacing w:val="-4"/>
          <w:lang w:eastAsia="zh-CN"/>
        </w:rPr>
        <w:t>窗凝望一池湖泉碧水，总见袅袅晨雾散过之后，有云行于水，鹭游于天，或见荷塘夏开千顷</w:t>
      </w:r>
      <w:r>
        <w:rPr>
          <w:spacing w:val="2"/>
          <w:lang w:eastAsia="zh-CN"/>
        </w:rPr>
        <w:t xml:space="preserve">芙蓉，明花滴露，苇丛秋撒万点飞絮，白絮带霜， </w:t>
      </w:r>
      <w:r>
        <w:rPr>
          <w:u w:val="single"/>
          <w:lang w:eastAsia="zh-CN"/>
        </w:rPr>
        <w:t>②</w:t>
      </w:r>
      <w:r>
        <w:rPr>
          <w:lang w:eastAsia="zh-CN"/>
        </w:rPr>
        <w:t>（像诗画里所描摹的能给人以美感的</w:t>
      </w:r>
      <w:r>
        <w:rPr>
          <w:spacing w:val="2"/>
          <w:lang w:eastAsia="zh-CN"/>
        </w:rPr>
        <w:t>意境</w:t>
      </w:r>
      <w:r>
        <w:rPr>
          <w:spacing w:val="-118"/>
          <w:lang w:eastAsia="zh-CN"/>
        </w:rPr>
        <w:t>）</w:t>
      </w:r>
      <w:r>
        <w:rPr>
          <w:spacing w:val="1"/>
          <w:lang w:eastAsia="zh-CN"/>
        </w:rPr>
        <w:t>，难以尽述。人于日子的要求，常常是很低很低的，一点点惬意与澄怀，就足够叫你</w:t>
      </w:r>
    </w:p>
    <w:p>
      <w:pPr>
        <w:pStyle w:val="4"/>
        <w:spacing w:line="343" w:lineRule="auto"/>
        <w:ind w:right="221"/>
        <w:rPr>
          <w:lang w:eastAsia="zh-CN"/>
        </w:rPr>
      </w:pPr>
      <w:r>
        <w:rPr>
          <w:u w:val="single"/>
          <w:lang w:eastAsia="zh-CN"/>
        </w:rPr>
        <w:t>③</w:t>
      </w:r>
      <w:r>
        <w:rPr>
          <w:lang w:eastAsia="zh-CN"/>
        </w:rPr>
        <w:t>（心里非常满足</w:t>
      </w:r>
      <w:r>
        <w:rPr>
          <w:spacing w:val="-118"/>
          <w:lang w:eastAsia="zh-CN"/>
        </w:rPr>
        <w:t>）</w:t>
      </w:r>
      <w:r>
        <w:rPr>
          <w:lang w:eastAsia="zh-CN"/>
        </w:rPr>
        <w:t>。不妨说，如今的弥勒，显见已是个</w:t>
      </w:r>
      <w:r>
        <w:rPr>
          <w:u w:val="single"/>
          <w:lang w:eastAsia="zh-CN"/>
        </w:rPr>
        <w:t>④</w:t>
      </w:r>
      <w:r>
        <w:rPr>
          <w:lang w:eastAsia="zh-CN"/>
        </w:rPr>
        <w:t>适于闲居的小城，人不多，景倒</w:t>
      </w:r>
      <w:r>
        <w:rPr>
          <w:spacing w:val="-4"/>
          <w:lang w:eastAsia="zh-CN"/>
        </w:rPr>
        <w:t>不少，正如朱自清先生早年说到离弥勒不远的蒙自城时所谓：那城“小得好，人少得好”。</w:t>
      </w:r>
    </w:p>
    <w:p>
      <w:pPr>
        <w:pStyle w:val="4"/>
        <w:tabs>
          <w:tab w:val="left" w:pos="5750"/>
        </w:tabs>
        <w:spacing w:before="2"/>
        <w:ind w:left="3350"/>
        <w:rPr>
          <w:lang w:eastAsia="zh-CN"/>
        </w:rPr>
      </w:pPr>
      <w:r>
        <w:rPr>
          <w:lang w:eastAsia="zh-CN"/>
        </w:rPr>
        <w:t>（摘自《人民文学》</w:t>
      </w:r>
      <w:r>
        <w:rPr>
          <w:lang w:eastAsia="zh-CN"/>
        </w:rPr>
        <w:tab/>
      </w:r>
      <w:r>
        <w:rPr>
          <w:lang w:eastAsia="zh-CN"/>
        </w:rPr>
        <w:t>汤世杰《万树梅花一布衣</w:t>
      </w:r>
      <w:r>
        <w:rPr>
          <w:spacing w:val="-120"/>
          <w:lang w:eastAsia="zh-CN"/>
        </w:rPr>
        <w:t>》</w:t>
      </w:r>
      <w:r>
        <w:rPr>
          <w:lang w:eastAsia="zh-CN"/>
        </w:rPr>
        <w:t>，有删改）</w:t>
      </w:r>
    </w:p>
    <w:p>
      <w:pPr>
        <w:tabs>
          <w:tab w:val="left" w:pos="961"/>
        </w:tabs>
        <w:spacing w:before="131"/>
        <w:ind w:firstLine="240" w:firstLineChars="100"/>
        <w:rPr>
          <w:lang w:eastAsia="zh-CN"/>
        </w:rPr>
      </w:pPr>
      <w:r>
        <w:rPr>
          <w:rFonts w:hint="eastAsia"/>
          <w:sz w:val="24"/>
          <w:lang w:eastAsia="zh-CN"/>
        </w:rPr>
        <w:t>（1）</w:t>
      </w:r>
      <w:r>
        <w:rPr>
          <w:sz w:val="24"/>
          <w:lang w:eastAsia="zh-CN"/>
        </w:rPr>
        <w:t>根据括号内的解释依次填出</w:t>
      </w:r>
      <w:r>
        <w:rPr>
          <w:rFonts w:hint="eastAsia" w:ascii="楷体" w:hAnsi="楷体" w:eastAsia="楷体"/>
          <w:sz w:val="24"/>
          <w:lang w:eastAsia="zh-CN"/>
        </w:rPr>
        <w:t>②</w:t>
      </w:r>
      <w:r>
        <w:rPr>
          <w:spacing w:val="-20"/>
          <w:sz w:val="24"/>
          <w:lang w:eastAsia="zh-CN"/>
        </w:rPr>
        <w:t>③处的成语。</w:t>
      </w:r>
      <w:r>
        <w:rPr>
          <w:sz w:val="24"/>
          <w:lang w:eastAsia="zh-CN"/>
        </w:rPr>
        <w:t>（2</w:t>
      </w:r>
      <w:r>
        <w:rPr>
          <w:spacing w:val="-30"/>
          <w:sz w:val="24"/>
          <w:lang w:eastAsia="zh-CN"/>
        </w:rPr>
        <w:t xml:space="preserve"> 分</w:t>
      </w:r>
      <w:r>
        <w:rPr>
          <w:sz w:val="24"/>
          <w:lang w:eastAsia="zh-CN"/>
        </w:rPr>
        <w:t>）</w:t>
      </w:r>
    </w:p>
    <w:p>
      <w:pPr>
        <w:pStyle w:val="4"/>
        <w:tabs>
          <w:tab w:val="left" w:pos="2819"/>
          <w:tab w:val="left" w:pos="3959"/>
          <w:tab w:val="left" w:pos="5939"/>
        </w:tabs>
        <w:spacing w:before="132"/>
        <w:ind w:left="840"/>
        <w:rPr>
          <w:rFonts w:ascii="Times New Roman" w:hAnsi="Times New Roman"/>
          <w:lang w:eastAsia="zh-CN"/>
        </w:rPr>
      </w:pPr>
      <w:r>
        <w:rPr>
          <w:rFonts w:ascii="楷体" w:hAnsi="楷体"/>
          <w:lang w:eastAsia="zh-CN"/>
        </w:rPr>
        <w:t>②</w:t>
      </w:r>
      <w:r>
        <w:rPr>
          <w:rFonts w:ascii="楷体" w:hAnsi="楷体"/>
          <w:u w:val="single"/>
          <w:lang w:eastAsia="zh-CN"/>
        </w:rPr>
        <w:t xml:space="preserve"> </w:t>
      </w:r>
      <w:r>
        <w:rPr>
          <w:rFonts w:ascii="楷体" w:hAnsi="楷体"/>
          <w:u w:val="single"/>
          <w:lang w:eastAsia="zh-CN"/>
        </w:rPr>
        <w:tab/>
      </w:r>
      <w:r>
        <w:rPr>
          <w:rFonts w:ascii="楷体" w:hAnsi="楷体"/>
          <w:lang w:eastAsia="zh-CN"/>
        </w:rPr>
        <w:tab/>
      </w:r>
      <w:r>
        <w:rPr>
          <w:rFonts w:ascii="楷体" w:hAnsi="楷体"/>
          <w:lang w:eastAsia="zh-CN"/>
        </w:rPr>
        <w:t>③</w:t>
      </w:r>
      <w:r>
        <w:rPr>
          <w:rFonts w:ascii="Times New Roman" w:hAnsi="Times New Roman"/>
          <w:u w:val="single"/>
          <w:lang w:eastAsia="zh-CN"/>
        </w:rPr>
        <w:t xml:space="preserve"> </w:t>
      </w:r>
      <w:r>
        <w:rPr>
          <w:rFonts w:ascii="Times New Roman" w:hAnsi="Times New Roman"/>
          <w:u w:val="single"/>
          <w:lang w:eastAsia="zh-CN"/>
        </w:rPr>
        <w:tab/>
      </w:r>
    </w:p>
    <w:p>
      <w:pPr>
        <w:tabs>
          <w:tab w:val="left" w:pos="961"/>
          <w:tab w:val="left" w:pos="4559"/>
        </w:tabs>
        <w:ind w:firstLine="240" w:firstLineChars="100"/>
        <w:rPr>
          <w:lang w:eastAsia="zh-CN"/>
        </w:rPr>
      </w:pPr>
      <w:r>
        <w:rPr>
          <w:rFonts w:hint="eastAsia"/>
          <w:sz w:val="24"/>
          <w:lang w:eastAsia="zh-CN"/>
        </w:rPr>
        <w:t>（2）</w:t>
      </w:r>
      <w:r>
        <w:rPr>
          <w:sz w:val="24"/>
          <w:lang w:eastAsia="zh-CN"/>
        </w:rPr>
        <w:t>①④处成语填写</w:t>
      </w:r>
      <w:r>
        <w:rPr>
          <w:b/>
          <w:spacing w:val="-171"/>
          <w:sz w:val="24"/>
          <w:lang w:eastAsia="zh-CN"/>
        </w:rPr>
        <w:t>正</w:t>
      </w:r>
      <w:r>
        <w:rPr>
          <w:spacing w:val="-70"/>
          <w:position w:val="-7"/>
          <w:sz w:val="24"/>
          <w:lang w:eastAsia="zh-CN"/>
        </w:rPr>
        <w:t>．</w:t>
      </w:r>
      <w:r>
        <w:rPr>
          <w:b/>
          <w:spacing w:val="-170"/>
          <w:sz w:val="24"/>
          <w:lang w:eastAsia="zh-CN"/>
        </w:rPr>
        <w:t>确</w:t>
      </w:r>
      <w:r>
        <w:rPr>
          <w:spacing w:val="-71"/>
          <w:position w:val="-7"/>
          <w:sz w:val="24"/>
          <w:lang w:eastAsia="zh-CN"/>
        </w:rPr>
        <w:t>．</w:t>
      </w:r>
      <w:r>
        <w:rPr>
          <w:sz w:val="24"/>
          <w:lang w:eastAsia="zh-CN"/>
        </w:rPr>
        <w:t>的一项是(</w:t>
      </w:r>
      <w:r>
        <w:rPr>
          <w:sz w:val="24"/>
          <w:lang w:eastAsia="zh-CN"/>
        </w:rPr>
        <w:tab/>
      </w:r>
      <w:r>
        <w:rPr>
          <w:sz w:val="24"/>
          <w:lang w:eastAsia="zh-CN"/>
        </w:rPr>
        <w:t>)（2</w:t>
      </w:r>
      <w:r>
        <w:rPr>
          <w:spacing w:val="-60"/>
          <w:sz w:val="24"/>
          <w:lang w:eastAsia="zh-CN"/>
        </w:rPr>
        <w:t xml:space="preserve"> </w:t>
      </w:r>
      <w:r>
        <w:rPr>
          <w:sz w:val="24"/>
          <w:lang w:eastAsia="zh-CN"/>
        </w:rPr>
        <w:t>分</w:t>
      </w:r>
      <w:r>
        <w:rPr>
          <w:rFonts w:hint="eastAsia" w:ascii="楷体" w:hAnsi="楷体" w:eastAsia="楷体"/>
          <w:sz w:val="24"/>
          <w:lang w:eastAsia="zh-CN"/>
        </w:rPr>
        <w:t>）</w:t>
      </w:r>
    </w:p>
    <w:p>
      <w:pPr>
        <w:pStyle w:val="4"/>
        <w:tabs>
          <w:tab w:val="left" w:pos="2399"/>
          <w:tab w:val="left" w:pos="4679"/>
          <w:tab w:val="left" w:pos="6239"/>
        </w:tabs>
        <w:spacing w:before="52"/>
        <w:ind w:left="840"/>
        <w:rPr>
          <w:lang w:eastAsia="zh-CN"/>
        </w:rPr>
      </w:pPr>
      <w:r>
        <w:rPr>
          <w:lang w:eastAsia="zh-CN"/>
        </w:rPr>
        <w:t>A.疏影暗香</w:t>
      </w:r>
      <w:r>
        <w:rPr>
          <w:lang w:eastAsia="zh-CN"/>
        </w:rPr>
        <w:tab/>
      </w:r>
      <w:r>
        <w:rPr>
          <w:lang w:eastAsia="zh-CN"/>
        </w:rPr>
        <w:t>像模像样</w:t>
      </w:r>
      <w:r>
        <w:rPr>
          <w:lang w:eastAsia="zh-CN"/>
        </w:rPr>
        <w:tab/>
      </w:r>
      <w:r>
        <w:rPr>
          <w:lang w:eastAsia="zh-CN"/>
        </w:rPr>
        <w:t>B.花团锦簇</w:t>
      </w:r>
      <w:r>
        <w:rPr>
          <w:lang w:eastAsia="zh-CN"/>
        </w:rPr>
        <w:tab/>
      </w:r>
      <w:r>
        <w:rPr>
          <w:lang w:eastAsia="zh-CN"/>
        </w:rPr>
        <w:t>像模像样</w:t>
      </w:r>
    </w:p>
    <w:p>
      <w:pPr>
        <w:pStyle w:val="4"/>
        <w:tabs>
          <w:tab w:val="left" w:pos="2399"/>
          <w:tab w:val="left" w:pos="4679"/>
          <w:tab w:val="left" w:pos="6239"/>
        </w:tabs>
        <w:spacing w:before="131"/>
        <w:ind w:left="840"/>
        <w:rPr>
          <w:lang w:eastAsia="zh-CN"/>
        </w:rPr>
      </w:pPr>
      <w:r>
        <w:rPr>
          <w:lang w:eastAsia="zh-CN"/>
        </w:rPr>
        <w:t>C.花团锦簇</w:t>
      </w:r>
      <w:r>
        <w:rPr>
          <w:lang w:eastAsia="zh-CN"/>
        </w:rPr>
        <w:tab/>
      </w:r>
      <w:r>
        <w:rPr>
          <w:lang w:eastAsia="zh-CN"/>
        </w:rPr>
        <w:t>有板有眼</w:t>
      </w:r>
      <w:r>
        <w:rPr>
          <w:lang w:eastAsia="zh-CN"/>
        </w:rPr>
        <w:tab/>
      </w:r>
      <w:r>
        <w:rPr>
          <w:lang w:eastAsia="zh-CN"/>
        </w:rPr>
        <w:t>D.疏影暗香</w:t>
      </w:r>
      <w:r>
        <w:rPr>
          <w:lang w:eastAsia="zh-CN"/>
        </w:rPr>
        <w:tab/>
      </w:r>
      <w:r>
        <w:rPr>
          <w:lang w:eastAsia="zh-CN"/>
        </w:rPr>
        <w:t>有板有眼</w:t>
      </w:r>
    </w:p>
    <w:p>
      <w:pPr>
        <w:pStyle w:val="10"/>
        <w:numPr>
          <w:ilvl w:val="0"/>
          <w:numId w:val="1"/>
        </w:numPr>
        <w:tabs>
          <w:tab w:val="left" w:pos="361"/>
          <w:tab w:val="left" w:pos="3962"/>
        </w:tabs>
        <w:spacing w:before="135"/>
        <w:rPr>
          <w:sz w:val="24"/>
          <w:lang w:eastAsia="zh-CN"/>
        </w:rPr>
      </w:pPr>
      <w:r>
        <w:rPr>
          <w:sz w:val="24"/>
          <w:lang w:eastAsia="zh-CN"/>
        </w:rPr>
        <w:t>下列句子</w:t>
      </w:r>
      <w:r>
        <w:rPr>
          <w:b/>
          <w:spacing w:val="-171"/>
          <w:w w:val="99"/>
          <w:sz w:val="24"/>
          <w:lang w:eastAsia="zh-CN"/>
        </w:rPr>
        <w:t>没</w:t>
      </w:r>
      <w:r>
        <w:rPr>
          <w:spacing w:val="-70"/>
          <w:position w:val="-7"/>
          <w:sz w:val="24"/>
          <w:lang w:eastAsia="zh-CN"/>
        </w:rPr>
        <w:t>．</w:t>
      </w:r>
      <w:r>
        <w:rPr>
          <w:b/>
          <w:spacing w:val="-170"/>
          <w:w w:val="99"/>
          <w:sz w:val="24"/>
          <w:lang w:eastAsia="zh-CN"/>
        </w:rPr>
        <w:t>有</w:t>
      </w:r>
      <w:r>
        <w:rPr>
          <w:spacing w:val="-69"/>
          <w:position w:val="-7"/>
          <w:sz w:val="24"/>
          <w:lang w:eastAsia="zh-CN"/>
        </w:rPr>
        <w:t>．</w:t>
      </w:r>
      <w:r>
        <w:rPr>
          <w:b/>
          <w:spacing w:val="-171"/>
          <w:w w:val="99"/>
          <w:sz w:val="24"/>
          <w:lang w:eastAsia="zh-CN"/>
        </w:rPr>
        <w:t>语</w:t>
      </w:r>
      <w:r>
        <w:rPr>
          <w:spacing w:val="-70"/>
          <w:position w:val="-7"/>
          <w:sz w:val="24"/>
          <w:lang w:eastAsia="zh-CN"/>
        </w:rPr>
        <w:t>．</w:t>
      </w:r>
      <w:r>
        <w:rPr>
          <w:b/>
          <w:spacing w:val="-170"/>
          <w:w w:val="99"/>
          <w:sz w:val="24"/>
          <w:lang w:eastAsia="zh-CN"/>
        </w:rPr>
        <w:t>病</w:t>
      </w:r>
      <w:r>
        <w:rPr>
          <w:spacing w:val="-71"/>
          <w:position w:val="-7"/>
          <w:sz w:val="24"/>
          <w:lang w:eastAsia="zh-CN"/>
        </w:rPr>
        <w:t>．</w:t>
      </w:r>
      <w:r>
        <w:rPr>
          <w:sz w:val="24"/>
          <w:lang w:eastAsia="zh-CN"/>
        </w:rPr>
        <w:t>的一项是（</w:t>
      </w:r>
      <w:r>
        <w:rPr>
          <w:sz w:val="24"/>
          <w:lang w:eastAsia="zh-CN"/>
        </w:rPr>
        <w:tab/>
      </w:r>
      <w:r>
        <w:rPr>
          <w:spacing w:val="-120"/>
          <w:sz w:val="24"/>
          <w:lang w:eastAsia="zh-CN"/>
        </w:rPr>
        <w:t>）</w:t>
      </w:r>
      <w:r>
        <w:rPr>
          <w:sz w:val="24"/>
          <w:lang w:eastAsia="zh-CN"/>
        </w:rPr>
        <w:t>（3</w:t>
      </w:r>
      <w:r>
        <w:rPr>
          <w:spacing w:val="-60"/>
          <w:sz w:val="24"/>
          <w:lang w:eastAsia="zh-CN"/>
        </w:rPr>
        <w:t xml:space="preserve"> </w:t>
      </w:r>
      <w:r>
        <w:rPr>
          <w:sz w:val="24"/>
          <w:lang w:eastAsia="zh-CN"/>
        </w:rPr>
        <w:t>分）</w:t>
      </w:r>
    </w:p>
    <w:p>
      <w:pPr>
        <w:pStyle w:val="10"/>
        <w:numPr>
          <w:ilvl w:val="0"/>
          <w:numId w:val="2"/>
        </w:numPr>
        <w:tabs>
          <w:tab w:val="left" w:pos="720"/>
        </w:tabs>
        <w:spacing w:before="51"/>
        <w:rPr>
          <w:rFonts w:ascii="仿宋" w:eastAsia="仿宋"/>
          <w:sz w:val="24"/>
          <w:lang w:eastAsia="zh-CN"/>
        </w:rPr>
      </w:pPr>
      <w:r>
        <w:rPr>
          <w:rFonts w:hint="eastAsia" w:ascii="仿宋" w:eastAsia="仿宋"/>
          <w:sz w:val="24"/>
          <w:lang w:eastAsia="zh-CN"/>
        </w:rPr>
        <w:t>引导青少年响应时代，形成人人争当时代新人的良好风气。</w:t>
      </w:r>
    </w:p>
    <w:p>
      <w:pPr>
        <w:pStyle w:val="10"/>
        <w:numPr>
          <w:ilvl w:val="0"/>
          <w:numId w:val="2"/>
        </w:numPr>
        <w:tabs>
          <w:tab w:val="left" w:pos="723"/>
        </w:tabs>
        <w:spacing w:before="132" w:line="345" w:lineRule="auto"/>
        <w:ind w:left="120" w:right="218" w:firstLine="240"/>
        <w:rPr>
          <w:rFonts w:ascii="仿宋" w:eastAsia="仿宋"/>
          <w:sz w:val="24"/>
          <w:lang w:eastAsia="zh-CN"/>
        </w:rPr>
      </w:pPr>
      <w:r>
        <w:rPr>
          <w:rFonts w:hint="eastAsia" w:ascii="仿宋" w:eastAsia="仿宋"/>
          <w:sz w:val="24"/>
          <w:lang w:eastAsia="zh-CN"/>
        </w:rPr>
        <w:t>通过汇总统计、调查登记和数据分析等一系列工作，国家统计局公布了第七次全国人口普查的主要数据。</w:t>
      </w:r>
    </w:p>
    <w:p>
      <w:pPr>
        <w:pStyle w:val="10"/>
        <w:numPr>
          <w:ilvl w:val="0"/>
          <w:numId w:val="2"/>
        </w:numPr>
        <w:tabs>
          <w:tab w:val="left" w:pos="720"/>
        </w:tabs>
        <w:spacing w:before="0" w:line="303" w:lineRule="exact"/>
        <w:rPr>
          <w:rFonts w:ascii="仿宋" w:eastAsia="仿宋"/>
          <w:sz w:val="24"/>
          <w:lang w:eastAsia="zh-CN"/>
        </w:rPr>
      </w:pPr>
      <w:r>
        <w:rPr>
          <w:rFonts w:hint="eastAsia" w:ascii="仿宋" w:eastAsia="仿宋"/>
          <w:spacing w:val="-1"/>
          <w:sz w:val="24"/>
          <w:lang w:eastAsia="zh-CN"/>
        </w:rPr>
        <w:t>将绿色经济纳入生态文明建设整体布局的决策，体现了中国在解决环境问题上的担当。</w:t>
      </w:r>
    </w:p>
    <w:p>
      <w:pPr>
        <w:pStyle w:val="10"/>
        <w:numPr>
          <w:ilvl w:val="0"/>
          <w:numId w:val="2"/>
        </w:numPr>
        <w:tabs>
          <w:tab w:val="left" w:pos="720"/>
        </w:tabs>
        <w:spacing w:before="132"/>
        <w:rPr>
          <w:rFonts w:ascii="仿宋" w:eastAsia="仿宋"/>
          <w:sz w:val="24"/>
          <w:lang w:eastAsia="zh-CN"/>
        </w:rPr>
      </w:pPr>
      <w:r>
        <w:rPr>
          <w:rFonts w:hint="eastAsia" w:ascii="仿宋" w:eastAsia="仿宋"/>
          <w:spacing w:val="-5"/>
          <w:sz w:val="24"/>
          <w:lang w:eastAsia="zh-CN"/>
        </w:rPr>
        <w:t xml:space="preserve">老王和老李是我的忘年交，他 </w:t>
      </w:r>
      <w:r>
        <w:rPr>
          <w:rFonts w:hint="eastAsia" w:ascii="仿宋" w:eastAsia="仿宋"/>
          <w:sz w:val="24"/>
          <w:lang w:eastAsia="zh-CN"/>
        </w:rPr>
        <w:t>80</w:t>
      </w:r>
      <w:r>
        <w:rPr>
          <w:rFonts w:hint="eastAsia" w:ascii="仿宋" w:eastAsia="仿宋"/>
          <w:spacing w:val="-8"/>
          <w:sz w:val="24"/>
          <w:lang w:eastAsia="zh-CN"/>
        </w:rPr>
        <w:t xml:space="preserve"> 多岁了，很喜欢侍弄花草。</w:t>
      </w:r>
    </w:p>
    <w:p>
      <w:pPr>
        <w:pStyle w:val="10"/>
        <w:numPr>
          <w:ilvl w:val="0"/>
          <w:numId w:val="1"/>
        </w:numPr>
        <w:tabs>
          <w:tab w:val="left" w:pos="361"/>
          <w:tab w:val="left" w:pos="4682"/>
        </w:tabs>
        <w:rPr>
          <w:sz w:val="24"/>
          <w:lang w:eastAsia="zh-CN"/>
        </w:rPr>
      </w:pPr>
      <w:r>
        <w:rPr>
          <w:sz w:val="24"/>
          <w:lang w:eastAsia="zh-CN"/>
        </w:rPr>
        <w:t>下列句子顺序排列</w:t>
      </w:r>
      <w:r>
        <w:rPr>
          <w:b/>
          <w:spacing w:val="-171"/>
          <w:w w:val="99"/>
          <w:sz w:val="24"/>
          <w:lang w:eastAsia="zh-CN"/>
        </w:rPr>
        <w:t>最</w:t>
      </w:r>
      <w:r>
        <w:rPr>
          <w:spacing w:val="-70"/>
          <w:position w:val="-7"/>
          <w:sz w:val="24"/>
          <w:lang w:eastAsia="zh-CN"/>
        </w:rPr>
        <w:t>．</w:t>
      </w:r>
      <w:r>
        <w:rPr>
          <w:b/>
          <w:spacing w:val="-170"/>
          <w:w w:val="99"/>
          <w:sz w:val="24"/>
          <w:lang w:eastAsia="zh-CN"/>
        </w:rPr>
        <w:t>恰</w:t>
      </w:r>
      <w:r>
        <w:rPr>
          <w:spacing w:val="-69"/>
          <w:position w:val="-7"/>
          <w:sz w:val="24"/>
          <w:lang w:eastAsia="zh-CN"/>
        </w:rPr>
        <w:t>．</w:t>
      </w:r>
      <w:r>
        <w:rPr>
          <w:b/>
          <w:spacing w:val="-171"/>
          <w:w w:val="99"/>
          <w:sz w:val="24"/>
          <w:lang w:eastAsia="zh-CN"/>
        </w:rPr>
        <w:t>当</w:t>
      </w:r>
      <w:r>
        <w:rPr>
          <w:spacing w:val="-70"/>
          <w:position w:val="-7"/>
          <w:sz w:val="24"/>
          <w:lang w:eastAsia="zh-CN"/>
        </w:rPr>
        <w:t>．</w:t>
      </w:r>
      <w:r>
        <w:rPr>
          <w:sz w:val="24"/>
          <w:lang w:eastAsia="zh-CN"/>
        </w:rPr>
        <w:t>的一项是（</w:t>
      </w:r>
      <w:r>
        <w:rPr>
          <w:sz w:val="24"/>
          <w:lang w:eastAsia="zh-CN"/>
        </w:rPr>
        <w:tab/>
      </w:r>
      <w:r>
        <w:rPr>
          <w:spacing w:val="-120"/>
          <w:sz w:val="24"/>
          <w:lang w:eastAsia="zh-CN"/>
        </w:rPr>
        <w:t>）</w:t>
      </w:r>
      <w:r>
        <w:rPr>
          <w:sz w:val="24"/>
          <w:lang w:eastAsia="zh-CN"/>
        </w:rPr>
        <w:t>（3</w:t>
      </w:r>
      <w:r>
        <w:rPr>
          <w:spacing w:val="-60"/>
          <w:sz w:val="24"/>
          <w:lang w:eastAsia="zh-CN"/>
        </w:rPr>
        <w:t xml:space="preserve"> </w:t>
      </w:r>
      <w:r>
        <w:rPr>
          <w:sz w:val="24"/>
          <w:lang w:eastAsia="zh-CN"/>
        </w:rPr>
        <w:t>分）</w:t>
      </w:r>
    </w:p>
    <w:p>
      <w:pPr>
        <w:pStyle w:val="4"/>
        <w:spacing w:before="51" w:line="343" w:lineRule="auto"/>
        <w:ind w:right="218" w:firstLine="480"/>
        <w:rPr>
          <w:lang w:eastAsia="zh-CN"/>
        </w:rPr>
      </w:pPr>
      <w:r>
        <w:rPr>
          <w:lang w:eastAsia="zh-CN"/>
        </w:rPr>
        <w:t>①海沟是板块构造活动的杰作。一个板块向下俯冲到另一个板块之下时，一边下垂，一边上翘，这中间就形成了海沟。</w:t>
      </w:r>
    </w:p>
    <w:p>
      <w:pPr>
        <w:pStyle w:val="4"/>
        <w:spacing w:before="2"/>
        <w:ind w:left="600"/>
        <w:rPr>
          <w:lang w:eastAsia="zh-CN"/>
        </w:rPr>
      </w:pPr>
      <w:r>
        <w:rPr>
          <w:lang w:eastAsia="zh-CN"/>
        </w:rPr>
        <w:t>②深海沟是在大洋与大陆之间靠大洋一侧的地方。全球最深的海沟是马里亚纳海沟。</w:t>
      </w:r>
    </w:p>
    <w:p>
      <w:pPr>
        <w:pStyle w:val="4"/>
        <w:spacing w:before="131"/>
        <w:ind w:left="600"/>
        <w:rPr>
          <w:lang w:eastAsia="zh-CN"/>
        </w:rPr>
      </w:pPr>
      <w:r>
        <w:rPr>
          <w:lang w:eastAsia="zh-CN"/>
        </w:rPr>
        <w:t>③所以说海沟是板块构造俯冲带开始的地方，也是板块构造挤压活动的场所。</w:t>
      </w:r>
    </w:p>
    <w:p>
      <w:pPr>
        <w:rPr>
          <w:lang w:eastAsia="zh-CN"/>
        </w:rPr>
        <w:sectPr>
          <w:type w:val="continuous"/>
          <w:pgSz w:w="23820" w:h="16840" w:orient="landscape"/>
          <w:pgMar w:top="1580" w:right="1220" w:bottom="280" w:left="1320" w:header="720" w:footer="720" w:gutter="0"/>
          <w:cols w:equalWidth="0" w:num="2">
            <w:col w:w="10041" w:space="1299"/>
            <w:col w:w="9940"/>
          </w:cols>
        </w:sectPr>
      </w:pPr>
    </w:p>
    <w:p>
      <w:pPr>
        <w:pStyle w:val="4"/>
        <w:spacing w:before="7"/>
        <w:ind w:left="0"/>
        <w:rPr>
          <w:sz w:val="11"/>
          <w:lang w:eastAsia="zh-CN"/>
        </w:rPr>
      </w:pPr>
    </w:p>
    <w:p>
      <w:pPr>
        <w:rPr>
          <w:sz w:val="11"/>
          <w:lang w:eastAsia="zh-CN"/>
        </w:rPr>
        <w:sectPr>
          <w:pgSz w:w="23820" w:h="16840" w:orient="landscape"/>
          <w:pgMar w:top="1580" w:right="1220" w:bottom="280" w:left="1320" w:header="720" w:footer="720" w:gutter="0"/>
          <w:cols w:space="720" w:num="1"/>
        </w:sectPr>
      </w:pPr>
    </w:p>
    <w:p>
      <w:pPr>
        <w:pStyle w:val="4"/>
        <w:tabs>
          <w:tab w:val="left" w:pos="2039"/>
          <w:tab w:val="left" w:pos="3479"/>
          <w:tab w:val="left" w:pos="4919"/>
        </w:tabs>
        <w:spacing w:before="67"/>
        <w:ind w:left="600"/>
      </w:pPr>
      <w:r>
        <w:t>A.①②③</w:t>
      </w:r>
      <w:r>
        <w:tab/>
      </w:r>
      <w:r>
        <w:t>B.②③①</w:t>
      </w:r>
      <w:r>
        <w:tab/>
      </w:r>
      <w:r>
        <w:t>C.①③②</w:t>
      </w:r>
      <w:r>
        <w:tab/>
      </w:r>
      <w:r>
        <w:t>D.②①③</w:t>
      </w:r>
    </w:p>
    <w:p>
      <w:pPr>
        <w:pStyle w:val="10"/>
        <w:numPr>
          <w:ilvl w:val="0"/>
          <w:numId w:val="1"/>
        </w:numPr>
        <w:tabs>
          <w:tab w:val="left" w:pos="361"/>
        </w:tabs>
        <w:rPr>
          <w:sz w:val="24"/>
        </w:rPr>
      </w:pPr>
      <w:r>
        <w:drawing>
          <wp:anchor distT="0" distB="0" distL="0" distR="0" simplePos="0" relativeHeight="251660288" behindDoc="0" locked="0" layoutInCell="1" allowOverlap="1">
            <wp:simplePos x="0" y="0"/>
            <wp:positionH relativeFrom="page">
              <wp:posOffset>3789045</wp:posOffset>
            </wp:positionH>
            <wp:positionV relativeFrom="paragraph">
              <wp:posOffset>296545</wp:posOffset>
            </wp:positionV>
            <wp:extent cx="2322830" cy="306260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2322829" cy="3062605"/>
                    </a:xfrm>
                    <a:prstGeom prst="rect">
                      <a:avLst/>
                    </a:prstGeom>
                  </pic:spPr>
                </pic:pic>
              </a:graphicData>
            </a:graphic>
          </wp:anchor>
        </w:drawing>
      </w:r>
      <w:r>
        <w:rPr>
          <w:spacing w:val="-8"/>
          <w:sz w:val="24"/>
          <w:lang w:eastAsia="zh-CN"/>
        </w:rPr>
        <w:t>阅读下面三则材料，按要求回答问题。</w:t>
      </w:r>
      <w:r>
        <w:rPr>
          <w:sz w:val="24"/>
        </w:rPr>
        <w:t>（6分）</w:t>
      </w:r>
    </w:p>
    <w:p>
      <w:pPr>
        <w:pStyle w:val="4"/>
        <w:spacing w:before="5"/>
        <w:ind w:left="0"/>
        <w:rPr>
          <w:rFonts w:ascii="宋体"/>
          <w:sz w:val="30"/>
        </w:rPr>
      </w:pPr>
    </w:p>
    <w:p>
      <w:pPr>
        <w:ind w:left="168"/>
        <w:rPr>
          <w:rFonts w:ascii="黑体" w:eastAsia="黑体"/>
          <w:b/>
          <w:sz w:val="21"/>
        </w:rPr>
      </w:pPr>
      <w:r>
        <w:rPr>
          <w:rFonts w:hint="eastAsia" w:ascii="黑体" w:eastAsia="黑体"/>
          <w:b/>
          <w:sz w:val="21"/>
        </w:rPr>
        <w:t>材料一：</w:t>
      </w:r>
    </w:p>
    <w:p>
      <w:pPr>
        <w:spacing w:before="153" w:line="374" w:lineRule="auto"/>
        <w:ind w:left="167" w:right="6030" w:firstLine="439"/>
        <w:rPr>
          <w:lang w:eastAsia="zh-CN"/>
        </w:rPr>
      </w:pPr>
      <w:r>
        <w:rPr>
          <w:lang w:eastAsia="zh-CN"/>
        </w:rPr>
        <w:t>2015</w:t>
      </w:r>
      <w:r>
        <w:rPr>
          <w:spacing w:val="-33"/>
          <w:lang w:eastAsia="zh-CN"/>
        </w:rPr>
        <w:t xml:space="preserve"> 年 </w:t>
      </w:r>
      <w:r>
        <w:rPr>
          <w:lang w:eastAsia="zh-CN"/>
        </w:rPr>
        <w:t>1</w:t>
      </w:r>
      <w:r>
        <w:rPr>
          <w:spacing w:val="-20"/>
          <w:lang w:eastAsia="zh-CN"/>
        </w:rPr>
        <w:t xml:space="preserve"> 月，《“同呼吸、共奋斗” </w:t>
      </w:r>
      <w:r>
        <w:rPr>
          <w:spacing w:val="-11"/>
          <w:lang w:eastAsia="zh-CN"/>
        </w:rPr>
        <w:t>公民行为准则》公益宣传海报由环境保护部面向社会发布。该套海报一共四张，依</w:t>
      </w:r>
      <w:r>
        <w:rPr>
          <w:spacing w:val="-13"/>
          <w:lang w:eastAsia="zh-CN"/>
        </w:rPr>
        <w:t xml:space="preserve">据环境保护部 </w:t>
      </w:r>
      <w:r>
        <w:rPr>
          <w:lang w:eastAsia="zh-CN"/>
        </w:rPr>
        <w:t>2014</w:t>
      </w:r>
      <w:r>
        <w:rPr>
          <w:spacing w:val="-37"/>
          <w:lang w:eastAsia="zh-CN"/>
        </w:rPr>
        <w:t xml:space="preserve"> 年 </w:t>
      </w:r>
      <w:r>
        <w:rPr>
          <w:lang w:eastAsia="zh-CN"/>
        </w:rPr>
        <w:t>8</w:t>
      </w:r>
      <w:r>
        <w:rPr>
          <w:spacing w:val="-29"/>
          <w:lang w:eastAsia="zh-CN"/>
        </w:rPr>
        <w:t xml:space="preserve"> 月发布的《“同呼</w:t>
      </w:r>
      <w:r>
        <w:rPr>
          <w:spacing w:val="-3"/>
          <w:lang w:eastAsia="zh-CN"/>
        </w:rPr>
        <w:t xml:space="preserve">吸、共奋斗”公民行为准则》设计制作， </w:t>
      </w:r>
      <w:r>
        <w:rPr>
          <w:spacing w:val="-9"/>
          <w:lang w:eastAsia="zh-CN"/>
        </w:rPr>
        <w:t>旨在倡导公众关注空气质量，养成节电习</w:t>
      </w:r>
      <w:r>
        <w:rPr>
          <w:spacing w:val="-11"/>
          <w:lang w:eastAsia="zh-CN"/>
        </w:rPr>
        <w:t>惯，选择绿色消费，共建美丽中国。右图</w:t>
      </w:r>
      <w:r>
        <w:rPr>
          <w:spacing w:val="-5"/>
          <w:lang w:eastAsia="zh-CN"/>
        </w:rPr>
        <w:t>是其中的一张。</w:t>
      </w:r>
    </w:p>
    <w:p>
      <w:pPr>
        <w:pStyle w:val="4"/>
        <w:spacing w:before="9"/>
        <w:ind w:left="0"/>
        <w:rPr>
          <w:sz w:val="30"/>
          <w:lang w:eastAsia="zh-CN"/>
        </w:rPr>
      </w:pPr>
    </w:p>
    <w:p>
      <w:pPr>
        <w:pStyle w:val="3"/>
        <w:rPr>
          <w:lang w:eastAsia="zh-CN"/>
        </w:rPr>
      </w:pPr>
      <w:r>
        <w:rPr>
          <w:lang w:eastAsia="zh-CN"/>
        </w:rPr>
        <w:t>材料二：</w:t>
      </w:r>
    </w:p>
    <w:p>
      <w:pPr>
        <w:pStyle w:val="4"/>
        <w:spacing w:before="125"/>
        <w:ind w:left="600"/>
        <w:rPr>
          <w:lang w:eastAsia="zh-CN"/>
        </w:rPr>
      </w:pPr>
      <w:r>
        <w:rPr>
          <w:lang w:eastAsia="zh-CN"/>
        </w:rPr>
        <w:t>2020</w:t>
      </w:r>
      <w:r>
        <w:rPr>
          <w:spacing w:val="-40"/>
          <w:lang w:eastAsia="zh-CN"/>
        </w:rPr>
        <w:t xml:space="preserve"> 年 </w:t>
      </w:r>
      <w:r>
        <w:rPr>
          <w:lang w:eastAsia="zh-CN"/>
        </w:rPr>
        <w:t>9</w:t>
      </w:r>
      <w:r>
        <w:rPr>
          <w:spacing w:val="-40"/>
          <w:lang w:eastAsia="zh-CN"/>
        </w:rPr>
        <w:t xml:space="preserve"> 月 </w:t>
      </w:r>
      <w:r>
        <w:rPr>
          <w:lang w:eastAsia="zh-CN"/>
        </w:rPr>
        <w:t>22</w:t>
      </w:r>
      <w:r>
        <w:rPr>
          <w:spacing w:val="-10"/>
          <w:lang w:eastAsia="zh-CN"/>
        </w:rPr>
        <w:t xml:space="preserve"> 日，中国国家主席习近平在第七十五届联合国大会一般性辩论上郑重宣示：</w:t>
      </w:r>
    </w:p>
    <w:p>
      <w:pPr>
        <w:pStyle w:val="4"/>
        <w:spacing w:before="131"/>
        <w:rPr>
          <w:lang w:eastAsia="zh-CN"/>
        </w:rPr>
      </w:pPr>
      <w:r>
        <w:rPr>
          <w:spacing w:val="-7"/>
          <w:lang w:eastAsia="zh-CN"/>
        </w:rPr>
        <w:t xml:space="preserve">中国将提高国家自主贡献力度，采取更加有力的政策和措施，二氧化碳排放力争于 </w:t>
      </w:r>
      <w:r>
        <w:rPr>
          <w:lang w:eastAsia="zh-CN"/>
        </w:rPr>
        <w:t>2030</w:t>
      </w:r>
      <w:r>
        <w:rPr>
          <w:spacing w:val="-15"/>
          <w:lang w:eastAsia="zh-CN"/>
        </w:rPr>
        <w:t xml:space="preserve"> 年前达</w:t>
      </w:r>
    </w:p>
    <w:p>
      <w:pPr>
        <w:pStyle w:val="4"/>
        <w:spacing w:before="132"/>
        <w:rPr>
          <w:lang w:eastAsia="zh-CN"/>
        </w:rPr>
      </w:pPr>
      <w:r>
        <w:rPr>
          <w:lang w:eastAsia="zh-CN"/>
        </w:rPr>
        <w:t>到峰值，努力争取 2060 年前实现碳中和。中国正在为实现这一目标而付诸行动。</w:t>
      </w:r>
    </w:p>
    <w:p>
      <w:pPr>
        <w:pStyle w:val="4"/>
        <w:spacing w:before="134"/>
        <w:ind w:left="0" w:right="158"/>
        <w:jc w:val="right"/>
        <w:rPr>
          <w:lang w:eastAsia="zh-CN"/>
        </w:rPr>
      </w:pPr>
      <w:r>
        <w:rPr>
          <w:spacing w:val="-6"/>
          <w:lang w:eastAsia="zh-CN"/>
        </w:rPr>
        <w:t xml:space="preserve">——国务院新闻办公室 </w:t>
      </w:r>
      <w:r>
        <w:rPr>
          <w:lang w:eastAsia="zh-CN"/>
        </w:rPr>
        <w:t>2021</w:t>
      </w:r>
      <w:r>
        <w:rPr>
          <w:spacing w:val="-40"/>
          <w:lang w:eastAsia="zh-CN"/>
        </w:rPr>
        <w:t xml:space="preserve"> 年 </w:t>
      </w:r>
      <w:r>
        <w:rPr>
          <w:lang w:eastAsia="zh-CN"/>
        </w:rPr>
        <w:t>10</w:t>
      </w:r>
      <w:r>
        <w:rPr>
          <w:spacing w:val="-40"/>
          <w:lang w:eastAsia="zh-CN"/>
        </w:rPr>
        <w:t xml:space="preserve"> 月 </w:t>
      </w:r>
      <w:r>
        <w:rPr>
          <w:lang w:eastAsia="zh-CN"/>
        </w:rPr>
        <w:t>27</w:t>
      </w:r>
      <w:r>
        <w:rPr>
          <w:spacing w:val="-12"/>
          <w:lang w:eastAsia="zh-CN"/>
        </w:rPr>
        <w:t xml:space="preserve"> 日发表的</w:t>
      </w:r>
    </w:p>
    <w:p>
      <w:pPr>
        <w:pStyle w:val="4"/>
        <w:spacing w:before="132"/>
        <w:ind w:left="0" w:right="158"/>
        <w:jc w:val="right"/>
        <w:rPr>
          <w:lang w:eastAsia="zh-CN"/>
        </w:rPr>
      </w:pPr>
      <w:r>
        <w:rPr>
          <w:lang w:eastAsia="zh-CN"/>
        </w:rPr>
        <w:t>《中国应对气候变化的政策与行动》白皮书</w:t>
      </w:r>
    </w:p>
    <w:p>
      <w:pPr>
        <w:pStyle w:val="3"/>
        <w:spacing w:before="132"/>
        <w:rPr>
          <w:lang w:eastAsia="zh-CN"/>
        </w:rPr>
      </w:pPr>
      <w:r>
        <w:rPr>
          <w:lang w:eastAsia="zh-CN"/>
        </w:rPr>
        <w:t>材料三：</w:t>
      </w:r>
    </w:p>
    <w:p>
      <w:pPr>
        <w:pStyle w:val="4"/>
        <w:spacing w:before="134"/>
        <w:ind w:left="600"/>
        <w:rPr>
          <w:lang w:eastAsia="zh-CN"/>
        </w:rPr>
      </w:pPr>
      <w:r>
        <w:rPr>
          <w:lang w:eastAsia="zh-CN"/>
        </w:rPr>
        <w:t>资料二：二氧化碳排放量如何计算</w:t>
      </w:r>
    </w:p>
    <w:p>
      <w:pPr>
        <w:pStyle w:val="4"/>
        <w:spacing w:before="131" w:line="343" w:lineRule="auto"/>
        <w:ind w:right="38" w:firstLine="480"/>
        <w:rPr>
          <w:lang w:eastAsia="zh-CN"/>
        </w:rPr>
      </w:pPr>
      <w:r>
        <w:rPr>
          <w:lang w:eastAsia="zh-CN"/>
        </w:rPr>
        <w:t>我国是以火力发电为主的国家，火力发电厂是利用燃烧燃料（煤、石油及其制品、天然气等</w:t>
      </w:r>
      <w:r>
        <w:rPr>
          <w:spacing w:val="-27"/>
          <w:lang w:eastAsia="zh-CN"/>
        </w:rPr>
        <w:t>）</w:t>
      </w:r>
      <w:r>
        <w:rPr>
          <w:spacing w:val="-5"/>
          <w:lang w:eastAsia="zh-CN"/>
        </w:rPr>
        <w:t>所得到的热能发电的。节约化石能源和使用可再生能源，是减少二氧化碳排放的两个关键。</w:t>
      </w:r>
      <w:r>
        <w:rPr>
          <w:spacing w:val="-2"/>
          <w:lang w:eastAsia="zh-CN"/>
        </w:rPr>
        <w:t xml:space="preserve">那么，如何计算二氧化碳减排量的多少呢？以发电厂为例，节约 </w:t>
      </w:r>
      <w:r>
        <w:rPr>
          <w:lang w:eastAsia="zh-CN"/>
        </w:rPr>
        <w:t>1</w:t>
      </w:r>
      <w:r>
        <w:rPr>
          <w:spacing w:val="-15"/>
          <w:lang w:eastAsia="zh-CN"/>
        </w:rPr>
        <w:t xml:space="preserve"> 千瓦时</w:t>
      </w:r>
      <w:r>
        <w:rPr>
          <w:lang w:eastAsia="zh-CN"/>
        </w:rPr>
        <w:t>（度）</w:t>
      </w:r>
      <w:r>
        <w:rPr>
          <w:spacing w:val="-19"/>
          <w:lang w:eastAsia="zh-CN"/>
        </w:rPr>
        <w:t xml:space="preserve">电或 </w:t>
      </w:r>
      <w:r>
        <w:rPr>
          <w:lang w:eastAsia="zh-CN"/>
        </w:rPr>
        <w:t>1</w:t>
      </w:r>
      <w:r>
        <w:rPr>
          <w:spacing w:val="-14"/>
          <w:lang w:eastAsia="zh-CN"/>
        </w:rPr>
        <w:t xml:space="preserve"> 千克煤到底减排了多少“二氧化碳”？</w:t>
      </w:r>
    </w:p>
    <w:p>
      <w:pPr>
        <w:pStyle w:val="4"/>
        <w:spacing w:before="1" w:line="345" w:lineRule="auto"/>
        <w:ind w:right="158" w:firstLine="480"/>
        <w:rPr>
          <w:lang w:eastAsia="zh-CN"/>
        </w:rPr>
      </w:pPr>
      <w:r>
        <w:rPr>
          <w:spacing w:val="-19"/>
          <w:lang w:eastAsia="zh-CN"/>
        </w:rPr>
        <w:t xml:space="preserve">根据专家统计：每节约 </w:t>
      </w:r>
      <w:r>
        <w:rPr>
          <w:lang w:eastAsia="zh-CN"/>
        </w:rPr>
        <w:t>1</w:t>
      </w:r>
      <w:r>
        <w:rPr>
          <w:spacing w:val="-22"/>
          <w:lang w:eastAsia="zh-CN"/>
        </w:rPr>
        <w:t xml:space="preserve"> 千瓦时电，就相应节约了 </w:t>
      </w:r>
      <w:r>
        <w:rPr>
          <w:lang w:eastAsia="zh-CN"/>
        </w:rPr>
        <w:t>0.4</w:t>
      </w:r>
      <w:r>
        <w:rPr>
          <w:spacing w:val="-19"/>
          <w:lang w:eastAsia="zh-CN"/>
        </w:rPr>
        <w:t xml:space="preserve"> 千克标准煤，同时减少污染排放 </w:t>
      </w:r>
      <w:r>
        <w:rPr>
          <w:spacing w:val="-4"/>
          <w:lang w:eastAsia="zh-CN"/>
        </w:rPr>
        <w:t xml:space="preserve">0.272 </w:t>
      </w:r>
      <w:r>
        <w:rPr>
          <w:lang w:eastAsia="zh-CN"/>
        </w:rPr>
        <w:t>千克碳粉尘、0.997</w:t>
      </w:r>
      <w:r>
        <w:rPr>
          <w:spacing w:val="-8"/>
          <w:lang w:eastAsia="zh-CN"/>
        </w:rPr>
        <w:t xml:space="preserve"> 千克二氧化碳、</w:t>
      </w:r>
      <w:r>
        <w:rPr>
          <w:lang w:eastAsia="zh-CN"/>
        </w:rPr>
        <w:t>0.03</w:t>
      </w:r>
      <w:r>
        <w:rPr>
          <w:spacing w:val="-8"/>
          <w:lang w:eastAsia="zh-CN"/>
        </w:rPr>
        <w:t xml:space="preserve"> 千克二氧化硫、</w:t>
      </w:r>
      <w:r>
        <w:rPr>
          <w:lang w:eastAsia="zh-CN"/>
        </w:rPr>
        <w:t>0.015</w:t>
      </w:r>
      <w:r>
        <w:rPr>
          <w:spacing w:val="-8"/>
          <w:lang w:eastAsia="zh-CN"/>
        </w:rPr>
        <w:t xml:space="preserve"> 千克氮氧化物。</w:t>
      </w:r>
    </w:p>
    <w:p>
      <w:pPr>
        <w:pStyle w:val="4"/>
        <w:spacing w:line="303" w:lineRule="exact"/>
        <w:ind w:left="600"/>
      </w:pPr>
      <w:r>
        <w:t>由此可推算出以下公式：</w:t>
      </w:r>
    </w:p>
    <w:p>
      <w:pPr>
        <w:pStyle w:val="4"/>
        <w:spacing w:before="131"/>
        <w:ind w:left="600"/>
        <w:rPr>
          <w:lang w:eastAsia="zh-CN"/>
        </w:rPr>
      </w:pPr>
      <w:r>
        <w:rPr>
          <w:lang w:eastAsia="zh-CN"/>
        </w:rPr>
        <w:t>节约 1 千瓦时电＝减排 0.997 千克二氧化碳；</w:t>
      </w:r>
    </w:p>
    <w:p>
      <w:pPr>
        <w:pStyle w:val="4"/>
        <w:spacing w:before="134"/>
        <w:ind w:left="600"/>
        <w:rPr>
          <w:lang w:eastAsia="zh-CN"/>
        </w:rPr>
      </w:pPr>
      <w:r>
        <w:rPr>
          <w:lang w:eastAsia="zh-CN"/>
        </w:rPr>
        <w:t>节约 1 千克标准煤＝减排 2.493 千克二氧化碳。</w:t>
      </w:r>
    </w:p>
    <w:p>
      <w:pPr>
        <w:pStyle w:val="4"/>
        <w:spacing w:before="132"/>
        <w:ind w:left="600"/>
        <w:rPr>
          <w:lang w:eastAsia="zh-CN"/>
        </w:rPr>
      </w:pPr>
      <w:r>
        <w:rPr>
          <w:lang w:eastAsia="zh-CN"/>
        </w:rPr>
        <w:t>（</w:t>
      </w:r>
      <w:r>
        <w:rPr>
          <w:spacing w:val="-3"/>
          <w:lang w:eastAsia="zh-CN"/>
        </w:rPr>
        <w:t xml:space="preserve">说明：以上电的折标煤按等价值，即系数为 </w:t>
      </w:r>
      <w:r>
        <w:rPr>
          <w:lang w:eastAsia="zh-CN"/>
        </w:rPr>
        <w:t>1</w:t>
      </w:r>
      <w:r>
        <w:rPr>
          <w:spacing w:val="-11"/>
          <w:lang w:eastAsia="zh-CN"/>
        </w:rPr>
        <w:t xml:space="preserve"> 千瓦时电</w:t>
      </w:r>
      <w:r>
        <w:rPr>
          <w:lang w:eastAsia="zh-CN"/>
        </w:rPr>
        <w:t>＝0.4</w:t>
      </w:r>
      <w:r>
        <w:rPr>
          <w:spacing w:val="-13"/>
          <w:lang w:eastAsia="zh-CN"/>
        </w:rPr>
        <w:t xml:space="preserve"> 千克标准煤，而 </w:t>
      </w:r>
      <w:r>
        <w:rPr>
          <w:lang w:eastAsia="zh-CN"/>
        </w:rPr>
        <w:t>1</w:t>
      </w:r>
      <w:r>
        <w:rPr>
          <w:spacing w:val="-14"/>
          <w:lang w:eastAsia="zh-CN"/>
        </w:rPr>
        <w:t xml:space="preserve"> 千克原</w:t>
      </w:r>
    </w:p>
    <w:p>
      <w:pPr>
        <w:pStyle w:val="4"/>
        <w:spacing w:before="67"/>
      </w:pPr>
      <w:r>
        <w:rPr>
          <w:lang w:eastAsia="zh-CN"/>
        </w:rPr>
        <w:br w:type="column"/>
      </w:r>
      <w:r>
        <w:t>煤＝0.7143 千克标准煤。）</w:t>
      </w:r>
    </w:p>
    <w:p>
      <w:pPr>
        <w:pStyle w:val="4"/>
        <w:spacing w:before="134" w:line="343" w:lineRule="auto"/>
        <w:ind w:right="218" w:firstLine="480"/>
        <w:rPr>
          <w:lang w:eastAsia="zh-CN"/>
        </w:rPr>
      </w:pPr>
      <w:r>
        <w:rPr>
          <w:lang w:eastAsia="zh-CN"/>
        </w:rPr>
        <w:t>在日常生活中，每个人也能以自身的行为方式，为节能减排出一份力。以下是生活中二氧化碳排放量的基本计算公式：</w:t>
      </w:r>
    </w:p>
    <w:p>
      <w:pPr>
        <w:pStyle w:val="4"/>
        <w:spacing w:line="345" w:lineRule="auto"/>
        <w:ind w:left="600" w:right="2369"/>
        <w:rPr>
          <w:lang w:eastAsia="zh-CN"/>
        </w:rPr>
      </w:pPr>
      <w:r>
        <w:rPr>
          <w:lang w:eastAsia="zh-CN"/>
        </w:rPr>
        <w:t>家居用电的二氧化碳排放量（千克）＝耗电量（千瓦时）x0.785； 开车的二氧化碳排放量（千克）＝油耗（升）x0.785；</w:t>
      </w:r>
    </w:p>
    <w:p>
      <w:pPr>
        <w:pStyle w:val="4"/>
        <w:spacing w:line="303" w:lineRule="exact"/>
        <w:ind w:left="600"/>
        <w:rPr>
          <w:lang w:eastAsia="zh-CN"/>
        </w:rPr>
      </w:pPr>
      <w:r>
        <w:rPr>
          <w:lang w:eastAsia="zh-CN"/>
        </w:rPr>
        <w:t>短途飞机旅行（200 千米以内）的二氧化碳排放量＝千米数 x0.275；</w:t>
      </w:r>
    </w:p>
    <w:p>
      <w:pPr>
        <w:pStyle w:val="4"/>
        <w:spacing w:before="131" w:line="345" w:lineRule="auto"/>
        <w:ind w:left="600" w:right="98"/>
        <w:rPr>
          <w:lang w:eastAsia="zh-CN"/>
        </w:rPr>
      </w:pPr>
      <w:r>
        <w:rPr>
          <w:spacing w:val="-4"/>
          <w:lang w:eastAsia="zh-CN"/>
        </w:rPr>
        <w:t>中途飞机旅行</w:t>
      </w:r>
      <w:r>
        <w:rPr>
          <w:lang w:eastAsia="zh-CN"/>
        </w:rPr>
        <w:t>（200</w:t>
      </w:r>
      <w:r>
        <w:rPr>
          <w:spacing w:val="-24"/>
          <w:lang w:eastAsia="zh-CN"/>
        </w:rPr>
        <w:t xml:space="preserve"> 千米到 </w:t>
      </w:r>
      <w:r>
        <w:rPr>
          <w:lang w:eastAsia="zh-CN"/>
        </w:rPr>
        <w:t>1000</w:t>
      </w:r>
      <w:r>
        <w:rPr>
          <w:spacing w:val="-20"/>
          <w:lang w:eastAsia="zh-CN"/>
        </w:rPr>
        <w:t xml:space="preserve"> 千米</w:t>
      </w:r>
      <w:r>
        <w:rPr>
          <w:spacing w:val="-22"/>
          <w:lang w:eastAsia="zh-CN"/>
        </w:rPr>
        <w:t>）</w:t>
      </w:r>
      <w:r>
        <w:rPr>
          <w:lang w:eastAsia="zh-CN"/>
        </w:rPr>
        <w:t>的二氧化碳排放量＝55＋0.105</w:t>
      </w:r>
      <w:r>
        <w:rPr>
          <w:spacing w:val="-24"/>
          <w:lang w:eastAsia="zh-CN"/>
        </w:rPr>
        <w:t>x</w:t>
      </w:r>
      <w:r>
        <w:rPr>
          <w:lang w:eastAsia="zh-CN"/>
        </w:rPr>
        <w:t>（千米数</w:t>
      </w:r>
      <w:r>
        <w:rPr>
          <w:spacing w:val="-3"/>
          <w:lang w:eastAsia="zh-CN"/>
        </w:rPr>
        <w:t>-200</w:t>
      </w:r>
      <w:r>
        <w:rPr>
          <w:spacing w:val="-123"/>
          <w:lang w:eastAsia="zh-CN"/>
        </w:rPr>
        <w:t>）</w:t>
      </w:r>
      <w:r>
        <w:rPr>
          <w:spacing w:val="-3"/>
          <w:lang w:eastAsia="zh-CN"/>
        </w:rPr>
        <w:t>；</w:t>
      </w:r>
      <w:r>
        <w:rPr>
          <w:lang w:eastAsia="zh-CN"/>
        </w:rPr>
        <w:t>长途飞机旅行（1000</w:t>
      </w:r>
      <w:r>
        <w:rPr>
          <w:spacing w:val="-12"/>
          <w:lang w:eastAsia="zh-CN"/>
        </w:rPr>
        <w:t xml:space="preserve"> 千米以上</w:t>
      </w:r>
      <w:r>
        <w:rPr>
          <w:lang w:eastAsia="zh-CN"/>
        </w:rPr>
        <w:t>）的二氧化碳排放量＝</w:t>
      </w:r>
      <w:r>
        <w:rPr>
          <w:spacing w:val="-15"/>
          <w:lang w:eastAsia="zh-CN"/>
        </w:rPr>
        <w:t xml:space="preserve">千米数 </w:t>
      </w:r>
      <w:r>
        <w:rPr>
          <w:lang w:eastAsia="zh-CN"/>
        </w:rPr>
        <w:t>x0.139。</w:t>
      </w:r>
    </w:p>
    <w:p>
      <w:pPr>
        <w:pStyle w:val="4"/>
        <w:spacing w:line="303" w:lineRule="exact"/>
        <w:ind w:left="5570"/>
        <w:rPr>
          <w:lang w:eastAsia="zh-CN"/>
        </w:rPr>
      </w:pPr>
      <w:r>
        <w:rPr>
          <w:lang w:eastAsia="zh-CN"/>
        </w:rPr>
        <w:t>——2009</w:t>
      </w:r>
      <w:r>
        <w:rPr>
          <w:spacing w:val="-40"/>
          <w:lang w:eastAsia="zh-CN"/>
        </w:rPr>
        <w:t xml:space="preserve"> 年 </w:t>
      </w:r>
      <w:r>
        <w:rPr>
          <w:lang w:eastAsia="zh-CN"/>
        </w:rPr>
        <w:t>12</w:t>
      </w:r>
      <w:r>
        <w:rPr>
          <w:spacing w:val="-40"/>
          <w:lang w:eastAsia="zh-CN"/>
        </w:rPr>
        <w:t xml:space="preserve"> 月 </w:t>
      </w:r>
      <w:r>
        <w:rPr>
          <w:lang w:eastAsia="zh-CN"/>
        </w:rPr>
        <w:t>10</w:t>
      </w:r>
      <w:r>
        <w:rPr>
          <w:spacing w:val="-8"/>
          <w:lang w:eastAsia="zh-CN"/>
        </w:rPr>
        <w:t xml:space="preserve"> 日《中国环境报》</w:t>
      </w:r>
    </w:p>
    <w:p>
      <w:pPr>
        <w:pStyle w:val="10"/>
        <w:tabs>
          <w:tab w:val="left" w:pos="961"/>
        </w:tabs>
        <w:spacing w:before="131"/>
        <w:ind w:firstLine="0"/>
        <w:rPr>
          <w:sz w:val="24"/>
          <w:lang w:eastAsia="zh-CN"/>
        </w:rPr>
      </w:pPr>
      <w:r>
        <w:rPr>
          <w:rFonts w:hint="eastAsia"/>
          <w:spacing w:val="-6"/>
          <w:sz w:val="24"/>
          <w:lang w:eastAsia="zh-CN"/>
        </w:rPr>
        <w:t>（1）</w:t>
      </w:r>
      <w:r>
        <w:rPr>
          <w:spacing w:val="-6"/>
          <w:sz w:val="24"/>
          <w:lang w:eastAsia="zh-CN"/>
        </w:rPr>
        <w:t>根据以上三则材料，谈谈你对低碳生活的认识。</w:t>
      </w:r>
      <w:r>
        <w:rPr>
          <w:sz w:val="24"/>
          <w:lang w:eastAsia="zh-CN"/>
        </w:rPr>
        <w:t>（4</w:t>
      </w:r>
      <w:r>
        <w:rPr>
          <w:spacing w:val="-30"/>
          <w:sz w:val="24"/>
          <w:lang w:eastAsia="zh-CN"/>
        </w:rPr>
        <w:t xml:space="preserve"> 分</w:t>
      </w:r>
      <w:r>
        <w:rPr>
          <w:sz w:val="24"/>
          <w:lang w:eastAsia="zh-CN"/>
        </w:rPr>
        <w:t>）</w:t>
      </w:r>
    </w:p>
    <w:p>
      <w:pPr>
        <w:pStyle w:val="10"/>
        <w:tabs>
          <w:tab w:val="left" w:pos="961"/>
        </w:tabs>
        <w:ind w:firstLine="0"/>
        <w:rPr>
          <w:sz w:val="24"/>
          <w:lang w:eastAsia="zh-CN"/>
        </w:rPr>
      </w:pPr>
      <w:r>
        <w:rPr>
          <w:rFonts w:hint="eastAsia"/>
          <w:spacing w:val="-4"/>
          <w:sz w:val="24"/>
          <w:lang w:eastAsia="zh-CN"/>
        </w:rPr>
        <w:t>（2）</w:t>
      </w:r>
      <w:r>
        <w:rPr>
          <w:spacing w:val="-4"/>
          <w:sz w:val="24"/>
          <w:lang w:eastAsia="zh-CN"/>
        </w:rPr>
        <w:t>请你为校团委举办的“低碳生活从我做起”主题活动拟写一条宣传标语。</w:t>
      </w:r>
      <w:r>
        <w:rPr>
          <w:sz w:val="24"/>
          <w:lang w:eastAsia="zh-CN"/>
        </w:rPr>
        <w:t>（2</w:t>
      </w:r>
      <w:r>
        <w:rPr>
          <w:spacing w:val="-30"/>
          <w:sz w:val="24"/>
          <w:lang w:eastAsia="zh-CN"/>
        </w:rPr>
        <w:t xml:space="preserve"> 分</w:t>
      </w:r>
      <w:r>
        <w:rPr>
          <w:sz w:val="24"/>
          <w:lang w:eastAsia="zh-CN"/>
        </w:rPr>
        <w:t>）</w:t>
      </w:r>
    </w:p>
    <w:p>
      <w:pPr>
        <w:pStyle w:val="2"/>
        <w:rPr>
          <w:rFonts w:ascii="黑体" w:eastAsia="黑体"/>
          <w:lang w:eastAsia="zh-CN"/>
        </w:rPr>
      </w:pPr>
      <w:r>
        <w:rPr>
          <w:rFonts w:hint="eastAsia" w:ascii="黑体" w:eastAsia="黑体"/>
          <w:lang w:eastAsia="zh-CN"/>
        </w:rPr>
        <w:t>二、阅读理解(40 分)</w:t>
      </w:r>
    </w:p>
    <w:p>
      <w:pPr>
        <w:spacing w:before="120"/>
        <w:ind w:left="120"/>
        <w:rPr>
          <w:rFonts w:hint="eastAsia" w:ascii="宋体" w:eastAsia="宋体"/>
          <w:sz w:val="24"/>
          <w:lang w:eastAsia="zh-CN"/>
        </w:rPr>
      </w:pPr>
      <w:r>
        <w:rPr>
          <w:rFonts w:hint="eastAsia" w:ascii="宋体" w:eastAsia="宋体"/>
          <w:b/>
          <w:sz w:val="24"/>
          <w:lang w:eastAsia="zh-CN"/>
        </w:rPr>
        <w:t>(一)</w:t>
      </w:r>
      <w:r>
        <w:rPr>
          <w:rFonts w:hint="eastAsia" w:ascii="宋体" w:eastAsia="宋体"/>
          <w:sz w:val="24"/>
          <w:lang w:eastAsia="zh-CN"/>
        </w:rPr>
        <w:t>（12 分）</w:t>
      </w:r>
    </w:p>
    <w:p>
      <w:pPr>
        <w:pStyle w:val="4"/>
        <w:spacing w:before="135" w:line="343" w:lineRule="auto"/>
        <w:ind w:right="209" w:firstLine="480"/>
        <w:jc w:val="both"/>
        <w:rPr>
          <w:lang w:eastAsia="zh-CN"/>
        </w:rPr>
      </w:pPr>
      <w:r>
        <w:rPr>
          <w:color w:val="1E1C11"/>
          <w:lang w:eastAsia="zh-CN"/>
        </w:rPr>
        <w:t>【</w:t>
      </w:r>
      <w:r>
        <w:rPr>
          <w:b/>
          <w:color w:val="1E1C11"/>
          <w:lang w:eastAsia="zh-CN"/>
        </w:rPr>
        <w:t>甲</w:t>
      </w:r>
      <w:r>
        <w:rPr>
          <w:color w:val="1E1C11"/>
          <w:lang w:eastAsia="zh-CN"/>
        </w:rPr>
        <w:t>】从小丘西行百二十步，隔篁竹，闻水声，如鸣珮环，心乐之。伐竹取道，下见小潭，水尤清冽。全石以为底，近岸，卷石底以出为坻为屿为嵁为岩。青树翠蔓，蒙络摇缀， 参差披拂。</w:t>
      </w:r>
    </w:p>
    <w:p>
      <w:pPr>
        <w:pStyle w:val="4"/>
        <w:spacing w:line="343" w:lineRule="auto"/>
        <w:ind w:right="177" w:firstLine="480"/>
        <w:rPr>
          <w:lang w:eastAsia="zh-CN"/>
        </w:rPr>
      </w:pPr>
      <w:r>
        <w:rPr>
          <w:color w:val="1E1C11"/>
          <w:lang w:eastAsia="zh-CN"/>
        </w:rPr>
        <w:t>潭中鱼可百许头，皆若空游无所依，日光下</w:t>
      </w:r>
      <w:r>
        <w:rPr>
          <w:b/>
          <w:color w:val="1E1C11"/>
          <w:lang w:eastAsia="zh-CN"/>
        </w:rPr>
        <w:t>澈</w:t>
      </w:r>
      <w:r>
        <w:rPr>
          <w:color w:val="1E1C11"/>
          <w:lang w:eastAsia="zh-CN"/>
        </w:rPr>
        <w:t>，影布石上。</w:t>
      </w:r>
      <w:r>
        <w:rPr>
          <w:b/>
          <w:color w:val="1E1C11"/>
          <w:lang w:eastAsia="zh-CN"/>
        </w:rPr>
        <w:t>佁然</w:t>
      </w:r>
      <w:r>
        <w:rPr>
          <w:color w:val="1E1C11"/>
          <w:lang w:eastAsia="zh-CN"/>
        </w:rPr>
        <w:t>不动，俶尔远逝，往来翕忽，似与游者相乐。</w:t>
      </w:r>
    </w:p>
    <w:p>
      <w:pPr>
        <w:pStyle w:val="4"/>
        <w:spacing w:line="306" w:lineRule="exact"/>
        <w:ind w:left="600"/>
        <w:rPr>
          <w:lang w:eastAsia="zh-CN"/>
        </w:rPr>
      </w:pPr>
      <w:r>
        <w:rPr>
          <w:color w:val="1E1C11"/>
          <w:lang w:eastAsia="zh-CN"/>
        </w:rPr>
        <w:t>潭西南而望，斗折蛇行，明灭可见。其岸势</w:t>
      </w:r>
      <w:r>
        <w:rPr>
          <w:b/>
          <w:color w:val="1E1C11"/>
          <w:lang w:eastAsia="zh-CN"/>
        </w:rPr>
        <w:t>犬牙</w:t>
      </w:r>
      <w:r>
        <w:rPr>
          <w:color w:val="1E1C11"/>
          <w:lang w:eastAsia="zh-CN"/>
        </w:rPr>
        <w:t>差互，不可知其源。</w:t>
      </w:r>
    </w:p>
    <w:p>
      <w:pPr>
        <w:pStyle w:val="4"/>
        <w:spacing w:before="134"/>
        <w:ind w:left="6060"/>
        <w:rPr>
          <w:lang w:eastAsia="zh-CN"/>
        </w:rPr>
      </w:pPr>
      <w:r>
        <w:rPr>
          <w:lang w:eastAsia="zh-CN"/>
        </w:rPr>
        <w:t>（节选自柳宗元《小石潭记》）</w:t>
      </w:r>
    </w:p>
    <w:p>
      <w:pPr>
        <w:pStyle w:val="4"/>
        <w:spacing w:before="132" w:line="343" w:lineRule="auto"/>
        <w:ind w:right="98" w:firstLine="480"/>
        <w:rPr>
          <w:lang w:eastAsia="zh-CN"/>
        </w:rPr>
      </w:pPr>
      <w:r>
        <w:rPr>
          <w:lang w:eastAsia="zh-CN"/>
        </w:rPr>
        <w:t>【</w:t>
      </w:r>
      <w:r>
        <w:rPr>
          <w:b/>
          <w:lang w:eastAsia="zh-CN"/>
        </w:rPr>
        <w:t>乙</w:t>
      </w:r>
      <w:r>
        <w:rPr>
          <w:lang w:eastAsia="zh-CN"/>
        </w:rPr>
        <w:t>】得西山后八日，寻山口</w:t>
      </w:r>
      <w:r>
        <w:rPr>
          <w:b/>
          <w:lang w:eastAsia="zh-CN"/>
        </w:rPr>
        <w:t>西北</w:t>
      </w:r>
      <w:r>
        <w:rPr>
          <w:lang w:eastAsia="zh-CN"/>
        </w:rPr>
        <w:t>道二百步，又得钴鉧潭。潭西二十五步，当湍而浚者为鱼梁</w:t>
      </w:r>
      <w:r>
        <w:rPr>
          <w:position w:val="12"/>
          <w:sz w:val="12"/>
          <w:lang w:eastAsia="zh-CN"/>
        </w:rPr>
        <w:t>①</w:t>
      </w:r>
      <w:r>
        <w:rPr>
          <w:lang w:eastAsia="zh-CN"/>
        </w:rPr>
        <w:t>。梁之上有丘焉，生竹树。其石之突怒偃蹇</w:t>
      </w:r>
      <w:r>
        <w:rPr>
          <w:position w:val="12"/>
          <w:sz w:val="12"/>
          <w:lang w:eastAsia="zh-CN"/>
        </w:rPr>
        <w:t>②</w:t>
      </w:r>
      <w:r>
        <w:rPr>
          <w:lang w:eastAsia="zh-CN"/>
        </w:rPr>
        <w:t>，负土而出，争为奇状者，殆</w:t>
      </w:r>
      <w:r>
        <w:rPr>
          <w:position w:val="12"/>
          <w:sz w:val="12"/>
          <w:lang w:eastAsia="zh-CN"/>
        </w:rPr>
        <w:t>③</w:t>
      </w:r>
      <w:r>
        <w:rPr>
          <w:lang w:eastAsia="zh-CN"/>
        </w:rPr>
        <w:t>不可数。其嵚然</w:t>
      </w:r>
      <w:r>
        <w:rPr>
          <w:position w:val="12"/>
          <w:sz w:val="12"/>
          <w:lang w:eastAsia="zh-CN"/>
        </w:rPr>
        <w:t>④</w:t>
      </w:r>
      <w:r>
        <w:rPr>
          <w:lang w:eastAsia="zh-CN"/>
        </w:rPr>
        <w:t>相累而下者，若牛马之饮于溪；其冲然角列而上者，若熊罴之登于山。</w:t>
      </w:r>
    </w:p>
    <w:p>
      <w:pPr>
        <w:pStyle w:val="4"/>
        <w:spacing w:before="1" w:line="343" w:lineRule="auto"/>
        <w:ind w:left="600" w:right="209" w:firstLine="5150"/>
        <w:rPr>
          <w:lang w:eastAsia="zh-CN"/>
        </w:rPr>
      </w:pPr>
      <w:r>
        <w:rPr>
          <w:lang w:eastAsia="zh-CN"/>
        </w:rPr>
        <w:t>（</w:t>
      </w:r>
      <w:r>
        <w:rPr>
          <w:spacing w:val="-8"/>
          <w:lang w:eastAsia="zh-CN"/>
        </w:rPr>
        <w:t>节选自柳宗元《钴鉧潭西小丘记》</w:t>
      </w:r>
      <w:r>
        <w:rPr>
          <w:lang w:eastAsia="zh-CN"/>
        </w:rPr>
        <w:t xml:space="preserve">） </w:t>
      </w:r>
      <w:r>
        <w:rPr>
          <w:b/>
          <w:lang w:eastAsia="zh-CN"/>
        </w:rPr>
        <w:t>注：</w:t>
      </w:r>
      <w:r>
        <w:rPr>
          <w:spacing w:val="-1"/>
          <w:lang w:eastAsia="zh-CN"/>
        </w:rPr>
        <w:t>①鱼梁：一种捕鱼的设施，用石头垒成一道阻水堰，中间留有空洞，以安放竹箱。</w:t>
      </w:r>
    </w:p>
    <w:p>
      <w:pPr>
        <w:pStyle w:val="4"/>
        <w:spacing w:before="1"/>
        <w:rPr>
          <w:lang w:eastAsia="zh-CN"/>
        </w:rPr>
      </w:pPr>
      <w:r>
        <w:rPr>
          <w:lang w:eastAsia="zh-CN"/>
        </w:rPr>
        <w:t>②突怒偃蹇：骤然突起或兀然高耸的样子。③殆：几乎。④嵌然：山势高峻的样子。</w:t>
      </w:r>
    </w:p>
    <w:p>
      <w:pPr>
        <w:pStyle w:val="10"/>
        <w:numPr>
          <w:ilvl w:val="0"/>
          <w:numId w:val="1"/>
        </w:numPr>
        <w:tabs>
          <w:tab w:val="left" w:pos="361"/>
        </w:tabs>
        <w:spacing w:before="132"/>
        <w:rPr>
          <w:sz w:val="24"/>
          <w:lang w:eastAsia="zh-CN"/>
        </w:rPr>
      </w:pPr>
      <w:r>
        <w:rPr>
          <w:spacing w:val="-14"/>
          <w:sz w:val="24"/>
          <w:lang w:eastAsia="zh-CN"/>
        </w:rPr>
        <w:t>解释下列加点的词。</w:t>
      </w:r>
      <w:r>
        <w:rPr>
          <w:sz w:val="24"/>
          <w:lang w:eastAsia="zh-CN"/>
        </w:rPr>
        <w:t>（4</w:t>
      </w:r>
      <w:r>
        <w:rPr>
          <w:spacing w:val="-30"/>
          <w:sz w:val="24"/>
          <w:lang w:eastAsia="zh-CN"/>
        </w:rPr>
        <w:t xml:space="preserve"> 分</w:t>
      </w:r>
      <w:r>
        <w:rPr>
          <w:sz w:val="24"/>
          <w:lang w:eastAsia="zh-CN"/>
        </w:rPr>
        <w:t>）</w:t>
      </w:r>
    </w:p>
    <w:p>
      <w:pPr>
        <w:pStyle w:val="10"/>
        <w:numPr>
          <w:ilvl w:val="0"/>
          <w:numId w:val="3"/>
        </w:numPr>
        <w:tabs>
          <w:tab w:val="left" w:pos="961"/>
        </w:tabs>
        <w:spacing w:before="132"/>
        <w:rPr>
          <w:sz w:val="24"/>
        </w:rPr>
      </w:pPr>
      <w:r>
        <w:rPr>
          <w:rFonts w:hint="eastAsia" w:ascii="仿宋" w:eastAsia="仿宋"/>
          <w:color w:val="1E1C11"/>
          <w:sz w:val="24"/>
        </w:rPr>
        <w:t>日光下</w:t>
      </w:r>
      <w:r>
        <w:rPr>
          <w:rFonts w:hint="eastAsia" w:ascii="仿宋" w:eastAsia="仿宋"/>
          <w:b/>
          <w:color w:val="1E1C11"/>
          <w:spacing w:val="-171"/>
          <w:sz w:val="24"/>
        </w:rPr>
        <w:t>澈</w:t>
      </w:r>
      <w:r>
        <w:rPr>
          <w:color w:val="1E1C11"/>
          <w:position w:val="-7"/>
          <w:sz w:val="24"/>
        </w:rPr>
        <w:t>．</w:t>
      </w:r>
    </w:p>
    <w:p>
      <w:pPr>
        <w:pStyle w:val="10"/>
        <w:numPr>
          <w:ilvl w:val="0"/>
          <w:numId w:val="3"/>
        </w:numPr>
        <w:tabs>
          <w:tab w:val="left" w:pos="961"/>
        </w:tabs>
        <w:spacing w:before="54"/>
        <w:rPr>
          <w:rFonts w:ascii="仿宋" w:eastAsia="仿宋"/>
          <w:sz w:val="24"/>
        </w:rPr>
      </w:pPr>
      <w:r>
        <w:rPr>
          <w:rFonts w:hint="eastAsia" w:ascii="仿宋" w:eastAsia="仿宋"/>
          <w:b/>
          <w:color w:val="1E1C11"/>
          <w:spacing w:val="-171"/>
          <w:sz w:val="24"/>
        </w:rPr>
        <w:t>佁</w:t>
      </w:r>
      <w:r>
        <w:rPr>
          <w:color w:val="1E1C11"/>
          <w:spacing w:val="-70"/>
          <w:position w:val="-7"/>
          <w:sz w:val="24"/>
        </w:rPr>
        <w:t>．</w:t>
      </w:r>
      <w:r>
        <w:rPr>
          <w:rFonts w:hint="eastAsia" w:ascii="仿宋" w:eastAsia="仿宋"/>
          <w:b/>
          <w:color w:val="1E1C11"/>
          <w:spacing w:val="-170"/>
          <w:sz w:val="24"/>
        </w:rPr>
        <w:t>然</w:t>
      </w:r>
      <w:r>
        <w:rPr>
          <w:color w:val="1E1C11"/>
          <w:spacing w:val="-71"/>
          <w:position w:val="-7"/>
          <w:sz w:val="24"/>
        </w:rPr>
        <w:t>．</w:t>
      </w:r>
      <w:r>
        <w:rPr>
          <w:rFonts w:hint="eastAsia" w:ascii="仿宋" w:eastAsia="仿宋"/>
          <w:color w:val="1E1C11"/>
          <w:sz w:val="24"/>
        </w:rPr>
        <w:t>不动</w:t>
      </w:r>
    </w:p>
    <w:p>
      <w:pPr>
        <w:pStyle w:val="10"/>
        <w:numPr>
          <w:ilvl w:val="0"/>
          <w:numId w:val="3"/>
        </w:numPr>
        <w:tabs>
          <w:tab w:val="left" w:pos="961"/>
        </w:tabs>
        <w:spacing w:before="52"/>
        <w:rPr>
          <w:rFonts w:ascii="仿宋" w:eastAsia="仿宋"/>
          <w:sz w:val="24"/>
        </w:rPr>
      </w:pPr>
      <w:r>
        <w:rPr>
          <w:rFonts w:hint="eastAsia" w:ascii="仿宋" w:eastAsia="仿宋"/>
          <w:color w:val="1E1C11"/>
          <w:sz w:val="24"/>
        </w:rPr>
        <w:t>其岸势</w:t>
      </w:r>
      <w:r>
        <w:rPr>
          <w:rFonts w:hint="eastAsia" w:ascii="仿宋" w:eastAsia="仿宋"/>
          <w:b/>
          <w:color w:val="1E1C11"/>
          <w:spacing w:val="-171"/>
          <w:sz w:val="24"/>
        </w:rPr>
        <w:t>犬</w:t>
      </w:r>
      <w:r>
        <w:rPr>
          <w:color w:val="1E1C11"/>
          <w:spacing w:val="-70"/>
          <w:position w:val="-7"/>
          <w:sz w:val="24"/>
        </w:rPr>
        <w:t>．</w:t>
      </w:r>
      <w:r>
        <w:rPr>
          <w:rFonts w:hint="eastAsia" w:ascii="仿宋" w:eastAsia="仿宋"/>
          <w:b/>
          <w:color w:val="1E1C11"/>
          <w:spacing w:val="-170"/>
          <w:sz w:val="24"/>
        </w:rPr>
        <w:t>牙</w:t>
      </w:r>
      <w:r>
        <w:rPr>
          <w:color w:val="1E1C11"/>
          <w:spacing w:val="-71"/>
          <w:position w:val="-7"/>
          <w:sz w:val="24"/>
        </w:rPr>
        <w:t>．</w:t>
      </w:r>
      <w:r>
        <w:rPr>
          <w:rFonts w:hint="eastAsia" w:ascii="仿宋" w:eastAsia="仿宋"/>
          <w:color w:val="1E1C11"/>
          <w:sz w:val="24"/>
        </w:rPr>
        <w:t>差互</w:t>
      </w:r>
    </w:p>
    <w:p>
      <w:pPr>
        <w:rPr>
          <w:sz w:val="24"/>
        </w:rPr>
        <w:sectPr>
          <w:type w:val="continuous"/>
          <w:pgSz w:w="23820" w:h="16840" w:orient="landscape"/>
          <w:pgMar w:top="1580" w:right="1220" w:bottom="280" w:left="1320" w:header="720" w:footer="720" w:gutter="0"/>
          <w:cols w:equalWidth="0" w:num="2">
            <w:col w:w="10161" w:space="1179"/>
            <w:col w:w="9940"/>
          </w:cols>
        </w:sectPr>
      </w:pPr>
    </w:p>
    <w:p>
      <w:pPr>
        <w:pStyle w:val="4"/>
        <w:spacing w:before="7"/>
        <w:ind w:left="0"/>
        <w:rPr>
          <w:sz w:val="11"/>
        </w:rPr>
      </w:pPr>
    </w:p>
    <w:p>
      <w:pPr>
        <w:rPr>
          <w:sz w:val="11"/>
        </w:rPr>
        <w:sectPr>
          <w:pgSz w:w="23820" w:h="16840" w:orient="landscape"/>
          <w:pgMar w:top="1580" w:right="1220" w:bottom="280" w:left="1320" w:header="720" w:footer="720" w:gutter="0"/>
          <w:cols w:space="720" w:num="1"/>
        </w:sectPr>
      </w:pPr>
    </w:p>
    <w:p>
      <w:pPr>
        <w:pStyle w:val="10"/>
        <w:numPr>
          <w:ilvl w:val="0"/>
          <w:numId w:val="3"/>
        </w:numPr>
        <w:tabs>
          <w:tab w:val="left" w:pos="961"/>
        </w:tabs>
        <w:spacing w:before="67"/>
        <w:rPr>
          <w:rFonts w:ascii="仿宋" w:eastAsia="仿宋"/>
          <w:sz w:val="24"/>
          <w:lang w:eastAsia="zh-CN"/>
        </w:rPr>
      </w:pPr>
      <w:r>
        <w:rPr>
          <w:rFonts w:hint="eastAsia" w:ascii="仿宋" w:eastAsia="仿宋"/>
          <w:sz w:val="24"/>
          <w:lang w:eastAsia="zh-CN"/>
        </w:rPr>
        <w:t>寻山口</w:t>
      </w:r>
      <w:r>
        <w:rPr>
          <w:rFonts w:hint="eastAsia" w:ascii="仿宋" w:eastAsia="仿宋"/>
          <w:b/>
          <w:spacing w:val="-171"/>
          <w:sz w:val="24"/>
          <w:lang w:eastAsia="zh-CN"/>
        </w:rPr>
        <w:t>西</w:t>
      </w:r>
      <w:r>
        <w:rPr>
          <w:spacing w:val="-70"/>
          <w:position w:val="-7"/>
          <w:sz w:val="24"/>
          <w:lang w:eastAsia="zh-CN"/>
        </w:rPr>
        <w:t>．</w:t>
      </w:r>
      <w:r>
        <w:rPr>
          <w:rFonts w:hint="eastAsia" w:ascii="仿宋" w:eastAsia="仿宋"/>
          <w:b/>
          <w:spacing w:val="-170"/>
          <w:sz w:val="24"/>
          <w:lang w:eastAsia="zh-CN"/>
        </w:rPr>
        <w:t>北</w:t>
      </w:r>
      <w:r>
        <w:rPr>
          <w:spacing w:val="-71"/>
          <w:position w:val="-7"/>
          <w:sz w:val="24"/>
          <w:lang w:eastAsia="zh-CN"/>
        </w:rPr>
        <w:t>．</w:t>
      </w:r>
      <w:r>
        <w:rPr>
          <w:rFonts w:hint="eastAsia" w:ascii="仿宋" w:eastAsia="仿宋"/>
          <w:sz w:val="24"/>
          <w:lang w:eastAsia="zh-CN"/>
        </w:rPr>
        <w:t>道二百步</w:t>
      </w:r>
    </w:p>
    <w:p>
      <w:pPr>
        <w:pStyle w:val="10"/>
        <w:numPr>
          <w:ilvl w:val="0"/>
          <w:numId w:val="1"/>
        </w:numPr>
        <w:tabs>
          <w:tab w:val="left" w:pos="361"/>
        </w:tabs>
        <w:spacing w:before="54"/>
        <w:rPr>
          <w:sz w:val="24"/>
          <w:lang w:eastAsia="zh-CN"/>
        </w:rPr>
      </w:pPr>
      <w:r>
        <w:rPr>
          <w:spacing w:val="-15"/>
          <w:sz w:val="24"/>
          <w:lang w:eastAsia="zh-CN"/>
        </w:rPr>
        <w:t>翻译下面的句子。</w:t>
      </w:r>
      <w:r>
        <w:rPr>
          <w:sz w:val="24"/>
          <w:lang w:eastAsia="zh-CN"/>
        </w:rPr>
        <w:t>（4</w:t>
      </w:r>
      <w:r>
        <w:rPr>
          <w:spacing w:val="-30"/>
          <w:sz w:val="24"/>
          <w:lang w:eastAsia="zh-CN"/>
        </w:rPr>
        <w:t xml:space="preserve"> 分</w:t>
      </w:r>
      <w:r>
        <w:rPr>
          <w:sz w:val="24"/>
          <w:lang w:eastAsia="zh-CN"/>
        </w:rPr>
        <w:t>）</w:t>
      </w:r>
    </w:p>
    <w:p>
      <w:pPr>
        <w:pStyle w:val="10"/>
        <w:numPr>
          <w:ilvl w:val="0"/>
          <w:numId w:val="4"/>
        </w:numPr>
        <w:tabs>
          <w:tab w:val="left" w:pos="961"/>
        </w:tabs>
        <w:spacing w:before="132"/>
        <w:rPr>
          <w:rFonts w:ascii="仿宋" w:eastAsia="仿宋"/>
          <w:sz w:val="24"/>
          <w:lang w:eastAsia="zh-CN"/>
        </w:rPr>
      </w:pPr>
      <w:r>
        <w:rPr>
          <w:rFonts w:hint="eastAsia" w:ascii="仿宋" w:eastAsia="仿宋"/>
          <w:color w:val="1E1C11"/>
          <w:sz w:val="24"/>
          <w:lang w:eastAsia="zh-CN"/>
        </w:rPr>
        <w:t>潭西南而望，斗折蛇行，明灭可见。</w:t>
      </w:r>
    </w:p>
    <w:p>
      <w:pPr>
        <w:pStyle w:val="10"/>
        <w:numPr>
          <w:ilvl w:val="0"/>
          <w:numId w:val="4"/>
        </w:numPr>
        <w:tabs>
          <w:tab w:val="left" w:pos="961"/>
        </w:tabs>
        <w:spacing w:before="131"/>
        <w:rPr>
          <w:rFonts w:ascii="仿宋" w:eastAsia="仿宋"/>
          <w:sz w:val="24"/>
          <w:lang w:eastAsia="zh-CN"/>
        </w:rPr>
      </w:pPr>
      <w:r>
        <w:rPr>
          <w:rFonts w:hint="eastAsia" w:ascii="仿宋" w:eastAsia="仿宋"/>
          <w:sz w:val="24"/>
          <w:lang w:eastAsia="zh-CN"/>
        </w:rPr>
        <w:t>其石之突怒偃蹇，负土而出，争为奇状者，殆不可数。</w:t>
      </w:r>
    </w:p>
    <w:p>
      <w:pPr>
        <w:pStyle w:val="10"/>
        <w:numPr>
          <w:ilvl w:val="0"/>
          <w:numId w:val="1"/>
        </w:numPr>
        <w:tabs>
          <w:tab w:val="left" w:pos="361"/>
        </w:tabs>
        <w:rPr>
          <w:sz w:val="24"/>
        </w:rPr>
      </w:pPr>
      <w:r>
        <w:rPr>
          <w:sz w:val="24"/>
          <w:lang w:eastAsia="zh-CN"/>
        </w:rPr>
        <w:t>请用“/”</w:t>
      </w:r>
      <w:r>
        <w:rPr>
          <w:spacing w:val="-11"/>
          <w:sz w:val="24"/>
          <w:lang w:eastAsia="zh-CN"/>
        </w:rPr>
        <w:t>符号给画线的句子断句。</w:t>
      </w:r>
      <w:r>
        <w:rPr>
          <w:sz w:val="24"/>
        </w:rPr>
        <w:t>（2</w:t>
      </w:r>
      <w:r>
        <w:rPr>
          <w:spacing w:val="-30"/>
          <w:sz w:val="24"/>
        </w:rPr>
        <w:t xml:space="preserve"> 分</w:t>
      </w:r>
      <w:r>
        <w:rPr>
          <w:sz w:val="24"/>
        </w:rPr>
        <w:t>）</w:t>
      </w:r>
    </w:p>
    <w:p>
      <w:pPr>
        <w:pStyle w:val="4"/>
        <w:spacing w:before="132"/>
        <w:ind w:left="448"/>
        <w:rPr>
          <w:lang w:eastAsia="zh-CN"/>
        </w:rPr>
      </w:pPr>
      <w:r>
        <w:rPr>
          <w:color w:val="1E1C11"/>
          <w:lang w:eastAsia="zh-CN"/>
        </w:rPr>
        <w:t>卷 石 底 以 出 为 坻 为 屿 为 嵁 为 岩 。</w:t>
      </w:r>
    </w:p>
    <w:p>
      <w:pPr>
        <w:tabs>
          <w:tab w:val="left" w:pos="481"/>
        </w:tabs>
        <w:spacing w:before="101"/>
        <w:rPr>
          <w:rFonts w:ascii="宋体" w:hAnsi="宋体" w:eastAsia="宋体" w:cs="宋体"/>
          <w:spacing w:val="-21"/>
          <w:sz w:val="24"/>
          <w:lang w:eastAsia="zh-CN"/>
        </w:rPr>
      </w:pPr>
      <w:r>
        <w:rPr>
          <w:rFonts w:hint="eastAsia" w:ascii="宋体" w:hAnsi="宋体" w:eastAsia="宋体" w:cs="宋体"/>
          <w:spacing w:val="-21"/>
          <w:sz w:val="24"/>
          <w:lang w:eastAsia="zh-CN"/>
        </w:rPr>
        <w:t>1</w:t>
      </w:r>
      <w:r>
        <w:rPr>
          <w:rFonts w:ascii="宋体" w:hAnsi="宋体" w:eastAsia="宋体" w:cs="宋体"/>
          <w:spacing w:val="-21"/>
          <w:sz w:val="24"/>
          <w:lang w:eastAsia="zh-CN"/>
        </w:rPr>
        <w:t>0.【甲】【乙】两文都写石“奇”，但【乙】文在写法上更讲究，请举例说说。（2 分）</w:t>
      </w:r>
    </w:p>
    <w:p>
      <w:pPr>
        <w:spacing w:before="93"/>
        <w:ind w:left="120"/>
        <w:rPr>
          <w:rFonts w:hint="eastAsia" w:ascii="宋体" w:eastAsia="宋体"/>
          <w:sz w:val="24"/>
          <w:lang w:eastAsia="zh-CN"/>
        </w:rPr>
      </w:pPr>
      <w:r>
        <w:rPr>
          <w:rFonts w:hint="eastAsia" w:ascii="宋体" w:eastAsia="宋体"/>
          <w:b/>
          <w:w w:val="99"/>
          <w:sz w:val="24"/>
          <w:lang w:eastAsia="zh-CN"/>
        </w:rPr>
        <w:t>（二</w:t>
      </w:r>
      <w:r>
        <w:rPr>
          <w:rFonts w:hint="eastAsia" w:ascii="宋体" w:eastAsia="宋体"/>
          <w:b/>
          <w:spacing w:val="-118"/>
          <w:w w:val="99"/>
          <w:sz w:val="24"/>
          <w:lang w:eastAsia="zh-CN"/>
        </w:rPr>
        <w:t>）</w:t>
      </w:r>
      <w:r>
        <w:rPr>
          <w:rFonts w:hint="eastAsia" w:ascii="宋体" w:eastAsia="宋体"/>
          <w:sz w:val="24"/>
          <w:lang w:eastAsia="zh-CN"/>
        </w:rPr>
        <w:t>（14</w:t>
      </w:r>
      <w:r>
        <w:rPr>
          <w:rFonts w:hint="eastAsia" w:ascii="宋体" w:eastAsia="宋体"/>
          <w:spacing w:val="-30"/>
          <w:sz w:val="24"/>
          <w:lang w:eastAsia="zh-CN"/>
        </w:rPr>
        <w:t xml:space="preserve"> 分</w:t>
      </w:r>
      <w:r>
        <w:rPr>
          <w:rFonts w:hint="eastAsia" w:ascii="宋体" w:eastAsia="宋体"/>
          <w:sz w:val="24"/>
          <w:lang w:eastAsia="zh-CN"/>
        </w:rPr>
        <w:t>）</w:t>
      </w:r>
    </w:p>
    <w:p>
      <w:pPr>
        <w:pStyle w:val="2"/>
        <w:spacing w:before="51"/>
        <w:ind w:left="4410" w:right="4030"/>
        <w:jc w:val="center"/>
        <w:rPr>
          <w:rFonts w:ascii="黑体" w:eastAsia="黑体"/>
          <w:lang w:eastAsia="zh-CN"/>
        </w:rPr>
      </w:pPr>
      <w:r>
        <w:rPr>
          <w:rFonts w:hint="eastAsia" w:ascii="黑体" w:eastAsia="黑体"/>
          <w:lang w:eastAsia="zh-CN"/>
        </w:rPr>
        <w:t>深巷里的老墙</w:t>
      </w:r>
    </w:p>
    <w:p>
      <w:pPr>
        <w:spacing w:before="133"/>
        <w:ind w:left="4127" w:right="4030"/>
        <w:jc w:val="center"/>
        <w:rPr>
          <w:rFonts w:ascii="楷体" w:eastAsia="楷体"/>
          <w:sz w:val="28"/>
          <w:lang w:eastAsia="zh-CN"/>
        </w:rPr>
      </w:pPr>
      <w:r>
        <w:rPr>
          <w:rFonts w:hint="eastAsia" w:ascii="楷体" w:eastAsia="楷体"/>
          <w:sz w:val="28"/>
          <w:lang w:eastAsia="zh-CN"/>
        </w:rPr>
        <w:t>梁 衡</w:t>
      </w:r>
    </w:p>
    <w:p>
      <w:pPr>
        <w:pStyle w:val="4"/>
        <w:spacing w:before="245" w:line="345" w:lineRule="auto"/>
        <w:ind w:right="160" w:firstLine="480"/>
        <w:rPr>
          <w:lang w:eastAsia="zh-CN"/>
        </w:rPr>
      </w:pPr>
      <w:r>
        <w:rPr>
          <w:lang w:eastAsia="zh-CN"/>
        </w:rPr>
        <w:t>①在婺源农村小住几天。一出门，迎面就是一堵墙，一走路，人就夹行在两墙中间。每天出出进进，这墙就是一页读不完的书。</w:t>
      </w:r>
    </w:p>
    <w:p>
      <w:pPr>
        <w:pStyle w:val="4"/>
        <w:spacing w:line="343" w:lineRule="auto"/>
        <w:ind w:left="119" w:right="158" w:firstLine="480"/>
        <w:jc w:val="both"/>
        <w:rPr>
          <w:lang w:eastAsia="zh-CN"/>
        </w:rPr>
      </w:pPr>
      <w:r>
        <w:rPr>
          <w:lang w:eastAsia="zh-CN"/>
        </w:rPr>
        <w:t>②当地传统的砌墙方法是薄砖立砌、横搭、中空、填土，再外涂白灰。这样既节省材料又可保温，而且土在墙中，寓田于墙。新墙在刚落成之时洁白如纸，就是我们常看到的白墙黛瓦的徽式格调。当初，一位泥瓦匠完成一座新房或一堵新墙时，断没有想到他却为大自然提供了一张作画的温床。</w:t>
      </w:r>
    </w:p>
    <w:p>
      <w:pPr>
        <w:pStyle w:val="4"/>
        <w:spacing w:line="343" w:lineRule="auto"/>
        <w:ind w:left="119" w:right="160" w:firstLine="480"/>
        <w:jc w:val="both"/>
        <w:rPr>
          <w:lang w:eastAsia="zh-CN"/>
        </w:rPr>
      </w:pPr>
      <w:r>
        <w:rPr>
          <w:lang w:eastAsia="zh-CN"/>
        </w:rPr>
        <w:t>③岁月之笔是这样作画的。先用细雨在墙上一遍一遍地刷洗，再用湿雾一层一层地洇染， 白墙上就会显出纵横交错的线条和大大小小的斑点。论层次，这里有美术课上讲的黑、白、灰的过渡；论形状，则云海波涛、春风杨柳，山石嶙峋，胜过一本《芥子园画谱》。</w:t>
      </w:r>
    </w:p>
    <w:p>
      <w:pPr>
        <w:pStyle w:val="4"/>
        <w:spacing w:line="343" w:lineRule="auto"/>
        <w:ind w:left="119" w:right="38" w:firstLine="480"/>
      </w:pPr>
      <w:r>
        <w:rPr>
          <w:lang w:eastAsia="zh-CN"/>
        </w:rPr>
        <w:t xml:space="preserve">④但大自然并不满足于平面的艺术。风雨如刀，岁月如锥。白墙这里被铲去一块皮，那里被刻出一道沟，有时还被随意抽去一块砖，甚至推倒半堵墙。然后，再借来四面八方的种子， </w:t>
      </w:r>
      <w:r>
        <w:rPr>
          <w:spacing w:val="-9"/>
          <w:lang w:eastAsia="zh-CN"/>
        </w:rPr>
        <w:t xml:space="preserve">乘着风和雨，漫天摇落在墙头。那些绿色的生命便悄无声息地栖身到砖缝里、墙皮间、红土中， </w:t>
      </w:r>
      <w:r>
        <w:rPr>
          <w:spacing w:val="-4"/>
          <w:lang w:eastAsia="zh-CN"/>
        </w:rPr>
        <w:t>甚至就借着一丝湿气黏附在光洁的墙面上。它们才是真正的“蜘蛛侠”，缘墙而走，无处不在，无缝不生。村里古祠堂有一面大院墙，上面爬满了积年生的薜荔果，果可生吃亦可做成凉粉。这是一面既能看又能吃的墙。我任选了一面墙，借手机上的识花软件，一个一个地认识这些从未谋面的花草。单听这些名字，就让你心里暖暖的。那紫云英，本是水田里的绿肥作物，这时也飞上墙头，从叶间探出紫色的小花，回望它走来的田野；有名“窃衣”的，是隐身高手，它开着白色的小花，籽带绒毛，总能偷偷粘在衣服上跟你回家，落户墙角；有一种野草莓，酸酸</w:t>
      </w:r>
      <w:r>
        <w:rPr>
          <w:spacing w:val="-17"/>
          <w:lang w:eastAsia="zh-CN"/>
        </w:rPr>
        <w:t>甜甜，名“蓬虆</w:t>
      </w:r>
      <w:r>
        <w:rPr>
          <w:spacing w:val="-3"/>
          <w:lang w:eastAsia="zh-CN"/>
        </w:rPr>
        <w:t>（</w:t>
      </w:r>
      <w:r>
        <w:rPr>
          <w:lang w:eastAsia="zh-CN"/>
        </w:rPr>
        <w:t>léi</w:t>
      </w:r>
      <w:r>
        <w:rPr>
          <w:spacing w:val="-120"/>
          <w:lang w:eastAsia="zh-CN"/>
        </w:rPr>
        <w:t>）”</w:t>
      </w:r>
      <w:r>
        <w:rPr>
          <w:spacing w:val="-13"/>
          <w:lang w:eastAsia="zh-CN"/>
        </w:rPr>
        <w:t>，唐人贾岛的诗里居然写到它: “别后解餐蓬虆子，向前未识牡丹花。</w:t>
      </w:r>
      <w:r>
        <w:rPr>
          <w:spacing w:val="-13"/>
        </w:rPr>
        <w:t>”</w:t>
      </w:r>
    </w:p>
    <w:p>
      <w:pPr>
        <w:pStyle w:val="4"/>
        <w:spacing w:before="1"/>
        <w:ind w:left="599"/>
        <w:rPr>
          <w:lang w:eastAsia="zh-CN"/>
        </w:rPr>
      </w:pPr>
      <w:r>
        <w:rPr>
          <w:lang w:eastAsia="zh-CN"/>
        </w:rPr>
        <w:t>⑤你随意漫步吧，土墙、石墙、砖墙、篱笆墙，满墙上都草解人情，花惹人爱。只要你有</w:t>
      </w:r>
    </w:p>
    <w:p>
      <w:pPr>
        <w:pStyle w:val="4"/>
        <w:spacing w:before="67" w:line="343" w:lineRule="auto"/>
        <w:ind w:left="119" w:right="218"/>
        <w:jc w:val="both"/>
        <w:rPr>
          <w:lang w:eastAsia="zh-CN"/>
        </w:rPr>
      </w:pPr>
      <w:r>
        <w:rPr>
          <w:lang w:eastAsia="zh-CN"/>
        </w:rPr>
        <w:br w:type="column"/>
      </w:r>
      <w:r>
        <w:rPr>
          <w:spacing w:val="-4"/>
          <w:lang w:eastAsia="zh-CN"/>
        </w:rPr>
        <w:t>耐心，任选一墙，就可以面壁一两个小时，像是在美术馆里看画展。不，比画展更好看。这</w:t>
      </w:r>
      <w:r>
        <w:rPr>
          <w:spacing w:val="-2"/>
          <w:lang w:eastAsia="zh-CN"/>
        </w:rPr>
        <w:t>是一面面实实在在的生态墙、文化墙。</w:t>
      </w:r>
      <w:r>
        <w:rPr>
          <w:spacing w:val="-3"/>
          <w:u w:val="single"/>
          <w:lang w:eastAsia="zh-CN"/>
        </w:rPr>
        <w:t>你想，无数个鲜活的生命自愿齐集到这面老墙上，跻</w:t>
      </w:r>
      <w:r>
        <w:rPr>
          <w:spacing w:val="-220"/>
          <w:u w:val="single"/>
          <w:lang w:eastAsia="zh-CN"/>
        </w:rPr>
        <w:t>身</w:t>
      </w:r>
      <w:r>
        <w:rPr>
          <w:u w:val="single"/>
          <w:lang w:eastAsia="zh-CN"/>
        </w:rPr>
        <w:t>砖石，扎根红土，探身招手，与人共舞，这是一种什么样的情景。</w:t>
      </w:r>
    </w:p>
    <w:p>
      <w:pPr>
        <w:pStyle w:val="4"/>
        <w:spacing w:before="1" w:line="343" w:lineRule="auto"/>
        <w:ind w:left="119" w:right="98" w:firstLine="480"/>
        <w:rPr>
          <w:lang w:eastAsia="zh-CN"/>
        </w:rPr>
      </w:pPr>
      <w:r>
        <w:rPr>
          <w:spacing w:val="-3"/>
          <w:lang w:eastAsia="zh-CN"/>
        </w:rPr>
        <w:t>⑥有这样一堵老墙，原来曾是一座三层楼高的民居，已三面坍塌，唯留下一个楼的直角</w:t>
      </w:r>
      <w:r>
        <w:rPr>
          <w:spacing w:val="-13"/>
          <w:lang w:eastAsia="zh-CN"/>
        </w:rPr>
        <w:t>兀立在窄巷之上。直角往南的一面墙还比较完整，袒露着砖块横竖相砌的纹路和白色的灰缝。</w:t>
      </w:r>
      <w:r>
        <w:rPr>
          <w:spacing w:val="-2"/>
          <w:lang w:eastAsia="zh-CN"/>
        </w:rPr>
        <w:t>而靠北的那段已经塌得只剩下一条棱线，清晰地露出墙的筋骨结构。只见碎砖破瓦如瀑布一</w:t>
      </w:r>
      <w:r>
        <w:rPr>
          <w:spacing w:val="-4"/>
          <w:lang w:eastAsia="zh-CN"/>
        </w:rPr>
        <w:t>样倾泻下来，犬牙交错的砖块间露出当年填充的红土。唯有那个高高的楼角还十分完整，在</w:t>
      </w:r>
      <w:r>
        <w:rPr>
          <w:spacing w:val="-5"/>
          <w:lang w:eastAsia="zh-CN"/>
        </w:rPr>
        <w:t>蓝天的背景下划出一个标准的直角图形。楼角上方白云来去，一只孤雁在天际盘旋，风在轻轻地打着口哨。这时晚霞烧红了天边，风雨楼台，残阳如血。</w:t>
      </w:r>
    </w:p>
    <w:p>
      <w:pPr>
        <w:pStyle w:val="4"/>
        <w:spacing w:before="1"/>
        <w:ind w:left="599"/>
        <w:rPr>
          <w:lang w:eastAsia="zh-CN"/>
        </w:rPr>
      </w:pPr>
      <w:r>
        <w:rPr>
          <w:lang w:eastAsia="zh-CN"/>
        </w:rPr>
        <w:t>⑦我一时惊呆了，如果要给眼前的这幅画起个名字，就叫岁月。</w:t>
      </w:r>
    </w:p>
    <w:p>
      <w:pPr>
        <w:pStyle w:val="4"/>
        <w:spacing w:before="134" w:line="343" w:lineRule="auto"/>
        <w:ind w:left="119" w:right="98" w:firstLine="480"/>
        <w:rPr>
          <w:lang w:eastAsia="zh-CN"/>
        </w:rPr>
      </w:pPr>
      <w:r>
        <w:rPr>
          <w:spacing w:val="-2"/>
          <w:lang w:eastAsia="zh-CN"/>
        </w:rPr>
        <w:t>⑧我知道这个村子是有来头的，历史上曾出了二十七位进士。你看脚下的石板路与河边</w:t>
      </w:r>
      <w:r>
        <w:rPr>
          <w:spacing w:val="-4"/>
          <w:lang w:eastAsia="zh-CN"/>
        </w:rPr>
        <w:t>的洗衣石，路上一低头就是一块废弃的古碑，村口一棵宋代的老樟树七八个人才能合抱。岳</w:t>
      </w:r>
      <w:r>
        <w:rPr>
          <w:spacing w:val="-13"/>
          <w:lang w:eastAsia="zh-CN"/>
        </w:rPr>
        <w:t>飞曾在这一带驻军，与悲壮的《满江红》不同，他在这里留下了一首轻松愉快的小诗《花桥》</w:t>
      </w:r>
      <w:r>
        <w:rPr>
          <w:spacing w:val="-4"/>
          <w:lang w:eastAsia="zh-CN"/>
        </w:rPr>
        <w:t>“上下街连五里遥，青帘酒肆接花桥。十年征战风光别，满地芊芊草色娇。”当年的芊芊草色，现在依旧点染在寻常百姓家的墙头上。</w:t>
      </w:r>
    </w:p>
    <w:p>
      <w:pPr>
        <w:pStyle w:val="4"/>
        <w:spacing w:line="343" w:lineRule="auto"/>
        <w:ind w:right="218" w:firstLine="480"/>
        <w:jc w:val="both"/>
        <w:rPr>
          <w:lang w:eastAsia="zh-CN"/>
        </w:rPr>
      </w:pPr>
      <w:r>
        <w:rPr>
          <w:lang w:eastAsia="zh-CN"/>
        </w:rPr>
        <w:t>⑨在走回家的路上，我有意绕来绕去多走了几条巷子。为的是再多读几段老墙。有一座土墙矮房，早已被主人遗弃，劣筑的红土墙面上夹杂着石块草根。而一坡青瓦斜坡而下，瓦上长满嫩绿的厚厚的苔藓。苔藓这东西很有意思，不管是老砖、旧瓦、朽木、断墙，都一律公平地给穿上鲜亮的绿装。现在这绿苔青瓦的屋檐压得很低，直遮住了老土墙的额头。而墙脚正绽放着一束灿烂的花。</w:t>
      </w:r>
    </w:p>
    <w:p>
      <w:pPr>
        <w:pStyle w:val="4"/>
        <w:spacing w:before="2" w:line="343" w:lineRule="auto"/>
        <w:ind w:right="218" w:firstLine="480"/>
        <w:jc w:val="both"/>
        <w:rPr>
          <w:lang w:eastAsia="zh-CN"/>
        </w:rPr>
      </w:pPr>
      <w:r>
        <w:rPr>
          <w:lang w:eastAsia="zh-CN"/>
        </w:rPr>
        <w:t>⑩我想，自从人类走出山洞发明了垒墙盖房，墙就与人长相厮守，从此墙上就烙下了人的体温、音容和身影。可惜近年来随着社会节奏的加快，已是弃了泥土，别了砖瓦，不见了柴墙篱笆。难得这深巷里还为我们保存了些有温度的老墙，保存了前人的眼泪和笑脸。我眺望深深的街巷，谁解这老墙里的密码？谁又能读得懂这幅风雨斑斑却又四季变换的青绿山水画？</w:t>
      </w:r>
    </w:p>
    <w:p>
      <w:pPr>
        <w:pStyle w:val="4"/>
        <w:spacing w:line="276" w:lineRule="exact"/>
        <w:ind w:left="0" w:right="218"/>
        <w:jc w:val="right"/>
        <w:rPr>
          <w:lang w:eastAsia="zh-CN"/>
        </w:rPr>
      </w:pPr>
      <w:r>
        <w:rPr>
          <w:lang w:eastAsia="zh-CN"/>
        </w:rPr>
        <w:t>(选自《人民日报》有删改)</w:t>
      </w:r>
    </w:p>
    <w:p>
      <w:pPr>
        <w:tabs>
          <w:tab w:val="left" w:pos="482"/>
        </w:tabs>
        <w:spacing w:before="125"/>
        <w:rPr>
          <w:rFonts w:ascii="宋体" w:hAnsi="宋体" w:eastAsia="宋体" w:cs="宋体"/>
          <w:spacing w:val="-21"/>
          <w:sz w:val="24"/>
          <w:lang w:eastAsia="zh-CN"/>
        </w:rPr>
      </w:pPr>
      <w:r>
        <w:rPr>
          <w:rFonts w:hint="eastAsia" w:ascii="宋体" w:hAnsi="宋体" w:eastAsia="宋体" w:cs="宋体"/>
          <w:spacing w:val="-21"/>
          <w:sz w:val="24"/>
          <w:lang w:eastAsia="zh-CN"/>
        </w:rPr>
        <w:t>1</w:t>
      </w:r>
      <w:r>
        <w:rPr>
          <w:rFonts w:ascii="宋体" w:hAnsi="宋体" w:eastAsia="宋体" w:cs="宋体"/>
          <w:spacing w:val="-21"/>
          <w:sz w:val="24"/>
          <w:lang w:eastAsia="zh-CN"/>
        </w:rPr>
        <w:t>1.根据文章③④两个自然段，简要概括岁月之笔是怎样作“画”的。（3 分）</w:t>
      </w:r>
    </w:p>
    <w:p>
      <w:pPr>
        <w:tabs>
          <w:tab w:val="left" w:pos="482"/>
        </w:tabs>
        <w:rPr>
          <w:rFonts w:ascii="宋体" w:hAnsi="宋体" w:eastAsia="宋体" w:cs="宋体"/>
          <w:spacing w:val="-21"/>
          <w:sz w:val="24"/>
          <w:lang w:eastAsia="zh-CN"/>
        </w:rPr>
      </w:pPr>
      <w:r>
        <w:rPr>
          <w:rFonts w:hint="eastAsia" w:ascii="宋体" w:hAnsi="宋体" w:eastAsia="宋体" w:cs="宋体"/>
          <w:spacing w:val="-21"/>
          <w:sz w:val="24"/>
          <w:lang w:eastAsia="zh-CN"/>
        </w:rPr>
        <w:t>1</w:t>
      </w:r>
      <w:r>
        <w:rPr>
          <w:rFonts w:ascii="宋体" w:hAnsi="宋体" w:eastAsia="宋体" w:cs="宋体"/>
          <w:spacing w:val="-21"/>
          <w:sz w:val="24"/>
          <w:lang w:eastAsia="zh-CN"/>
        </w:rPr>
        <w:t>2.任选一个角度，赏析第⑤段文中画线的句子。（3 分）</w:t>
      </w:r>
    </w:p>
    <w:p>
      <w:pPr>
        <w:tabs>
          <w:tab w:val="left" w:pos="482"/>
        </w:tabs>
        <w:spacing w:before="132"/>
        <w:rPr>
          <w:rFonts w:ascii="宋体" w:hAnsi="宋体" w:eastAsia="宋体" w:cs="宋体"/>
          <w:spacing w:val="-21"/>
          <w:sz w:val="24"/>
          <w:lang w:eastAsia="zh-CN"/>
        </w:rPr>
      </w:pPr>
      <w:r>
        <w:rPr>
          <w:rFonts w:hint="eastAsia" w:ascii="宋体" w:hAnsi="宋体" w:eastAsia="宋体" w:cs="宋体"/>
          <w:spacing w:val="-21"/>
          <w:sz w:val="24"/>
          <w:lang w:eastAsia="zh-CN"/>
        </w:rPr>
        <w:t>1</w:t>
      </w:r>
      <w:r>
        <w:rPr>
          <w:rFonts w:ascii="宋体" w:hAnsi="宋体" w:eastAsia="宋体" w:cs="宋体"/>
          <w:spacing w:val="-21"/>
          <w:sz w:val="24"/>
          <w:lang w:eastAsia="zh-CN"/>
        </w:rPr>
        <w:t>3.作者在第⑧自然段引用岳飞的诗歌《花桥》有什么作用，请简要分析。（4 分）</w:t>
      </w:r>
    </w:p>
    <w:p>
      <w:pPr>
        <w:tabs>
          <w:tab w:val="left" w:pos="483"/>
        </w:tabs>
        <w:spacing w:before="131"/>
        <w:rPr>
          <w:rFonts w:ascii="宋体" w:hAnsi="宋体" w:eastAsia="宋体" w:cs="宋体"/>
          <w:spacing w:val="-21"/>
          <w:sz w:val="24"/>
          <w:lang w:eastAsia="zh-CN"/>
        </w:rPr>
      </w:pPr>
      <w:r>
        <w:rPr>
          <w:rFonts w:hint="eastAsia" w:ascii="宋体" w:hAnsi="宋体" w:eastAsia="宋体" w:cs="宋体"/>
          <w:spacing w:val="-21"/>
          <w:sz w:val="24"/>
          <w:lang w:eastAsia="zh-CN"/>
        </w:rPr>
        <w:t>1</w:t>
      </w:r>
      <w:r>
        <w:rPr>
          <w:rFonts w:ascii="宋体" w:hAnsi="宋体" w:eastAsia="宋体" w:cs="宋体"/>
          <w:spacing w:val="-21"/>
          <w:sz w:val="24"/>
          <w:lang w:eastAsia="zh-CN"/>
        </w:rPr>
        <w:t>4.文章的结尾处写道“我跳望深深的街巷，谁解这老墙里的密码谁又能读得懂这幅风雨斑</w:t>
      </w:r>
    </w:p>
    <w:p>
      <w:pPr>
        <w:rPr>
          <w:sz w:val="24"/>
          <w:lang w:eastAsia="zh-CN"/>
        </w:rPr>
        <w:sectPr>
          <w:type w:val="continuous"/>
          <w:pgSz w:w="23820" w:h="16840" w:orient="landscape"/>
          <w:pgMar w:top="1580" w:right="1220" w:bottom="280" w:left="1320" w:header="720" w:footer="720" w:gutter="0"/>
          <w:cols w:equalWidth="0" w:num="2">
            <w:col w:w="10161" w:space="1179"/>
            <w:col w:w="9940"/>
          </w:cols>
        </w:sectPr>
      </w:pPr>
    </w:p>
    <w:p>
      <w:pPr>
        <w:pStyle w:val="4"/>
        <w:spacing w:before="7"/>
        <w:ind w:left="0"/>
        <w:rPr>
          <w:rFonts w:ascii="宋体"/>
          <w:sz w:val="11"/>
          <w:lang w:eastAsia="zh-CN"/>
        </w:rPr>
      </w:pPr>
    </w:p>
    <w:p>
      <w:pPr>
        <w:rPr>
          <w:rFonts w:ascii="宋体"/>
          <w:sz w:val="11"/>
          <w:lang w:eastAsia="zh-CN"/>
        </w:rPr>
        <w:sectPr>
          <w:pgSz w:w="23820" w:h="16840" w:orient="landscape"/>
          <w:pgMar w:top="1580" w:right="1220" w:bottom="280" w:left="1320" w:header="720" w:footer="720" w:gutter="0"/>
          <w:cols w:space="720" w:num="1"/>
        </w:sectPr>
      </w:pPr>
    </w:p>
    <w:p>
      <w:pPr>
        <w:pStyle w:val="4"/>
        <w:spacing w:before="67"/>
        <w:rPr>
          <w:rFonts w:ascii="宋体" w:hAnsi="宋体" w:eastAsia="宋体"/>
          <w:lang w:eastAsia="zh-CN"/>
        </w:rPr>
      </w:pPr>
      <w:r>
        <w:rPr>
          <w:rFonts w:hint="eastAsia" w:ascii="宋体" w:hAnsi="宋体" w:eastAsia="宋体"/>
          <w:lang w:eastAsia="zh-CN"/>
        </w:rPr>
        <w:t>斑又四季变换的青绿山水画？”结合全文，说说这两句话蕴含了作者怎样的情感。（4 分）</w:t>
      </w:r>
    </w:p>
    <w:p>
      <w:pPr>
        <w:pStyle w:val="4"/>
        <w:spacing w:before="134"/>
        <w:rPr>
          <w:rFonts w:hint="eastAsia" w:ascii="宋体" w:eastAsia="宋体"/>
          <w:lang w:eastAsia="zh-CN"/>
        </w:rPr>
      </w:pPr>
      <w:r>
        <w:rPr>
          <w:rFonts w:hint="eastAsia" w:ascii="宋体" w:eastAsia="宋体"/>
          <w:lang w:eastAsia="zh-CN"/>
        </w:rPr>
        <w:t>（三</w:t>
      </w:r>
      <w:r>
        <w:rPr>
          <w:rFonts w:hint="eastAsia" w:ascii="宋体" w:eastAsia="宋体"/>
          <w:spacing w:val="-120"/>
          <w:lang w:eastAsia="zh-CN"/>
        </w:rPr>
        <w:t>）</w:t>
      </w:r>
      <w:r>
        <w:rPr>
          <w:rFonts w:hint="eastAsia" w:ascii="宋体" w:eastAsia="宋体"/>
          <w:lang w:eastAsia="zh-CN"/>
        </w:rPr>
        <w:t>（</w:t>
      </w:r>
      <w:r>
        <w:rPr>
          <w:rFonts w:ascii="Times New Roman" w:eastAsia="Times New Roman"/>
          <w:lang w:eastAsia="zh-CN"/>
        </w:rPr>
        <w:t>14</w:t>
      </w:r>
      <w:r>
        <w:rPr>
          <w:rFonts w:hint="eastAsia" w:ascii="宋体" w:eastAsia="宋体"/>
          <w:lang w:eastAsia="zh-CN"/>
        </w:rPr>
        <w:t>分）</w:t>
      </w:r>
    </w:p>
    <w:p>
      <w:pPr>
        <w:pStyle w:val="4"/>
        <w:spacing w:before="9"/>
        <w:ind w:left="0"/>
        <w:rPr>
          <w:rFonts w:ascii="宋体"/>
          <w:sz w:val="32"/>
          <w:lang w:eastAsia="zh-CN"/>
        </w:rPr>
      </w:pPr>
    </w:p>
    <w:p>
      <w:pPr>
        <w:ind w:right="38"/>
        <w:jc w:val="center"/>
        <w:rPr>
          <w:rFonts w:ascii="黑体" w:eastAsia="黑体"/>
          <w:sz w:val="32"/>
          <w:lang w:eastAsia="zh-CN"/>
        </w:rPr>
      </w:pPr>
      <w:r>
        <w:rPr>
          <w:rFonts w:hint="eastAsia" w:ascii="黑体" w:eastAsia="黑体"/>
          <w:w w:val="99"/>
          <w:sz w:val="32"/>
          <w:lang w:eastAsia="zh-CN"/>
        </w:rPr>
        <w:t>窗</w:t>
      </w:r>
    </w:p>
    <w:p>
      <w:pPr>
        <w:pStyle w:val="2"/>
        <w:spacing w:before="62" w:line="295" w:lineRule="auto"/>
        <w:ind w:left="600" w:right="599" w:firstLine="559"/>
        <w:jc w:val="both"/>
        <w:rPr>
          <w:lang w:eastAsia="zh-CN"/>
        </w:rPr>
      </w:pPr>
      <w:r>
        <w:rPr>
          <w:spacing w:val="-3"/>
          <w:lang w:eastAsia="zh-CN"/>
        </w:rPr>
        <w:t>用木为粗格，中设细条三眼，眼方二寸，不可过大。窗下填板尺许。</w:t>
      </w:r>
      <w:r>
        <w:rPr>
          <w:spacing w:val="-8"/>
          <w:lang w:eastAsia="zh-CN"/>
        </w:rPr>
        <w:t>佛楼禅室，间用菱花及象眼者。窗忌用六，或二或三或四，随宜用之。室高，上可用横窗一扇，下用低槛承之，俱钉明瓦，或以纸糊，不可用绛素</w:t>
      </w:r>
      <w:r>
        <w:rPr>
          <w:spacing w:val="-9"/>
          <w:lang w:eastAsia="zh-CN"/>
        </w:rPr>
        <w:t>纱及梅花簟。冬月欲承日，制大眼风窗，眼径尺许，中以线经其上，庶纸</w:t>
      </w:r>
      <w:r>
        <w:rPr>
          <w:spacing w:val="-8"/>
          <w:lang w:eastAsia="zh-CN"/>
        </w:rPr>
        <w:t>不为风雪所破，其制亦雅，然仅可用之小斋丈室。漆用金漆，或朱、黑二</w:t>
      </w:r>
      <w:r>
        <w:rPr>
          <w:spacing w:val="-3"/>
          <w:lang w:eastAsia="zh-CN"/>
        </w:rPr>
        <w:t>色，雕花、彩漆，俱不可用。</w:t>
      </w:r>
    </w:p>
    <w:p>
      <w:pPr>
        <w:pStyle w:val="4"/>
        <w:spacing w:before="32" w:line="345" w:lineRule="auto"/>
        <w:ind w:right="158" w:firstLine="420"/>
        <w:rPr>
          <w:lang w:eastAsia="zh-CN"/>
        </w:rPr>
      </w:pPr>
      <w:r>
        <w:rPr>
          <w:lang w:eastAsia="zh-CN"/>
        </w:rPr>
        <w:t>①《长物志》中对窗的雕花装饰进行了说明，指出在雕花装饰及漆色选择上以淡雅为主， 同时还提到了窗户的透光性问题。</w:t>
      </w:r>
    </w:p>
    <w:p>
      <w:pPr>
        <w:pStyle w:val="4"/>
        <w:spacing w:line="343" w:lineRule="auto"/>
        <w:ind w:right="158" w:firstLine="420"/>
        <w:rPr>
          <w:lang w:eastAsia="zh-CN"/>
        </w:rPr>
      </w:pPr>
      <w:r>
        <w:rPr>
          <w:lang w:eastAsia="zh-CN"/>
        </w:rPr>
        <w:t>②通风透光可以说是窗对于人的生活最主要的意义，如果一间房子没有窗户，那生活在其中的人也会因为感受不到风与光，而变得沉闷抑郁。</w:t>
      </w:r>
    </w:p>
    <w:p>
      <w:pPr>
        <w:pStyle w:val="4"/>
        <w:spacing w:line="343" w:lineRule="auto"/>
        <w:ind w:right="158" w:firstLine="420"/>
        <w:rPr>
          <w:lang w:eastAsia="zh-CN"/>
        </w:rPr>
      </w:pPr>
      <w:r>
        <w:rPr>
          <w:lang w:eastAsia="zh-CN"/>
        </w:rPr>
        <w:t>③古人最初设计的“窗”类似于现在的汽车天窗，只是在房子的某处开一个孔洞，用来通风和采光。这时的窗被称为“囱”，它们在作用上确实有点像现在的烟囱。</w:t>
      </w:r>
    </w:p>
    <w:p>
      <w:pPr>
        <w:pStyle w:val="4"/>
        <w:spacing w:line="343" w:lineRule="auto"/>
        <w:ind w:right="160" w:firstLine="420"/>
        <w:jc w:val="both"/>
        <w:rPr>
          <w:lang w:eastAsia="zh-CN"/>
        </w:rPr>
      </w:pPr>
      <w:r>
        <w:rPr>
          <w:spacing w:val="-3"/>
          <w:lang w:eastAsia="zh-CN"/>
        </w:rPr>
        <w:t>④随着人类建筑形制的演变，这种“囱”开始被“牖”</w:t>
      </w:r>
      <w:r>
        <w:rPr>
          <w:spacing w:val="2"/>
          <w:lang w:eastAsia="zh-CN"/>
        </w:rPr>
        <w:t>（</w:t>
      </w:r>
      <w:r>
        <w:rPr>
          <w:lang w:eastAsia="zh-CN"/>
        </w:rPr>
        <w:t>yǒ</w:t>
      </w:r>
      <w:r>
        <w:rPr>
          <w:spacing w:val="2"/>
          <w:lang w:eastAsia="zh-CN"/>
        </w:rPr>
        <w:t>u</w:t>
      </w:r>
      <w:r>
        <w:rPr>
          <w:spacing w:val="4"/>
          <w:lang w:eastAsia="zh-CN"/>
        </w:rPr>
        <w:t>）</w:t>
      </w:r>
      <w:r>
        <w:rPr>
          <w:spacing w:val="-14"/>
          <w:lang w:eastAsia="zh-CN"/>
        </w:rPr>
        <w:t>取代，《说文解字</w:t>
      </w:r>
      <w:r>
        <w:rPr>
          <w:spacing w:val="2"/>
          <w:lang w:eastAsia="zh-CN"/>
        </w:rPr>
        <w:t>·</w:t>
      </w:r>
      <w:r>
        <w:rPr>
          <w:spacing w:val="1"/>
          <w:lang w:eastAsia="zh-CN"/>
        </w:rPr>
        <w:t>穴部》</w:t>
      </w:r>
      <w:r>
        <w:rPr>
          <w:lang w:eastAsia="zh-CN"/>
        </w:rPr>
        <w:t>有“在墙曰牖，在屋曰囱”的说法，由此可知，这“牖”是一种开在墙壁上的窗，这与现在的窗已经颇为相似了。</w:t>
      </w:r>
    </w:p>
    <w:p>
      <w:pPr>
        <w:pStyle w:val="4"/>
        <w:spacing w:line="345" w:lineRule="auto"/>
        <w:ind w:right="38" w:firstLine="420"/>
        <w:rPr>
          <w:lang w:eastAsia="zh-CN"/>
        </w:rPr>
      </w:pPr>
      <w:r>
        <w:rPr>
          <w:lang w:eastAsia="zh-CN"/>
        </w:rPr>
        <w:t>⑤再继续演化下去</w:t>
      </w:r>
      <w:r>
        <w:rPr>
          <w:spacing w:val="-17"/>
          <w:lang w:eastAsia="zh-CN"/>
        </w:rPr>
        <w:t>，“囱”就真的成了烟囱，而“牖”则逐渐发展为现在屋檐下的通风窗了。</w:t>
      </w:r>
      <w:r>
        <w:rPr>
          <w:lang w:eastAsia="zh-CN"/>
        </w:rPr>
        <w:t>为了能够获得更多的光照，古人便不断增加窗的数量，最终形成了现代我们所用的窗的模样。</w:t>
      </w:r>
    </w:p>
    <w:p>
      <w:pPr>
        <w:pStyle w:val="4"/>
        <w:spacing w:line="343" w:lineRule="auto"/>
        <w:ind w:right="158"/>
        <w:rPr>
          <w:lang w:eastAsia="zh-CN"/>
        </w:rPr>
      </w:pPr>
      <w:r>
        <w:rPr>
          <w:lang w:eastAsia="zh-CN"/>
        </w:rPr>
        <w:t>《笠翁对韵》中“北牖当风停夏扇，南帘曝日省冬烘”说的就是夏季向北的窗户通风好，不用扇扇子，冬季向南的窗户可采充足的阳光，可以代替生炉子。</w:t>
      </w:r>
    </w:p>
    <w:p>
      <w:pPr>
        <w:pStyle w:val="4"/>
        <w:spacing w:line="343" w:lineRule="auto"/>
        <w:ind w:right="158" w:firstLine="420"/>
        <w:rPr>
          <w:lang w:eastAsia="zh-CN"/>
        </w:rPr>
      </w:pPr>
      <w:r>
        <w:rPr>
          <w:lang w:eastAsia="zh-CN"/>
        </w:rPr>
        <w:t>⑥在窗的形制设计上，古人们充分发挥了自己的想象力与创造力，他们将那些简单的线条和几何图形巧妙结合，制作出了一扇扇精美绝伦的窗。</w:t>
      </w:r>
    </w:p>
    <w:p>
      <w:pPr>
        <w:pStyle w:val="4"/>
        <w:spacing w:line="345" w:lineRule="auto"/>
        <w:ind w:right="160" w:firstLine="480"/>
        <w:rPr>
          <w:lang w:eastAsia="zh-CN"/>
        </w:rPr>
      </w:pPr>
      <w:r>
        <w:rPr>
          <w:lang w:eastAsia="zh-CN"/>
        </w:rPr>
        <w:t>⑦板棂窗是较早出现的一种窗，它主要由窗框和竖向排列的棂条组成，背面通常会用纸糊住，是一种不可开启的固定窗。</w:t>
      </w:r>
    </w:p>
    <w:p>
      <w:pPr>
        <w:pStyle w:val="4"/>
        <w:spacing w:line="343" w:lineRule="auto"/>
        <w:ind w:right="158" w:firstLine="480"/>
        <w:jc w:val="both"/>
        <w:rPr>
          <w:lang w:eastAsia="zh-CN"/>
        </w:rPr>
      </w:pPr>
      <w:r>
        <w:rPr>
          <w:lang w:eastAsia="zh-CN"/>
        </w:rPr>
        <w:t>⑧支摘窗可以分上下两部分，上为支窗，下为摘窗，支窗部分可以支起，而摘窗多为固定形式。这类窗通常会做成内外两层，内层多为透风纱窗，这样在打开支窗后，纱窗还可以起到隔离蚊虫的作用。</w:t>
      </w:r>
    </w:p>
    <w:p>
      <w:pPr>
        <w:pStyle w:val="4"/>
        <w:spacing w:before="67" w:line="343" w:lineRule="auto"/>
        <w:ind w:right="218" w:firstLine="480"/>
        <w:jc w:val="both"/>
        <w:rPr>
          <w:lang w:eastAsia="zh-CN"/>
        </w:rPr>
      </w:pPr>
      <w:r>
        <w:rPr>
          <w:lang w:eastAsia="zh-CN"/>
        </w:rPr>
        <w:br w:type="column"/>
      </w:r>
      <w:r>
        <w:rPr>
          <w:lang w:eastAsia="zh-CN"/>
        </w:rPr>
        <w:t>⑨漏窗可以说是形式最为自由的一种窗，虽然不能开启，但其可以被做成任何形制，许多漏窗上的图案本身就是一种美丽的景致。透过漏窗装饰观看屋外的自然环境，更会有一种贴近自然之感。</w:t>
      </w:r>
    </w:p>
    <w:p>
      <w:pPr>
        <w:pStyle w:val="4"/>
        <w:spacing w:before="1" w:line="343" w:lineRule="auto"/>
        <w:ind w:right="218" w:firstLine="480"/>
        <w:jc w:val="both"/>
        <w:rPr>
          <w:lang w:eastAsia="zh-CN"/>
        </w:rPr>
      </w:pPr>
      <w:r>
        <w:rPr>
          <w:lang w:eastAsia="zh-CN"/>
        </w:rPr>
        <w:t>⑩空窗只有窗洞而没有窗棂，这种窗更多被设置在庭院中的墙壁上，目的是让几个相互隔绝的空间穿插渗透，将内外景致融合在一起。透过空窗观看外面的景色，会有一种空灵深邃的感觉。</w:t>
      </w:r>
    </w:p>
    <w:p>
      <w:pPr>
        <w:pStyle w:val="4"/>
        <w:spacing w:line="345" w:lineRule="auto"/>
        <w:ind w:right="218" w:firstLine="480"/>
        <w:rPr>
          <w:lang w:eastAsia="zh-CN"/>
        </w:rPr>
      </w:pPr>
      <w:r>
        <w:rPr>
          <w:rFonts w:hint="eastAsia" w:ascii="MS PGothic" w:hAnsi="MS PGothic" w:eastAsia="MS PGothic"/>
          <w:lang w:eastAsia="zh-CN"/>
        </w:rPr>
        <w:t>⑪</w:t>
      </w:r>
      <w:r>
        <w:rPr>
          <w:lang w:eastAsia="zh-CN"/>
        </w:rPr>
        <w:t>相比于实用性特征，古人更多地追求窗的艺术性特征，他们将所有的匠心与旨趣都用在了装饰窗子上，这也让窗一步步成为家居建筑最为明亮的“眼睛”。</w:t>
      </w:r>
    </w:p>
    <w:p>
      <w:pPr>
        <w:pStyle w:val="4"/>
        <w:tabs>
          <w:tab w:val="left" w:pos="7671"/>
        </w:tabs>
        <w:spacing w:before="56"/>
        <w:ind w:left="3951"/>
        <w:rPr>
          <w:lang w:eastAsia="zh-CN"/>
        </w:rPr>
      </w:pPr>
      <w:r>
        <w:rPr>
          <w:lang w:eastAsia="zh-CN"/>
        </w:rPr>
        <w:t>（选自《古人的日常生活.家居》</w:t>
      </w:r>
      <w:r>
        <w:rPr>
          <w:lang w:eastAsia="zh-CN"/>
        </w:rPr>
        <w:tab/>
      </w:r>
      <w:r>
        <w:rPr>
          <w:lang w:eastAsia="zh-CN"/>
        </w:rPr>
        <w:t>杨龙山著 有删改）</w:t>
      </w:r>
    </w:p>
    <w:p>
      <w:pPr>
        <w:pStyle w:val="10"/>
        <w:tabs>
          <w:tab w:val="left" w:pos="481"/>
          <w:tab w:val="left" w:pos="3359"/>
        </w:tabs>
        <w:spacing w:before="71"/>
        <w:ind w:left="481" w:firstLine="0"/>
        <w:rPr>
          <w:sz w:val="24"/>
          <w:lang w:eastAsia="zh-CN"/>
        </w:rPr>
      </w:pPr>
      <w:r>
        <w:rPr>
          <w:rFonts w:hint="eastAsia"/>
          <w:sz w:val="24"/>
          <w:lang w:eastAsia="zh-CN"/>
        </w:rPr>
        <w:t>1</w:t>
      </w:r>
      <w:r>
        <w:rPr>
          <w:sz w:val="24"/>
          <w:lang w:eastAsia="zh-CN"/>
        </w:rPr>
        <w:t>5</w:t>
      </w:r>
      <w:r>
        <w:rPr>
          <w:rFonts w:hint="eastAsia"/>
          <w:sz w:val="24"/>
          <w:lang w:eastAsia="zh-CN"/>
        </w:rPr>
        <w:t>.</w:t>
      </w:r>
      <w:r>
        <w:rPr>
          <w:sz w:val="24"/>
          <w:lang w:eastAsia="zh-CN"/>
        </w:rPr>
        <w:t>选择不正确的说法</w:t>
      </w:r>
      <w:r>
        <w:rPr>
          <w:spacing w:val="-120"/>
          <w:sz w:val="24"/>
          <w:lang w:eastAsia="zh-CN"/>
        </w:rPr>
        <w:t>。</w:t>
      </w:r>
      <w:r>
        <w:rPr>
          <w:sz w:val="24"/>
          <w:lang w:eastAsia="zh-CN"/>
        </w:rPr>
        <w:t>（</w:t>
      </w:r>
      <w:r>
        <w:rPr>
          <w:sz w:val="24"/>
          <w:lang w:eastAsia="zh-CN"/>
        </w:rPr>
        <w:tab/>
      </w:r>
      <w:r>
        <w:rPr>
          <w:spacing w:val="-120"/>
          <w:sz w:val="24"/>
          <w:lang w:eastAsia="zh-CN"/>
        </w:rPr>
        <w:t>）</w:t>
      </w:r>
      <w:r>
        <w:rPr>
          <w:sz w:val="24"/>
          <w:lang w:eastAsia="zh-CN"/>
        </w:rPr>
        <w:t>（3</w:t>
      </w:r>
      <w:r>
        <w:rPr>
          <w:spacing w:val="-60"/>
          <w:sz w:val="24"/>
          <w:lang w:eastAsia="zh-CN"/>
        </w:rPr>
        <w:t xml:space="preserve"> </w:t>
      </w:r>
      <w:r>
        <w:rPr>
          <w:sz w:val="24"/>
          <w:lang w:eastAsia="zh-CN"/>
        </w:rPr>
        <w:t>分）</w:t>
      </w:r>
    </w:p>
    <w:p>
      <w:pPr>
        <w:pStyle w:val="10"/>
        <w:numPr>
          <w:ilvl w:val="0"/>
          <w:numId w:val="5"/>
        </w:numPr>
        <w:tabs>
          <w:tab w:val="left" w:pos="601"/>
        </w:tabs>
        <w:rPr>
          <w:rFonts w:ascii="仿宋" w:hAnsi="仿宋" w:eastAsia="仿宋"/>
          <w:sz w:val="24"/>
          <w:lang w:eastAsia="zh-CN"/>
        </w:rPr>
      </w:pPr>
      <w:r>
        <w:rPr>
          <w:rFonts w:hint="eastAsia" w:ascii="仿宋" w:hAnsi="仿宋" w:eastAsia="仿宋"/>
          <w:spacing w:val="-6"/>
          <w:sz w:val="24"/>
          <w:lang w:eastAsia="zh-CN"/>
        </w:rPr>
        <w:t>这是一篇事理说明文，说明对象是“窗的设计”。</w:t>
      </w:r>
    </w:p>
    <w:p>
      <w:pPr>
        <w:pStyle w:val="10"/>
        <w:numPr>
          <w:ilvl w:val="0"/>
          <w:numId w:val="5"/>
        </w:numPr>
        <w:tabs>
          <w:tab w:val="left" w:pos="601"/>
        </w:tabs>
        <w:spacing w:before="132" w:line="343" w:lineRule="auto"/>
        <w:ind w:left="360" w:right="3329" w:firstLine="0"/>
        <w:rPr>
          <w:rFonts w:ascii="仿宋" w:eastAsia="仿宋"/>
          <w:sz w:val="24"/>
          <w:lang w:eastAsia="zh-CN"/>
        </w:rPr>
      </w:pPr>
      <w:r>
        <w:rPr>
          <w:rFonts w:hint="eastAsia" w:ascii="仿宋" w:eastAsia="仿宋"/>
          <w:spacing w:val="-1"/>
          <w:sz w:val="24"/>
          <w:lang w:eastAsia="zh-CN"/>
        </w:rPr>
        <w:t xml:space="preserve"> </w:t>
      </w:r>
      <w:r>
        <w:rPr>
          <w:rFonts w:ascii="仿宋" w:eastAsia="仿宋"/>
          <w:spacing w:val="-1"/>
          <w:sz w:val="24"/>
          <w:lang w:eastAsia="zh-CN"/>
        </w:rPr>
        <w:t xml:space="preserve"> </w:t>
      </w:r>
      <w:r>
        <w:rPr>
          <w:rFonts w:hint="eastAsia" w:ascii="仿宋" w:eastAsia="仿宋"/>
          <w:spacing w:val="-1"/>
          <w:sz w:val="24"/>
          <w:lang w:eastAsia="zh-CN"/>
        </w:rPr>
        <w:t>文章从窗的演变和形制设计两方面说明，采用逻辑顺序。</w:t>
      </w:r>
      <w:r>
        <w:rPr>
          <w:rFonts w:hint="eastAsia" w:ascii="仿宋" w:eastAsia="仿宋"/>
          <w:sz w:val="24"/>
          <w:lang w:eastAsia="zh-CN"/>
        </w:rPr>
        <w:t>C.开篇引用《长物志》使论证更有说服力。</w:t>
      </w:r>
    </w:p>
    <w:p>
      <w:pPr>
        <w:pStyle w:val="4"/>
        <w:spacing w:before="1"/>
        <w:ind w:left="360"/>
        <w:rPr>
          <w:lang w:eastAsia="zh-CN"/>
        </w:rPr>
      </w:pPr>
      <w:r>
        <w:rPr>
          <w:lang w:eastAsia="zh-CN"/>
        </w:rPr>
        <w:t>D.“北牖当风停夏扇，南帘曝日省冬烘”中的“牖”指窗。</w:t>
      </w:r>
    </w:p>
    <w:p>
      <w:pPr>
        <w:pStyle w:val="10"/>
        <w:tabs>
          <w:tab w:val="left" w:pos="481"/>
        </w:tabs>
        <w:spacing w:before="52"/>
        <w:ind w:left="481" w:firstLine="0"/>
        <w:rPr>
          <w:sz w:val="24"/>
          <w:lang w:eastAsia="zh-CN"/>
        </w:rPr>
      </w:pPr>
      <w:r>
        <w:rPr>
          <w:rFonts w:hint="eastAsia"/>
          <w:sz w:val="24"/>
          <w:lang w:eastAsia="zh-CN"/>
        </w:rPr>
        <w:t>1</w:t>
      </w:r>
      <w:r>
        <w:rPr>
          <w:sz w:val="24"/>
          <w:lang w:eastAsia="zh-CN"/>
        </w:rPr>
        <w:t>6.解释成语</w:t>
      </w:r>
      <w:r>
        <w:rPr>
          <w:rFonts w:hint="eastAsia" w:ascii="仿宋" w:eastAsia="仿宋"/>
          <w:sz w:val="32"/>
          <w:lang w:eastAsia="zh-CN"/>
        </w:rPr>
        <w:t>：</w:t>
      </w:r>
      <w:r>
        <w:rPr>
          <w:rFonts w:hint="eastAsia" w:ascii="仿宋" w:eastAsia="仿宋"/>
          <w:sz w:val="24"/>
          <w:lang w:eastAsia="zh-CN"/>
        </w:rPr>
        <w:t>精美绝伦</w:t>
      </w:r>
      <w:r>
        <w:rPr>
          <w:sz w:val="24"/>
          <w:lang w:eastAsia="zh-CN"/>
        </w:rPr>
        <w:t>（3</w:t>
      </w:r>
      <w:r>
        <w:rPr>
          <w:spacing w:val="-30"/>
          <w:sz w:val="24"/>
          <w:lang w:eastAsia="zh-CN"/>
        </w:rPr>
        <w:t xml:space="preserve"> 分</w:t>
      </w:r>
      <w:r>
        <w:rPr>
          <w:sz w:val="24"/>
          <w:lang w:eastAsia="zh-CN"/>
        </w:rPr>
        <w:t>）</w:t>
      </w:r>
    </w:p>
    <w:p>
      <w:pPr>
        <w:pStyle w:val="10"/>
        <w:tabs>
          <w:tab w:val="left" w:pos="481"/>
        </w:tabs>
        <w:spacing w:before="109"/>
        <w:ind w:left="481" w:firstLine="0"/>
        <w:rPr>
          <w:sz w:val="24"/>
          <w:lang w:eastAsia="zh-CN"/>
        </w:rPr>
      </w:pPr>
      <w:r>
        <w:rPr>
          <w:rFonts w:hint="eastAsia"/>
          <w:sz w:val="24"/>
          <w:lang w:eastAsia="zh-CN"/>
        </w:rPr>
        <w:t>1</w:t>
      </w:r>
      <w:r>
        <w:rPr>
          <w:sz w:val="24"/>
          <w:lang w:eastAsia="zh-CN"/>
        </w:rPr>
        <w:t>7.如何理解结尾“</w:t>
      </w:r>
      <w:r>
        <w:rPr>
          <w:rFonts w:hint="eastAsia" w:ascii="仿宋" w:hAnsi="仿宋" w:eastAsia="仿宋"/>
          <w:spacing w:val="-6"/>
          <w:sz w:val="24"/>
          <w:lang w:eastAsia="zh-CN"/>
        </w:rPr>
        <w:t>这也让窗一步步成为家居建筑最为明亮的‘眼睛’</w:t>
      </w:r>
      <w:r>
        <w:rPr>
          <w:sz w:val="24"/>
          <w:lang w:eastAsia="zh-CN"/>
        </w:rPr>
        <w:t>”这句话？（4</w:t>
      </w:r>
      <w:r>
        <w:rPr>
          <w:spacing w:val="-30"/>
          <w:sz w:val="24"/>
          <w:lang w:eastAsia="zh-CN"/>
        </w:rPr>
        <w:t xml:space="preserve"> 分</w:t>
      </w:r>
      <w:r>
        <w:rPr>
          <w:sz w:val="24"/>
          <w:lang w:eastAsia="zh-CN"/>
        </w:rPr>
        <w:t>）</w:t>
      </w:r>
    </w:p>
    <w:p>
      <w:pPr>
        <w:pStyle w:val="10"/>
        <w:tabs>
          <w:tab w:val="left" w:pos="481"/>
        </w:tabs>
        <w:ind w:left="481" w:firstLine="0"/>
        <w:rPr>
          <w:sz w:val="24"/>
          <w:lang w:eastAsia="zh-CN"/>
        </w:rPr>
      </w:pPr>
      <w:r>
        <w:rPr>
          <w:rFonts w:hint="eastAsia"/>
          <w:sz w:val="24"/>
          <w:lang w:eastAsia="zh-CN"/>
        </w:rPr>
        <w:t>1</w:t>
      </w:r>
      <w:r>
        <w:rPr>
          <w:sz w:val="24"/>
          <w:lang w:eastAsia="zh-CN"/>
        </w:rPr>
        <w:t>8.文章运用了多种说明方法，试举一例分析其作用（4</w:t>
      </w:r>
      <w:r>
        <w:rPr>
          <w:spacing w:val="-30"/>
          <w:sz w:val="24"/>
          <w:lang w:eastAsia="zh-CN"/>
        </w:rPr>
        <w:t xml:space="preserve"> 分</w:t>
      </w:r>
      <w:r>
        <w:rPr>
          <w:sz w:val="24"/>
          <w:lang w:eastAsia="zh-CN"/>
        </w:rPr>
        <w:t>）</w:t>
      </w:r>
    </w:p>
    <w:p>
      <w:pPr>
        <w:pStyle w:val="2"/>
        <w:rPr>
          <w:rFonts w:ascii="黑体" w:eastAsia="黑体"/>
          <w:lang w:eastAsia="zh-CN"/>
        </w:rPr>
      </w:pPr>
      <w:r>
        <w:rPr>
          <w:rFonts w:hint="eastAsia" w:ascii="黑体" w:eastAsia="黑体"/>
          <w:lang w:eastAsia="zh-CN"/>
        </w:rPr>
        <w:t>三、写作（45 分）</w:t>
      </w:r>
    </w:p>
    <w:p>
      <w:pPr>
        <w:pStyle w:val="4"/>
        <w:spacing w:before="121"/>
        <w:ind w:firstLine="360" w:firstLineChars="150"/>
        <w:rPr>
          <w:rFonts w:hint="eastAsia" w:ascii="宋体" w:eastAsia="宋体"/>
          <w:lang w:eastAsia="zh-CN"/>
        </w:rPr>
      </w:pPr>
      <w:r>
        <w:rPr>
          <w:rFonts w:ascii="宋体" w:eastAsia="宋体"/>
          <w:lang w:eastAsia="zh-CN"/>
        </w:rPr>
        <w:t>19.</w:t>
      </w:r>
      <w:r>
        <w:rPr>
          <w:rFonts w:hint="eastAsia" w:ascii="宋体" w:eastAsia="宋体"/>
          <w:lang w:eastAsia="zh-CN"/>
        </w:rPr>
        <w:t>请阅读下面的文字，按要求作文。</w:t>
      </w:r>
    </w:p>
    <w:p>
      <w:pPr>
        <w:pStyle w:val="4"/>
        <w:spacing w:before="134" w:line="343" w:lineRule="auto"/>
        <w:ind w:right="218" w:firstLine="480"/>
        <w:jc w:val="both"/>
        <w:rPr>
          <w:lang w:eastAsia="zh-CN"/>
        </w:rPr>
      </w:pPr>
      <w:r>
        <w:rPr>
          <w:lang w:eastAsia="zh-CN"/>
        </w:rPr>
        <w:t>我们熟悉的各种事物，都可能引发故事，比如眼睛、头发、嘴巴，比如校服、手机，又比如军训、旅游、社会实践活动，等等。这些物或事一定有不少值得挖掘的地方，有不少出人意料的富有戏剧性的故事。</w:t>
      </w:r>
    </w:p>
    <w:p>
      <w:pPr>
        <w:pStyle w:val="4"/>
        <w:tabs>
          <w:tab w:val="left" w:pos="2397"/>
        </w:tabs>
        <w:spacing w:before="1" w:line="343" w:lineRule="auto"/>
        <w:ind w:right="218" w:firstLine="480"/>
        <w:rPr>
          <w:rFonts w:hint="eastAsia" w:ascii="宋体" w:eastAsia="宋体"/>
        </w:rPr>
      </w:pPr>
      <w:r>
        <w:rPr>
          <w:rFonts w:hint="eastAsia" w:ascii="宋体" w:eastAsia="宋体"/>
          <w:spacing w:val="-3"/>
          <w:lang w:eastAsia="zh-CN"/>
        </w:rPr>
        <w:t>以</w:t>
      </w:r>
      <w:r>
        <w:rPr>
          <w:rFonts w:hint="eastAsia" w:ascii="宋体" w:eastAsia="宋体"/>
          <w:lang w:eastAsia="zh-CN"/>
        </w:rPr>
        <w:t>《</w:t>
      </w:r>
      <w:r>
        <w:rPr>
          <w:rFonts w:hint="eastAsia" w:ascii="宋体" w:eastAsia="宋体"/>
          <w:u w:val="single"/>
          <w:lang w:eastAsia="zh-CN"/>
        </w:rPr>
        <w:t xml:space="preserve"> </w:t>
      </w:r>
      <w:r>
        <w:rPr>
          <w:rFonts w:hint="eastAsia" w:ascii="宋体" w:eastAsia="宋体"/>
          <w:u w:val="single"/>
          <w:lang w:eastAsia="zh-CN"/>
        </w:rPr>
        <w:tab/>
      </w:r>
      <w:r>
        <w:rPr>
          <w:rFonts w:hint="eastAsia" w:ascii="宋体" w:eastAsia="宋体"/>
          <w:lang w:eastAsia="zh-CN"/>
        </w:rPr>
        <w:t>的故事</w:t>
      </w:r>
      <w:r>
        <w:rPr>
          <w:rFonts w:hint="eastAsia" w:ascii="宋体" w:eastAsia="宋体"/>
          <w:spacing w:val="-3"/>
          <w:lang w:eastAsia="zh-CN"/>
        </w:rPr>
        <w:t>》</w:t>
      </w:r>
      <w:r>
        <w:rPr>
          <w:rFonts w:hint="eastAsia" w:ascii="宋体" w:eastAsia="宋体"/>
          <w:lang w:eastAsia="zh-CN"/>
        </w:rPr>
        <w:t>为题</w:t>
      </w:r>
      <w:r>
        <w:rPr>
          <w:rFonts w:hint="eastAsia" w:ascii="宋体" w:eastAsia="宋体"/>
          <w:spacing w:val="-3"/>
          <w:lang w:eastAsia="zh-CN"/>
        </w:rPr>
        <w:t>，</w:t>
      </w:r>
      <w:r>
        <w:rPr>
          <w:rFonts w:hint="eastAsia" w:ascii="宋体" w:eastAsia="宋体"/>
          <w:lang w:eastAsia="zh-CN"/>
        </w:rPr>
        <w:t>写一篇不少于</w:t>
      </w:r>
      <w:r>
        <w:rPr>
          <w:rFonts w:hint="eastAsia" w:ascii="宋体" w:eastAsia="宋体"/>
          <w:spacing w:val="-60"/>
          <w:lang w:eastAsia="zh-CN"/>
        </w:rPr>
        <w:t xml:space="preserve"> </w:t>
      </w:r>
      <w:r>
        <w:rPr>
          <w:rFonts w:hint="eastAsia" w:ascii="宋体" w:eastAsia="宋体"/>
          <w:lang w:eastAsia="zh-CN"/>
        </w:rPr>
        <w:t>500</w:t>
      </w:r>
      <w:r>
        <w:rPr>
          <w:rFonts w:hint="eastAsia" w:ascii="宋体" w:eastAsia="宋体"/>
          <w:spacing w:val="-60"/>
          <w:lang w:eastAsia="zh-CN"/>
        </w:rPr>
        <w:t xml:space="preserve"> </w:t>
      </w:r>
      <w:r>
        <w:rPr>
          <w:rFonts w:hint="eastAsia" w:ascii="宋体" w:eastAsia="宋体"/>
          <w:lang w:eastAsia="zh-CN"/>
        </w:rPr>
        <w:t>字的文章</w:t>
      </w:r>
      <w:r>
        <w:rPr>
          <w:rFonts w:hint="eastAsia" w:ascii="宋体" w:eastAsia="宋体"/>
          <w:spacing w:val="-123"/>
          <w:lang w:eastAsia="zh-CN"/>
        </w:rPr>
        <w:t>。</w:t>
      </w:r>
      <w:r>
        <w:rPr>
          <w:rFonts w:hint="eastAsia" w:ascii="宋体" w:eastAsia="宋体"/>
          <w:lang w:eastAsia="zh-CN"/>
        </w:rPr>
        <w:t>（不能透露与考生有关</w:t>
      </w:r>
      <w:r>
        <w:rPr>
          <w:rFonts w:hint="eastAsia" w:ascii="宋体" w:eastAsia="宋体"/>
          <w:spacing w:val="-15"/>
          <w:lang w:eastAsia="zh-CN"/>
        </w:rPr>
        <w:t>的</w:t>
      </w:r>
      <w:r>
        <w:rPr>
          <w:rFonts w:hint="eastAsia" w:ascii="宋体" w:eastAsia="宋体"/>
          <w:lang w:eastAsia="zh-CN"/>
        </w:rPr>
        <w:t>信息</w:t>
      </w:r>
      <w:r>
        <w:rPr>
          <w:rFonts w:hint="eastAsia" w:ascii="宋体" w:eastAsia="宋体"/>
          <w:spacing w:val="-120"/>
          <w:lang w:eastAsia="zh-CN"/>
        </w:rPr>
        <w:t>。</w:t>
      </w:r>
      <w:r>
        <w:rPr>
          <w:rFonts w:hint="eastAsia" w:ascii="宋体" w:eastAsia="宋体"/>
        </w:rPr>
        <w:t>）</w:t>
      </w:r>
      <w:r>
        <w:rPr>
          <w:rFonts w:hint="eastAsia" w:ascii="宋体" w:eastAsia="宋体"/>
        </w:rPr>
        <w:br w:type="page"/>
      </w:r>
      <w:bookmarkStart w:id="0" w:name="_GoBack"/>
      <w:bookmarkEnd w:id="0"/>
    </w:p>
    <w:sectPr>
      <w:headerReference r:id="rId3" w:type="default"/>
      <w:footerReference r:id="rId4" w:type="default"/>
      <w:type w:val="continuous"/>
      <w:pgSz w:w="23820" w:h="16840" w:orient="landscape"/>
      <w:pgMar w:top="1580" w:right="1220" w:bottom="280" w:left="1320" w:header="720" w:footer="720" w:gutter="0"/>
      <w:cols w:equalWidth="0" w:num="2">
        <w:col w:w="10161" w:space="1179"/>
        <w:col w:w="99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208D9"/>
    <w:multiLevelType w:val="multilevel"/>
    <w:tmpl w:val="066208D9"/>
    <w:lvl w:ilvl="0" w:tentative="0">
      <w:start w:val="1"/>
      <w:numFmt w:val="decimal"/>
      <w:lvlText w:val="%1."/>
      <w:lvlJc w:val="left"/>
      <w:pPr>
        <w:ind w:left="361" w:hanging="241"/>
        <w:jc w:val="left"/>
      </w:pPr>
      <w:rPr>
        <w:rFonts w:hint="default" w:ascii="宋体" w:hAnsi="宋体" w:eastAsia="宋体" w:cs="宋体"/>
        <w:spacing w:val="-120"/>
        <w:w w:val="100"/>
        <w:sz w:val="22"/>
        <w:szCs w:val="22"/>
      </w:rPr>
    </w:lvl>
    <w:lvl w:ilvl="1" w:tentative="0">
      <w:start w:val="1"/>
      <w:numFmt w:val="decimal"/>
      <w:lvlText w:val="（%2）"/>
      <w:lvlJc w:val="left"/>
      <w:pPr>
        <w:ind w:left="961" w:hanging="601"/>
        <w:jc w:val="left"/>
      </w:pPr>
      <w:rPr>
        <w:rFonts w:hint="default"/>
        <w:spacing w:val="-120"/>
        <w:w w:val="100"/>
      </w:rPr>
    </w:lvl>
    <w:lvl w:ilvl="2" w:tentative="0">
      <w:start w:val="0"/>
      <w:numFmt w:val="bullet"/>
      <w:lvlText w:val="•"/>
      <w:lvlJc w:val="left"/>
      <w:pPr>
        <w:ind w:left="1080" w:hanging="601"/>
      </w:pPr>
      <w:rPr>
        <w:rFonts w:hint="default"/>
      </w:rPr>
    </w:lvl>
    <w:lvl w:ilvl="3" w:tentative="0">
      <w:start w:val="0"/>
      <w:numFmt w:val="bullet"/>
      <w:lvlText w:val="•"/>
      <w:lvlJc w:val="left"/>
      <w:pPr>
        <w:ind w:left="782" w:hanging="601"/>
      </w:pPr>
      <w:rPr>
        <w:rFonts w:hint="default"/>
      </w:rPr>
    </w:lvl>
    <w:lvl w:ilvl="4" w:tentative="0">
      <w:start w:val="0"/>
      <w:numFmt w:val="bullet"/>
      <w:lvlText w:val="•"/>
      <w:lvlJc w:val="left"/>
      <w:pPr>
        <w:ind w:left="485" w:hanging="601"/>
      </w:pPr>
      <w:rPr>
        <w:rFonts w:hint="default"/>
      </w:rPr>
    </w:lvl>
    <w:lvl w:ilvl="5" w:tentative="0">
      <w:start w:val="0"/>
      <w:numFmt w:val="bullet"/>
      <w:lvlText w:val="•"/>
      <w:lvlJc w:val="left"/>
      <w:pPr>
        <w:ind w:left="187" w:hanging="601"/>
      </w:pPr>
      <w:rPr>
        <w:rFonts w:hint="default"/>
      </w:rPr>
    </w:lvl>
    <w:lvl w:ilvl="6" w:tentative="0">
      <w:start w:val="0"/>
      <w:numFmt w:val="bullet"/>
      <w:lvlText w:val="•"/>
      <w:lvlJc w:val="left"/>
      <w:pPr>
        <w:ind w:left="-110" w:hanging="601"/>
      </w:pPr>
      <w:rPr>
        <w:rFonts w:hint="default"/>
      </w:rPr>
    </w:lvl>
    <w:lvl w:ilvl="7" w:tentative="0">
      <w:start w:val="0"/>
      <w:numFmt w:val="bullet"/>
      <w:lvlText w:val="•"/>
      <w:lvlJc w:val="left"/>
      <w:pPr>
        <w:ind w:left="-407" w:hanging="601"/>
      </w:pPr>
      <w:rPr>
        <w:rFonts w:hint="default"/>
      </w:rPr>
    </w:lvl>
    <w:lvl w:ilvl="8" w:tentative="0">
      <w:start w:val="0"/>
      <w:numFmt w:val="bullet"/>
      <w:lvlText w:val="•"/>
      <w:lvlJc w:val="left"/>
      <w:pPr>
        <w:ind w:left="-705" w:hanging="601"/>
      </w:pPr>
      <w:rPr>
        <w:rFonts w:hint="default"/>
      </w:rPr>
    </w:lvl>
  </w:abstractNum>
  <w:abstractNum w:abstractNumId="1">
    <w:nsid w:val="3B7946F1"/>
    <w:multiLevelType w:val="multilevel"/>
    <w:tmpl w:val="3B7946F1"/>
    <w:lvl w:ilvl="0" w:tentative="0">
      <w:start w:val="1"/>
      <w:numFmt w:val="decimal"/>
      <w:lvlText w:val="（%1）"/>
      <w:lvlJc w:val="left"/>
      <w:pPr>
        <w:ind w:left="961" w:hanging="601"/>
        <w:jc w:val="left"/>
      </w:pPr>
      <w:rPr>
        <w:rFonts w:hint="default" w:ascii="仿宋" w:hAnsi="仿宋" w:eastAsia="仿宋" w:cs="仿宋"/>
        <w:w w:val="100"/>
        <w:sz w:val="22"/>
        <w:szCs w:val="22"/>
      </w:rPr>
    </w:lvl>
    <w:lvl w:ilvl="1" w:tentative="0">
      <w:start w:val="0"/>
      <w:numFmt w:val="bullet"/>
      <w:lvlText w:val="•"/>
      <w:lvlJc w:val="left"/>
      <w:pPr>
        <w:ind w:left="1857" w:hanging="601"/>
      </w:pPr>
      <w:rPr>
        <w:rFonts w:hint="default"/>
      </w:rPr>
    </w:lvl>
    <w:lvl w:ilvl="2" w:tentative="0">
      <w:start w:val="0"/>
      <w:numFmt w:val="bullet"/>
      <w:lvlText w:val="•"/>
      <w:lvlJc w:val="left"/>
      <w:pPr>
        <w:ind w:left="2754" w:hanging="601"/>
      </w:pPr>
      <w:rPr>
        <w:rFonts w:hint="default"/>
      </w:rPr>
    </w:lvl>
    <w:lvl w:ilvl="3" w:tentative="0">
      <w:start w:val="0"/>
      <w:numFmt w:val="bullet"/>
      <w:lvlText w:val="•"/>
      <w:lvlJc w:val="left"/>
      <w:pPr>
        <w:ind w:left="3651" w:hanging="601"/>
      </w:pPr>
      <w:rPr>
        <w:rFonts w:hint="default"/>
      </w:rPr>
    </w:lvl>
    <w:lvl w:ilvl="4" w:tentative="0">
      <w:start w:val="0"/>
      <w:numFmt w:val="bullet"/>
      <w:lvlText w:val="•"/>
      <w:lvlJc w:val="left"/>
      <w:pPr>
        <w:ind w:left="4548" w:hanging="601"/>
      </w:pPr>
      <w:rPr>
        <w:rFonts w:hint="default"/>
      </w:rPr>
    </w:lvl>
    <w:lvl w:ilvl="5" w:tentative="0">
      <w:start w:val="0"/>
      <w:numFmt w:val="bullet"/>
      <w:lvlText w:val="•"/>
      <w:lvlJc w:val="left"/>
      <w:pPr>
        <w:ind w:left="5445" w:hanging="601"/>
      </w:pPr>
      <w:rPr>
        <w:rFonts w:hint="default"/>
      </w:rPr>
    </w:lvl>
    <w:lvl w:ilvl="6" w:tentative="0">
      <w:start w:val="0"/>
      <w:numFmt w:val="bullet"/>
      <w:lvlText w:val="•"/>
      <w:lvlJc w:val="left"/>
      <w:pPr>
        <w:ind w:left="6342" w:hanging="601"/>
      </w:pPr>
      <w:rPr>
        <w:rFonts w:hint="default"/>
      </w:rPr>
    </w:lvl>
    <w:lvl w:ilvl="7" w:tentative="0">
      <w:start w:val="0"/>
      <w:numFmt w:val="bullet"/>
      <w:lvlText w:val="•"/>
      <w:lvlJc w:val="left"/>
      <w:pPr>
        <w:ind w:left="7239" w:hanging="601"/>
      </w:pPr>
      <w:rPr>
        <w:rFonts w:hint="default"/>
      </w:rPr>
    </w:lvl>
    <w:lvl w:ilvl="8" w:tentative="0">
      <w:start w:val="0"/>
      <w:numFmt w:val="bullet"/>
      <w:lvlText w:val="•"/>
      <w:lvlJc w:val="left"/>
      <w:pPr>
        <w:ind w:left="8136" w:hanging="601"/>
      </w:pPr>
      <w:rPr>
        <w:rFonts w:hint="default"/>
      </w:rPr>
    </w:lvl>
  </w:abstractNum>
  <w:abstractNum w:abstractNumId="2">
    <w:nsid w:val="629833D3"/>
    <w:multiLevelType w:val="multilevel"/>
    <w:tmpl w:val="629833D3"/>
    <w:lvl w:ilvl="0" w:tentative="0">
      <w:start w:val="1"/>
      <w:numFmt w:val="upperLetter"/>
      <w:lvlText w:val="%1."/>
      <w:lvlJc w:val="left"/>
      <w:pPr>
        <w:ind w:left="720" w:hanging="360"/>
        <w:jc w:val="left"/>
      </w:pPr>
      <w:rPr>
        <w:rFonts w:hint="default" w:ascii="仿宋" w:hAnsi="仿宋" w:eastAsia="仿宋" w:cs="仿宋"/>
        <w:w w:val="100"/>
        <w:sz w:val="24"/>
        <w:szCs w:val="24"/>
      </w:rPr>
    </w:lvl>
    <w:lvl w:ilvl="1" w:tentative="0">
      <w:start w:val="0"/>
      <w:numFmt w:val="bullet"/>
      <w:lvlText w:val="•"/>
      <w:lvlJc w:val="left"/>
      <w:pPr>
        <w:ind w:left="1641" w:hanging="360"/>
      </w:pPr>
      <w:rPr>
        <w:rFonts w:hint="default"/>
      </w:rPr>
    </w:lvl>
    <w:lvl w:ilvl="2" w:tentative="0">
      <w:start w:val="0"/>
      <w:numFmt w:val="bullet"/>
      <w:lvlText w:val="•"/>
      <w:lvlJc w:val="left"/>
      <w:pPr>
        <w:ind w:left="2562" w:hanging="360"/>
      </w:pPr>
      <w:rPr>
        <w:rFonts w:hint="default"/>
      </w:rPr>
    </w:lvl>
    <w:lvl w:ilvl="3" w:tentative="0">
      <w:start w:val="0"/>
      <w:numFmt w:val="bullet"/>
      <w:lvlText w:val="•"/>
      <w:lvlJc w:val="left"/>
      <w:pPr>
        <w:ind w:left="3483" w:hanging="360"/>
      </w:pPr>
      <w:rPr>
        <w:rFonts w:hint="default"/>
      </w:rPr>
    </w:lvl>
    <w:lvl w:ilvl="4" w:tentative="0">
      <w:start w:val="0"/>
      <w:numFmt w:val="bullet"/>
      <w:lvlText w:val="•"/>
      <w:lvlJc w:val="left"/>
      <w:pPr>
        <w:ind w:left="4404" w:hanging="360"/>
      </w:pPr>
      <w:rPr>
        <w:rFonts w:hint="default"/>
      </w:rPr>
    </w:lvl>
    <w:lvl w:ilvl="5" w:tentative="0">
      <w:start w:val="0"/>
      <w:numFmt w:val="bullet"/>
      <w:lvlText w:val="•"/>
      <w:lvlJc w:val="left"/>
      <w:pPr>
        <w:ind w:left="5325" w:hanging="360"/>
      </w:pPr>
      <w:rPr>
        <w:rFonts w:hint="default"/>
      </w:rPr>
    </w:lvl>
    <w:lvl w:ilvl="6" w:tentative="0">
      <w:start w:val="0"/>
      <w:numFmt w:val="bullet"/>
      <w:lvlText w:val="•"/>
      <w:lvlJc w:val="left"/>
      <w:pPr>
        <w:ind w:left="6246" w:hanging="360"/>
      </w:pPr>
      <w:rPr>
        <w:rFonts w:hint="default"/>
      </w:rPr>
    </w:lvl>
    <w:lvl w:ilvl="7" w:tentative="0">
      <w:start w:val="0"/>
      <w:numFmt w:val="bullet"/>
      <w:lvlText w:val="•"/>
      <w:lvlJc w:val="left"/>
      <w:pPr>
        <w:ind w:left="7167" w:hanging="360"/>
      </w:pPr>
      <w:rPr>
        <w:rFonts w:hint="default"/>
      </w:rPr>
    </w:lvl>
    <w:lvl w:ilvl="8" w:tentative="0">
      <w:start w:val="0"/>
      <w:numFmt w:val="bullet"/>
      <w:lvlText w:val="•"/>
      <w:lvlJc w:val="left"/>
      <w:pPr>
        <w:ind w:left="8088" w:hanging="360"/>
      </w:pPr>
      <w:rPr>
        <w:rFonts w:hint="default"/>
      </w:rPr>
    </w:lvl>
  </w:abstractNum>
  <w:abstractNum w:abstractNumId="3">
    <w:nsid w:val="67520508"/>
    <w:multiLevelType w:val="multilevel"/>
    <w:tmpl w:val="67520508"/>
    <w:lvl w:ilvl="0" w:tentative="0">
      <w:start w:val="1"/>
      <w:numFmt w:val="upperLetter"/>
      <w:lvlText w:val="%1."/>
      <w:lvlJc w:val="left"/>
      <w:pPr>
        <w:ind w:left="601" w:hanging="241"/>
        <w:jc w:val="left"/>
      </w:pPr>
      <w:rPr>
        <w:rFonts w:hint="default" w:ascii="仿宋" w:hAnsi="仿宋" w:eastAsia="仿宋" w:cs="仿宋"/>
        <w:spacing w:val="-120"/>
        <w:w w:val="100"/>
        <w:sz w:val="22"/>
        <w:szCs w:val="22"/>
      </w:rPr>
    </w:lvl>
    <w:lvl w:ilvl="1" w:tentative="0">
      <w:start w:val="0"/>
      <w:numFmt w:val="bullet"/>
      <w:lvlText w:val="•"/>
      <w:lvlJc w:val="left"/>
      <w:pPr>
        <w:ind w:left="1533" w:hanging="241"/>
      </w:pPr>
      <w:rPr>
        <w:rFonts w:hint="default"/>
      </w:rPr>
    </w:lvl>
    <w:lvl w:ilvl="2" w:tentative="0">
      <w:start w:val="0"/>
      <w:numFmt w:val="bullet"/>
      <w:lvlText w:val="•"/>
      <w:lvlJc w:val="left"/>
      <w:pPr>
        <w:ind w:left="2466" w:hanging="241"/>
      </w:pPr>
      <w:rPr>
        <w:rFonts w:hint="default"/>
      </w:rPr>
    </w:lvl>
    <w:lvl w:ilvl="3" w:tentative="0">
      <w:start w:val="0"/>
      <w:numFmt w:val="bullet"/>
      <w:lvlText w:val="•"/>
      <w:lvlJc w:val="left"/>
      <w:pPr>
        <w:ind w:left="3399" w:hanging="241"/>
      </w:pPr>
      <w:rPr>
        <w:rFonts w:hint="default"/>
      </w:rPr>
    </w:lvl>
    <w:lvl w:ilvl="4" w:tentative="0">
      <w:start w:val="0"/>
      <w:numFmt w:val="bullet"/>
      <w:lvlText w:val="•"/>
      <w:lvlJc w:val="left"/>
      <w:pPr>
        <w:ind w:left="4332" w:hanging="241"/>
      </w:pPr>
      <w:rPr>
        <w:rFonts w:hint="default"/>
      </w:rPr>
    </w:lvl>
    <w:lvl w:ilvl="5" w:tentative="0">
      <w:start w:val="0"/>
      <w:numFmt w:val="bullet"/>
      <w:lvlText w:val="•"/>
      <w:lvlJc w:val="left"/>
      <w:pPr>
        <w:ind w:left="5265" w:hanging="241"/>
      </w:pPr>
      <w:rPr>
        <w:rFonts w:hint="default"/>
      </w:rPr>
    </w:lvl>
    <w:lvl w:ilvl="6" w:tentative="0">
      <w:start w:val="0"/>
      <w:numFmt w:val="bullet"/>
      <w:lvlText w:val="•"/>
      <w:lvlJc w:val="left"/>
      <w:pPr>
        <w:ind w:left="6198" w:hanging="241"/>
      </w:pPr>
      <w:rPr>
        <w:rFonts w:hint="default"/>
      </w:rPr>
    </w:lvl>
    <w:lvl w:ilvl="7" w:tentative="0">
      <w:start w:val="0"/>
      <w:numFmt w:val="bullet"/>
      <w:lvlText w:val="•"/>
      <w:lvlJc w:val="left"/>
      <w:pPr>
        <w:ind w:left="7131" w:hanging="241"/>
      </w:pPr>
      <w:rPr>
        <w:rFonts w:hint="default"/>
      </w:rPr>
    </w:lvl>
    <w:lvl w:ilvl="8" w:tentative="0">
      <w:start w:val="0"/>
      <w:numFmt w:val="bullet"/>
      <w:lvlText w:val="•"/>
      <w:lvlJc w:val="left"/>
      <w:pPr>
        <w:ind w:left="8064" w:hanging="241"/>
      </w:pPr>
      <w:rPr>
        <w:rFonts w:hint="default"/>
      </w:rPr>
    </w:lvl>
  </w:abstractNum>
  <w:abstractNum w:abstractNumId="4">
    <w:nsid w:val="742B75D6"/>
    <w:multiLevelType w:val="multilevel"/>
    <w:tmpl w:val="742B75D6"/>
    <w:lvl w:ilvl="0" w:tentative="0">
      <w:start w:val="1"/>
      <w:numFmt w:val="decimal"/>
      <w:lvlText w:val="（%1）"/>
      <w:lvlJc w:val="left"/>
      <w:pPr>
        <w:ind w:left="961" w:hanging="601"/>
        <w:jc w:val="left"/>
      </w:pPr>
      <w:rPr>
        <w:rFonts w:hint="default" w:ascii="仿宋" w:hAnsi="仿宋" w:eastAsia="仿宋" w:cs="仿宋"/>
        <w:w w:val="100"/>
        <w:sz w:val="22"/>
        <w:szCs w:val="22"/>
      </w:rPr>
    </w:lvl>
    <w:lvl w:ilvl="1" w:tentative="0">
      <w:start w:val="0"/>
      <w:numFmt w:val="bullet"/>
      <w:lvlText w:val="•"/>
      <w:lvlJc w:val="left"/>
      <w:pPr>
        <w:ind w:left="1880" w:hanging="601"/>
      </w:pPr>
      <w:rPr>
        <w:rFonts w:hint="default"/>
      </w:rPr>
    </w:lvl>
    <w:lvl w:ilvl="2" w:tentative="0">
      <w:start w:val="0"/>
      <w:numFmt w:val="bullet"/>
      <w:lvlText w:val="•"/>
      <w:lvlJc w:val="left"/>
      <w:pPr>
        <w:ind w:left="2800" w:hanging="601"/>
      </w:pPr>
      <w:rPr>
        <w:rFonts w:hint="default"/>
      </w:rPr>
    </w:lvl>
    <w:lvl w:ilvl="3" w:tentative="0">
      <w:start w:val="0"/>
      <w:numFmt w:val="bullet"/>
      <w:lvlText w:val="•"/>
      <w:lvlJc w:val="left"/>
      <w:pPr>
        <w:ind w:left="3720" w:hanging="601"/>
      </w:pPr>
      <w:rPr>
        <w:rFonts w:hint="default"/>
      </w:rPr>
    </w:lvl>
    <w:lvl w:ilvl="4" w:tentative="0">
      <w:start w:val="0"/>
      <w:numFmt w:val="bullet"/>
      <w:lvlText w:val="•"/>
      <w:lvlJc w:val="left"/>
      <w:pPr>
        <w:ind w:left="4640" w:hanging="601"/>
      </w:pPr>
      <w:rPr>
        <w:rFonts w:hint="default"/>
      </w:rPr>
    </w:lvl>
    <w:lvl w:ilvl="5" w:tentative="0">
      <w:start w:val="0"/>
      <w:numFmt w:val="bullet"/>
      <w:lvlText w:val="•"/>
      <w:lvlJc w:val="left"/>
      <w:pPr>
        <w:ind w:left="5560" w:hanging="601"/>
      </w:pPr>
      <w:rPr>
        <w:rFonts w:hint="default"/>
      </w:rPr>
    </w:lvl>
    <w:lvl w:ilvl="6" w:tentative="0">
      <w:start w:val="0"/>
      <w:numFmt w:val="bullet"/>
      <w:lvlText w:val="•"/>
      <w:lvlJc w:val="left"/>
      <w:pPr>
        <w:ind w:left="6480" w:hanging="601"/>
      </w:pPr>
      <w:rPr>
        <w:rFonts w:hint="default"/>
      </w:rPr>
    </w:lvl>
    <w:lvl w:ilvl="7" w:tentative="0">
      <w:start w:val="0"/>
      <w:numFmt w:val="bullet"/>
      <w:lvlText w:val="•"/>
      <w:lvlJc w:val="left"/>
      <w:pPr>
        <w:ind w:left="7400" w:hanging="601"/>
      </w:pPr>
      <w:rPr>
        <w:rFonts w:hint="default"/>
      </w:rPr>
    </w:lvl>
    <w:lvl w:ilvl="8" w:tentative="0">
      <w:start w:val="0"/>
      <w:numFmt w:val="bullet"/>
      <w:lvlText w:val="•"/>
      <w:lvlJc w:val="left"/>
      <w:pPr>
        <w:ind w:left="8320" w:hanging="601"/>
      </w:pPr>
      <w:rPr>
        <w:rFont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3A4"/>
    <w:rsid w:val="002D0B4C"/>
    <w:rsid w:val="004151FC"/>
    <w:rsid w:val="00C02FC6"/>
    <w:rsid w:val="00C303A4"/>
    <w:rsid w:val="33B43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仿宋" w:hAnsi="仿宋" w:eastAsia="仿宋" w:cs="仿宋"/>
      <w:sz w:val="22"/>
      <w:szCs w:val="22"/>
      <w:lang w:val="en-US" w:eastAsia="en-US" w:bidi="ar-SA"/>
    </w:rPr>
  </w:style>
  <w:style w:type="paragraph" w:styleId="2">
    <w:name w:val="heading 1"/>
    <w:basedOn w:val="1"/>
    <w:next w:val="1"/>
    <w:qFormat/>
    <w:uiPriority w:val="9"/>
    <w:pPr>
      <w:spacing w:before="92"/>
      <w:ind w:left="120"/>
      <w:outlineLvl w:val="0"/>
    </w:pPr>
    <w:rPr>
      <w:rFonts w:ascii="楷体" w:hAnsi="楷体" w:eastAsia="楷体" w:cs="楷体"/>
      <w:sz w:val="28"/>
      <w:szCs w:val="28"/>
    </w:rPr>
  </w:style>
  <w:style w:type="paragraph" w:styleId="3">
    <w:name w:val="heading 2"/>
    <w:basedOn w:val="1"/>
    <w:next w:val="1"/>
    <w:unhideWhenUsed/>
    <w:qFormat/>
    <w:uiPriority w:val="9"/>
    <w:pPr>
      <w:ind w:left="120"/>
      <w:outlineLvl w:val="1"/>
    </w:pPr>
    <w:rPr>
      <w:rFonts w:ascii="黑体" w:hAnsi="黑体" w:eastAsia="黑体" w:cs="黑体"/>
      <w:b/>
      <w:bCs/>
      <w:sz w:val="24"/>
      <w:szCs w:val="24"/>
    </w:rPr>
  </w:style>
  <w:style w:type="character" w:default="1" w:styleId="7">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120"/>
    </w:pPr>
    <w:rPr>
      <w:sz w:val="24"/>
      <w:szCs w:val="24"/>
    </w:rPr>
  </w:style>
  <w:style w:type="paragraph" w:styleId="5">
    <w:name w:val="footer"/>
    <w:basedOn w:val="1"/>
    <w:link w:val="13"/>
    <w:unhideWhenUsed/>
    <w:uiPriority w:val="99"/>
    <w:pPr>
      <w:tabs>
        <w:tab w:val="center" w:pos="4153"/>
        <w:tab w:val="right" w:pos="8306"/>
      </w:tabs>
      <w:autoSpaceDE/>
      <w:autoSpaceDN/>
      <w:snapToGrid w:val="0"/>
    </w:pPr>
    <w:rPr>
      <w:rFonts w:ascii="Times New Roman" w:hAnsi="Times New Roman" w:eastAsia="宋体" w:cs="Times New Roman"/>
      <w:sz w:val="18"/>
      <w:szCs w:val="18"/>
      <w:lang w:eastAsia="zh-CN"/>
    </w:rPr>
  </w:style>
  <w:style w:type="paragraph" w:styleId="6">
    <w:name w:val="header"/>
    <w:basedOn w:val="1"/>
    <w:link w:val="12"/>
    <w:unhideWhenUsed/>
    <w:uiPriority w:val="99"/>
    <w:pPr>
      <w:pBdr>
        <w:bottom w:val="single" w:color="auto" w:sz="6" w:space="1"/>
      </w:pBdr>
      <w:tabs>
        <w:tab w:val="center" w:pos="4153"/>
        <w:tab w:val="right" w:pos="8306"/>
      </w:tabs>
      <w:autoSpaceDE/>
      <w:autoSpaceDN/>
      <w:snapToGrid w:val="0"/>
      <w:jc w:val="center"/>
    </w:pPr>
    <w:rPr>
      <w:rFonts w:ascii="Times New Roman" w:hAnsi="Times New Roman" w:eastAsia="宋体" w:cs="Times New Roman"/>
      <w:sz w:val="18"/>
      <w:szCs w:val="18"/>
      <w:lang w:eastAsia="zh-CN"/>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134"/>
      <w:ind w:left="961" w:hanging="601"/>
    </w:pPr>
    <w:rPr>
      <w:rFonts w:ascii="宋体" w:hAnsi="宋体" w:eastAsia="宋体" w:cs="宋体"/>
    </w:rPr>
  </w:style>
  <w:style w:type="paragraph" w:customStyle="1" w:styleId="11">
    <w:name w:val="Table Paragraph"/>
    <w:basedOn w:val="1"/>
    <w:qFormat/>
    <w:uiPriority w:val="1"/>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9"/>
    <customShpInfo spid="_x0000_s1030"/>
    <customShpInfo spid="_x0000_s103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970</Words>
  <Characters>5534</Characters>
  <Lines>46</Lines>
  <Paragraphs>12</Paragraphs>
  <TotalTime>3</TotalTime>
  <ScaleCrop>false</ScaleCrop>
  <LinksUpToDate>false</LinksUpToDate>
  <CharactersWithSpaces>6492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2023-06-26T10:48:00Z</dcterms:created>
  <dc:creator>rbm.xkw.com</dc:creator>
  <cp:lastModifiedBy>Administrator</cp:lastModifiedBy>
  <dcterms:modified xsi:type="dcterms:W3CDTF">2023-06-27T11:51:30Z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