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pStyle w:val="Subtitle"/>
        <w:snapToGrid w:val="0"/>
        <w:spacing w:line="312" w:lineRule="auto"/>
        <w:ind w:firstLine="192" w:firstLineChars="64"/>
        <w:jc w:val="center"/>
        <w:rPr>
          <w:rFonts w:ascii="方正小标宋简体" w:eastAsia="方正小标宋简体" w:hAnsi="方正小标宋简体" w:cs="方正小标宋简体" w:hint="default"/>
          <w:color w:val="000000"/>
          <w:sz w:val="30"/>
          <w:szCs w:val="30"/>
        </w:rPr>
      </w:pPr>
      <w:r>
        <w:rPr>
          <w:rFonts w:ascii="方正小标宋简体" w:eastAsia="方正小标宋简体" w:hAnsi="方正小标宋简体" w:cs="方正小标宋简体"/>
          <w:color w:val="000000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3pt;margin-top:952pt;margin-left:89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方正小标宋简体" w:eastAsia="方正小标宋简体" w:hAnsi="方正小标宋简体" w:cs="方正小标宋简体"/>
          <w:color w:val="000000"/>
          <w:sz w:val="30"/>
          <w:szCs w:val="30"/>
        </w:rPr>
        <w:t>乌鲁木齐市水磨沟区2022-2023学年第二学期期末测试卷</w:t>
      </w:r>
    </w:p>
    <w:p>
      <w:pPr>
        <w:pStyle w:val="Subtitle"/>
        <w:snapToGrid w:val="0"/>
        <w:spacing w:line="312" w:lineRule="auto"/>
        <w:ind w:firstLine="256" w:firstLineChars="64"/>
        <w:jc w:val="center"/>
        <w:rPr>
          <w:rFonts w:ascii="Times New Roman" w:eastAsia="方正书宋简体" w:hAnsi="Times New Roman" w:hint="default"/>
          <w:color w:val="000000"/>
          <w:sz w:val="40"/>
          <w:szCs w:val="40"/>
        </w:rPr>
      </w:pPr>
      <w:r>
        <w:rPr>
          <w:rFonts w:ascii="Times New Roman" w:eastAsia="方正书宋简体" w:hAnsi="Times New Roman"/>
          <w:color w:val="000000"/>
          <w:sz w:val="40"/>
          <w:szCs w:val="40"/>
        </w:rPr>
        <w:t>八年级语文（问卷）</w:t>
      </w:r>
    </w:p>
    <w:p>
      <w:pPr>
        <w:snapToGrid w:val="0"/>
        <w:spacing w:after="0" w:line="312" w:lineRule="auto"/>
        <w:jc w:val="center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（卷面分值：100分； 考试时间：120分钟）</w:t>
      </w:r>
    </w:p>
    <w:p>
      <w:pPr>
        <w:snapToGrid w:val="0"/>
        <w:spacing w:after="0"/>
        <w:ind w:left="758" w:hanging="758" w:hangingChars="379"/>
        <w:rPr>
          <w:rFonts w:ascii="Times New Roman" w:eastAsia="方正黑体简体" w:hAnsi="Times New Roman" w:cs="Times New Roman"/>
          <w:color w:val="000000"/>
          <w:kern w:val="0"/>
          <w:sz w:val="20"/>
          <w:szCs w:val="24"/>
          <w:lang w:bidi=""/>
        </w:rPr>
      </w:pPr>
    </w:p>
    <w:p>
      <w:pPr>
        <w:widowControl/>
        <w:snapToGrid w:val="0"/>
        <w:spacing w:after="0" w:line="264" w:lineRule="auto"/>
        <w:ind w:left="716" w:hanging="716" w:hangingChars="358"/>
        <w:rPr>
          <w:rFonts w:ascii="Times New Roman" w:eastAsia="方正黑体简体" w:hAnsi="Times New Roman" w:cs="Times New Roman"/>
          <w:color w:val="000000"/>
          <w:kern w:val="0"/>
          <w:sz w:val="20"/>
          <w:szCs w:val="24"/>
          <w:lang w:bidi=""/>
        </w:rPr>
      </w:pPr>
      <w:r>
        <w:rPr>
          <w:rFonts w:ascii="方正黑体_GBK" w:eastAsia="方正黑体_GBK" w:hAnsi="方正黑体_GBK" w:cs="方正黑体_GBK" w:hint="eastAsia"/>
          <w:kern w:val="0"/>
          <w:sz w:val="20"/>
          <w:szCs w:val="20"/>
          <w:lang w:eastAsia="en-US"/>
        </w:rPr>
        <w:t>注意</w:t>
      </w:r>
      <w:r>
        <w:rPr>
          <w:rFonts w:ascii="Times New Roman" w:eastAsia="方正黑体简体" w:hAnsi="Times New Roman" w:cs="Times New Roman"/>
          <w:color w:val="000000"/>
          <w:kern w:val="0"/>
          <w:sz w:val="20"/>
          <w:lang w:bidi=""/>
        </w:rPr>
        <w:t>：</w:t>
      </w:r>
      <w:r>
        <w:rPr>
          <w:rFonts w:ascii="Times New Roman" w:eastAsia="方正黑体简体" w:hAnsi="Times New Roman" w:cs="Times New Roman" w:hint="eastAsia"/>
          <w:color w:val="000000"/>
          <w:kern w:val="0"/>
          <w:sz w:val="20"/>
          <w:szCs w:val="24"/>
          <w:lang w:bidi=""/>
        </w:rPr>
        <w:t>1.本试卷为问答分离式试卷，由问卷和答卷两部分组成，答案务必写或涂在答卷的指定位置上。</w:t>
      </w:r>
    </w:p>
    <w:p>
      <w:pPr>
        <w:snapToGrid w:val="0"/>
        <w:spacing w:after="0" w:line="264" w:lineRule="auto"/>
        <w:ind w:left="698" w:hanging="150" w:leftChars="261" w:hangingChars="75"/>
        <w:rPr>
          <w:rFonts w:ascii="Times New Roman" w:eastAsia="方正黑体简体" w:hAnsi="Times New Roman" w:cs="Times New Roman"/>
          <w:color w:val="000000"/>
          <w:kern w:val="0"/>
          <w:sz w:val="20"/>
          <w:szCs w:val="24"/>
          <w:lang w:bidi=""/>
        </w:rPr>
      </w:pPr>
      <w:r>
        <w:rPr>
          <w:rFonts w:ascii="Times New Roman" w:eastAsia="方正黑体简体" w:hAnsi="Times New Roman" w:cs="Times New Roman" w:hint="eastAsia"/>
          <w:color w:val="000000"/>
          <w:kern w:val="0"/>
          <w:sz w:val="20"/>
          <w:szCs w:val="24"/>
          <w:lang w:bidi=""/>
        </w:rPr>
        <w:t>2.答题前，请考生务必将自己的学校、姓名、准考证号、科别等信息填写在答卷的密封区内。</w:t>
      </w:r>
    </w:p>
    <w:p>
      <w:pPr>
        <w:snapToGrid w:val="0"/>
        <w:spacing w:after="0" w:line="120" w:lineRule="auto"/>
        <w:rPr>
          <w:rFonts w:ascii="方正黑体_GBK" w:eastAsia="方正黑体_GBK" w:hAnsi="方正黑体_GBK" w:cs="方正黑体_GBK"/>
          <w:sz w:val="20"/>
          <w:szCs w:val="20"/>
        </w:rPr>
      </w:pPr>
    </w:p>
    <w:p>
      <w:pPr>
        <w:snapToGrid w:val="0"/>
        <w:spacing w:after="0" w:line="288" w:lineRule="auto"/>
        <w:rPr>
          <w:rFonts w:ascii="方正黑体_GBK" w:eastAsia="方正黑体_GBK" w:hAnsi="方正黑体_GBK" w:cs="方正黑体_GBK"/>
          <w:sz w:val="20"/>
          <w:szCs w:val="20"/>
        </w:rPr>
      </w:pPr>
      <w:r>
        <w:rPr>
          <w:rFonts w:ascii="方正黑体_GBK" w:eastAsia="方正黑体_GBK" w:hAnsi="方正黑体_GBK" w:cs="方正黑体_GBK" w:hint="eastAsia"/>
          <w:sz w:val="20"/>
          <w:szCs w:val="20"/>
        </w:rPr>
        <w:t>一、积累</w:t>
      </w:r>
      <w:r>
        <w:rPr>
          <w:rFonts w:ascii="方正书宋简体" w:eastAsia="方正书宋简体" w:hAnsi="方正书宋简体" w:cs="方正书宋简体" w:hint="eastAsia"/>
          <w:sz w:val="20"/>
          <w:szCs w:val="20"/>
        </w:rPr>
        <w:t>（共20分）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阅读下面的文字，完成1~4题。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第二次我专选了个枯水季节。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  <w:u w:val="single"/>
        </w:rPr>
        <w:t>春寒刚过，山还未青，谷底显得异常开阔。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我们从从容容地下到沟底，这时的黄河像是一张极大的石床，上面铺了一层软软的细沙，踏上去坚实而又松软。我一直走到河心，原来河心还有一条河，是突然</w:t>
      </w:r>
      <w:r>
        <w:rPr>
          <w:rFonts w:ascii="方正楷体_GBK" w:eastAsia="方正楷体_GBK" w:hAnsi="方正楷体_GBK" w:cs="方正楷体_GBK" w:hint="eastAsia"/>
          <w:kern w:val="0"/>
          <w:sz w:val="20"/>
          <w:szCs w:val="20"/>
          <w:em w:val="dot"/>
        </w:rPr>
        <w:t>凹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下去的一条深沟，当地人叫“龙槽”，槽头入水处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（   ）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，这便是“壹口”。我依在一块大石头上向上游看去，这龙槽顶着宽宽的河面，正好形成一个“丁”字。河水从五百米宽的河道上排排涌来，其势如千军万马，互相挤着、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  <w:em w:val="dot"/>
        </w:rPr>
        <w:t>撞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着，推推搡搡，前呼后涌，撞向石壁，排排黄浪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  <w:em w:val="dot"/>
        </w:rPr>
        <w:t>霎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时碎成堆堆白雪。山是青冷的灰，天是寂寂的蓝，宇宙间仿佛只有这水的存在。当河水正这般畅畅快快地驰聘着时，突然脚下出现一条四十多米宽的深沟，它们还来不及想一下，便一齐跌了进去，更闹、更挤、更急。沟底飞转着一个个漩涡，当地人说，曾有一头黑猪掉进去，再漂上来时，浑身的毛竟被拔得一根不剩。我听了不觉打了一个寒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  <w:em w:val="dot"/>
        </w:rPr>
        <w:t>噤</w:t>
      </w: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。</w:t>
      </w:r>
    </w:p>
    <w:p>
      <w:pPr>
        <w:pStyle w:val="BodyText"/>
        <w:rPr>
          <w:rFonts w:ascii="方正书宋_GBK" w:eastAsia="方正书宋_GBK" w:hAnsi="方正书宋_GBK" w:cs="方正书宋_GBK" w:hint="eastAsia"/>
          <w:sz w:val="20"/>
          <w:szCs w:val="20"/>
          <w:lang w:eastAsia="zh-CN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  <w:lang w:eastAsia="zh-CN"/>
        </w:rPr>
        <w:t>1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．</w:t>
      </w:r>
      <w:r>
        <w:rPr>
          <w:rFonts w:ascii="方正书宋_GBK" w:eastAsia="方正书宋_GBK" w:hAnsi="方正书宋_GBK" w:cs="方正书宋_GBK" w:hint="eastAsia"/>
          <w:sz w:val="20"/>
          <w:szCs w:val="20"/>
          <w:lang w:eastAsia="zh-CN"/>
        </w:rPr>
        <w:t>请用正楷将文中画线的句子工整地书写在田字格内。（2分）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288" w:lineRule="auto"/>
        <w:textAlignment w:val="auto"/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</w:pP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742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35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36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37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38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39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0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1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2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3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4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5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6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7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8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49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50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51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color w:val="auto"/>
          <w:sz w:val="21"/>
          <w:szCs w:val="21"/>
          <w:highlight w:val="none"/>
          <w:lang w:eastAsia="zh-CN"/>
        </w:rPr>
        <w:drawing>
          <wp:inline distT="0" distB="0" distL="114300" distR="114300">
            <wp:extent cx="252095" cy="258445"/>
            <wp:effectExtent l="0" t="0" r="14605" b="8255"/>
            <wp:docPr id="52" name="图片 3" descr="I:\1——2017.11   常用任务要求\8_【学科网】文科——录入要求2019.10.08\田字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" descr="I:\1——2017.11   常用任务要求\8_【学科网】文科——录入要求2019.10.08\田字格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209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2．下列加点字的注音，正确的一项是（2分）</w:t>
      </w:r>
    </w:p>
    <w:p>
      <w:pPr>
        <w:snapToGrid w:val="0"/>
        <w:spacing w:after="0" w:line="288" w:lineRule="auto"/>
        <w:ind w:firstLine="340" w:firstLineChars="17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  <w:em w:val="dot"/>
        </w:rPr>
        <w:t>凹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下去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（</w:t>
      </w:r>
      <w:r>
        <w:rPr>
          <w:rFonts w:asciiTheme="minorEastAsia" w:hAnsiTheme="minorEastAsia" w:cs="宋体" w:hint="eastAsia"/>
          <w:sz w:val="20"/>
          <w:szCs w:val="20"/>
        </w:rPr>
        <w:t>āo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）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B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  <w:em w:val="dot"/>
        </w:rPr>
        <w:t>撞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着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（</w:t>
      </w:r>
      <w:r>
        <w:rPr>
          <w:rFonts w:asciiTheme="minorEastAsia" w:hAnsiTheme="minorEastAsia" w:cs="宋体" w:hint="eastAsia"/>
          <w:sz w:val="20"/>
          <w:szCs w:val="20"/>
        </w:rPr>
        <w:t>chuànɡ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）     </w:t>
      </w:r>
    </w:p>
    <w:p>
      <w:pPr>
        <w:snapToGrid w:val="0"/>
        <w:spacing w:after="0" w:line="288" w:lineRule="auto"/>
        <w:ind w:firstLine="340" w:firstLineChars="17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C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  <w:em w:val="dot"/>
        </w:rPr>
        <w:t>霎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时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（</w:t>
      </w:r>
      <w:r>
        <w:rPr>
          <w:rFonts w:asciiTheme="minorEastAsia" w:hAnsiTheme="minorEastAsia" w:cs="宋体" w:hint="eastAsia"/>
          <w:sz w:val="20"/>
          <w:szCs w:val="20"/>
        </w:rPr>
        <w:t>chà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）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D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寒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  <w:em w:val="dot"/>
        </w:rPr>
        <w:t>噤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（</w:t>
      </w:r>
      <w:r>
        <w:rPr>
          <w:rFonts w:asciiTheme="minorEastAsia" w:hAnsiTheme="minorEastAsia" w:cs="宋体" w:hint="eastAsia"/>
          <w:sz w:val="20"/>
          <w:szCs w:val="20"/>
        </w:rPr>
        <w:t>jìnɡ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）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3．下列词语中字形正确的一项是（2分）</w:t>
      </w:r>
    </w:p>
    <w:p>
      <w:pPr>
        <w:snapToGrid w:val="0"/>
        <w:spacing w:after="0" w:line="288" w:lineRule="auto"/>
        <w:ind w:firstLine="340" w:firstLineChars="17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壹口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B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推推搡搡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C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前呼后涌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  　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D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驰聘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  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4．填入文中括号内的成语，下列最恰当的一项是（2分）</w:t>
      </w:r>
    </w:p>
    <w:p>
      <w:pPr>
        <w:snapToGrid w:val="0"/>
        <w:spacing w:after="0" w:line="288" w:lineRule="auto"/>
        <w:ind w:firstLine="340" w:firstLineChars="17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瞬息万变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B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bCs/>
          <w:sz w:val="20"/>
          <w:szCs w:val="20"/>
        </w:rPr>
        <w:t>深不可测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C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叹为观止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D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目眩神迷</w:t>
      </w:r>
    </w:p>
    <w:p>
      <w:pPr>
        <w:snapToGrid w:val="0"/>
        <w:spacing w:after="0" w:line="300" w:lineRule="auto"/>
        <w:rPr>
          <w:rFonts w:ascii="方正书宋_GBK" w:eastAsia="方正书宋_GBK" w:hAnsi="方正书宋_GBK" w:cs="方正书宋_GBK" w:hint="eastAsia"/>
          <w:kern w:val="0"/>
          <w:sz w:val="20"/>
          <w:szCs w:val="20"/>
        </w:rPr>
      </w:pPr>
    </w:p>
    <w:p>
      <w:pPr>
        <w:snapToGrid w:val="0"/>
        <w:spacing w:after="0" w:line="300" w:lineRule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5．下列各句中，没有语病的一项是（2分）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A. </w:t>
      </w:r>
      <w:r>
        <w:rPr>
          <w:rFonts w:ascii="方正书宋_GBK" w:eastAsia="方正书宋_GBK" w:hAnsi="方正书宋_GBK" w:cs="方正书宋_GBK" w:hint="eastAsia"/>
          <w:w w:val="99"/>
          <w:sz w:val="20"/>
          <w:szCs w:val="20"/>
        </w:rPr>
        <w:t>我国现有的戏曲剧种据统计约有三百六十多种左右，是中华传统文化中重要的组成部分。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B. 今年春寒时间长，但当六月的熏风携着暑热来临时，令我感到乌鲁木齐的盛夏到来了。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C. 为防止电信诈骗案件的再次发生，各地的公安部门加强了防诈知识的宣传、普及工作。 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D. 近日水磨沟区一所中学的同学前往社区掀起了一场“倡导绿色低碳生活”的实践活动。</w:t>
      </w:r>
    </w:p>
    <w:p>
      <w:pPr>
        <w:snapToGrid w:val="0"/>
        <w:spacing w:after="0" w:line="300" w:lineRule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6．下列有关文学文化常识的表述，正确的一项是（2分）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A．《礼记》相传是由西汉的经学家戴圣编纂的，是道家经典之一，《大道之行也》即表达了道家的大同社会理想。 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B．《最后一次讲演》选自《闻一多全集》，作者闻一多是我国当代伟大的爱国主义者、民主战士、诗人和学者。 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C.《登勃朗峰》的作者是英国作家马克·吐温，代表作有小说《汤姆·索亚历险记》《哈克贝利·费恩历险记》等。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D.“老生”是戏曲的行当之一，扮演中年以上男子。“小旦”“老旦”也是戏曲行当，分别扮演年轻男子、老年女子。</w:t>
      </w:r>
    </w:p>
    <w:p>
      <w:pPr>
        <w:snapToGrid w:val="0"/>
        <w:spacing w:after="0" w:line="300" w:lineRule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7．古诗文名句默写。（8分，每空1分）</w:t>
      </w:r>
    </w:p>
    <w:p>
      <w:pPr>
        <w:snapToGrid w:val="0"/>
        <w:spacing w:after="0" w:line="300" w:lineRule="auto"/>
        <w:ind w:left="777" w:hanging="500" w:leftChars="132" w:hangingChars="25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（1）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，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白露为霜</w:t>
      </w:r>
      <w:r>
        <w:rPr>
          <w:rFonts w:ascii="方正书宋_GBK" w:eastAsia="方正书宋_GBK" w:hAnsi="方正书宋_GBK" w:cs="方正书宋_GBK" w:hint="eastAsia"/>
          <w:spacing w:val="8"/>
          <w:sz w:val="20"/>
          <w:szCs w:val="20"/>
          <w:shd w:val="clear" w:color="auto" w:fill="FFFFFF"/>
        </w:rPr>
        <w:t>。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（《蒹葭》）  </w:t>
      </w:r>
    </w:p>
    <w:p>
      <w:pPr>
        <w:snapToGrid w:val="0"/>
        <w:spacing w:after="0" w:line="300" w:lineRule="auto"/>
        <w:ind w:left="777" w:hanging="500" w:leftChars="132" w:hangingChars="25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（2）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，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鸡犬相闻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。（陶渊明《桃花源记》） </w:t>
      </w:r>
    </w:p>
    <w:p>
      <w:pPr>
        <w:snapToGrid w:val="0"/>
        <w:spacing w:after="0" w:line="300" w:lineRule="auto"/>
        <w:ind w:left="777" w:hanging="500" w:leftChars="132" w:hangingChars="25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（3）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海内存知己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，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。（王勃《送杜少府之任蜀州》）  </w:t>
      </w:r>
    </w:p>
    <w:p>
      <w:pPr>
        <w:snapToGrid w:val="0"/>
        <w:spacing w:after="0" w:line="300" w:lineRule="auto"/>
        <w:ind w:left="777" w:hanging="500" w:leftChars="132" w:hangingChars="25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（4）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拣尽寒枝不肯栖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，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。（苏轼《卜算子·惠州定慧院寓居作》）</w:t>
      </w:r>
    </w:p>
    <w:p>
      <w:pPr>
        <w:snapToGrid w:val="0"/>
        <w:spacing w:after="0" w:line="300" w:lineRule="auto"/>
        <w:ind w:left="777" w:hanging="500" w:leftChars="132" w:hangingChars="25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（5）《石壕吏》中，不仅点明投宿的时间和地点，而且和盘托出了兵荒马乱时代氛围的诗句是：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，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。</w:t>
      </w:r>
    </w:p>
    <w:p>
      <w:pPr>
        <w:snapToGrid w:val="0"/>
        <w:spacing w:after="0" w:line="300" w:lineRule="auto"/>
        <w:ind w:left="777" w:hanging="500" w:leftChars="132" w:hangingChars="250"/>
        <w:rPr>
          <w:rFonts w:asciiTheme="minorEastAsia" w:hAnsiTheme="minorEastAsia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（6）孟浩然在《望洞庭湖赠张丞相》中，借钓鱼婉转含蓄地表露自己从政心愿的句子是：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，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。</w:t>
      </w:r>
    </w:p>
    <w:p>
      <w:pPr>
        <w:snapToGrid w:val="0"/>
        <w:spacing w:after="0" w:line="288" w:lineRule="auto"/>
        <w:rPr>
          <w:rFonts w:ascii="方正黑体_GBK" w:eastAsia="方正黑体_GBK" w:hAnsi="方正黑体_GBK" w:cs="方正黑体_GBK" w:hint="eastAsia"/>
          <w:sz w:val="20"/>
          <w:szCs w:val="20"/>
        </w:rPr>
      </w:pPr>
    </w:p>
    <w:p>
      <w:pPr>
        <w:snapToGrid w:val="0"/>
        <w:spacing w:after="0" w:line="288" w:lineRule="auto"/>
        <w:rPr>
          <w:rFonts w:ascii="方正黑体_GBK" w:eastAsia="方正黑体_GBK" w:hAnsi="方正黑体_GBK" w:cs="方正黑体_GBK"/>
          <w:sz w:val="20"/>
          <w:szCs w:val="20"/>
        </w:rPr>
      </w:pPr>
      <w:r>
        <w:rPr>
          <w:rFonts w:ascii="方正黑体_GBK" w:eastAsia="方正黑体_GBK" w:hAnsi="方正黑体_GBK" w:cs="方正黑体_GBK" w:hint="eastAsia"/>
          <w:sz w:val="20"/>
          <w:szCs w:val="20"/>
        </w:rPr>
        <w:t>二、活动</w:t>
      </w:r>
      <w:r>
        <w:rPr>
          <w:rFonts w:ascii="方正书宋简体" w:eastAsia="方正书宋简体" w:hAnsi="方正书宋简体" w:cs="方正书宋简体" w:hint="eastAsia"/>
          <w:sz w:val="20"/>
          <w:szCs w:val="20"/>
        </w:rPr>
        <w:t>（共8分）</w:t>
      </w:r>
      <w:bookmarkStart w:id="0" w:name="_GoBack"/>
      <w:bookmarkEnd w:id="0"/>
    </w:p>
    <w:p>
      <w:pPr>
        <w:snapToGrid w:val="0"/>
        <w:spacing w:after="0" w:line="288" w:lineRule="auto"/>
        <w:rPr>
          <w:rFonts w:ascii="方正书宋_GBK" w:eastAsia="方正书宋_GBK" w:hAnsi="方正书宋_GBK" w:cs="方正书宋_GBK" w:hint="eastAsia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【活动一】乌鲁木齐市厚德中学将举办以“话说诗词”为主题的系列活动，请你参与</w:t>
      </w:r>
      <w:r>
        <w:rPr>
          <w:rFonts w:ascii="方正书宋_GBK" w:eastAsia="方正书宋_GBK" w:hAnsi="方正书宋_GBK" w:cs="方正书宋_GBK" w:hint="eastAsia"/>
          <w:sz w:val="20"/>
          <w:szCs w:val="20"/>
          <w:lang w:val="en-US" w:eastAsia="zh-CN"/>
        </w:rPr>
        <w:t>活动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。</w:t>
      </w:r>
    </w:p>
    <w:p>
      <w:pPr>
        <w:snapToGrid w:val="0"/>
        <w:spacing w:after="0" w:line="300" w:lineRule="auto"/>
        <w:ind w:left="296" w:hanging="296" w:leftChars="0" w:hangingChars="148"/>
        <w:rPr>
          <w:rFonts w:ascii="方正书宋_GBK" w:eastAsia="方正书宋_GBK" w:hAnsi="方正书宋_GBK" w:cs="方正书宋_GBK" w:hint="eastAsia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8．为了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  <w:lang w:val="en-US" w:eastAsia="zh-CN"/>
        </w:rPr>
        <w:t>鼓励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更多同学参与活动，小柯同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  <w:lang w:val="en-US" w:eastAsia="zh-CN"/>
        </w:rPr>
        <w:t>学作为学生会代表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写了一段话，请你仿照前后文进行补充。（2分）</w:t>
      </w:r>
    </w:p>
    <w:p>
      <w:pPr>
        <w:snapToGrid w:val="0"/>
        <w:spacing w:after="0" w:line="288" w:lineRule="auto"/>
        <w:ind w:firstLine="400" w:firstLineChars="200"/>
        <w:rPr>
          <w:rFonts w:ascii="方正楷体_GBK" w:eastAsia="方正楷体_GBK" w:hAnsi="方正楷体_GBK" w:cs="方正楷体_GBK" w:hint="eastAsia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读古诗，如同拥抱美妙的世界。你能领略到山的风采：有的明媚秀美，有的巍峨挺拔。你能聆听水的旋律：有的婉转低回，</w:t>
      </w:r>
      <w:r>
        <w:rPr>
          <w:rFonts w:ascii="方正楷体_GBK" w:eastAsia="方正楷体_GBK" w:hAnsi="方正楷体_GBK" w:cs="方正楷体_GBK" w:hint="eastAsia"/>
          <w:sz w:val="20"/>
          <w:szCs w:val="20"/>
          <w:u w:val="single"/>
        </w:rPr>
        <w:t xml:space="preserve">        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 xml:space="preserve"> 。你能欣赏花的姿容：</w:t>
      </w:r>
      <w:r>
        <w:rPr>
          <w:rFonts w:ascii="方正楷体_GBK" w:eastAsia="方正楷体_GBK" w:hAnsi="方正楷体_GBK" w:cs="方正楷体_GBK" w:hint="eastAsia"/>
          <w:sz w:val="20"/>
          <w:szCs w:val="20"/>
          <w:u w:val="single"/>
        </w:rPr>
        <w:t xml:space="preserve">         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 xml:space="preserve"> ，有的灿烂盛开。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【活动二】红色经典作品是具有持久生命力，鼓舞人心的优秀作品。乌鲁木齐市厚德中学开展红色经典作品阅读活动，请你参与下列活动。</w:t>
      </w:r>
    </w:p>
    <w:p>
      <w:pPr>
        <w:snapToGrid w:val="0"/>
        <w:spacing w:after="0" w:line="288" w:lineRule="auto"/>
        <w:ind w:firstLine="400" w:firstLineChars="200"/>
        <w:rPr>
          <w:rFonts w:ascii="方正楷体_GBK" w:eastAsia="方正楷体_GBK" w:hAnsi="方正楷体_GBK" w:cs="方正楷体_GBK"/>
          <w:bCs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母亲把沉甸甸的包裹送到邮局。焦急等待的日子开始了。他一生中还从来没有像现在这样痛苦而焦急地等过来信。他从早班信盼到晚班信。</w:t>
      </w:r>
    </w:p>
    <w:p>
      <w:pPr>
        <w:snapToGrid w:val="0"/>
        <w:spacing w:after="0" w:line="288" w:lineRule="auto"/>
        <w:ind w:firstLine="400" w:firstLineChars="200"/>
        <w:rPr>
          <w:rFonts w:ascii="方正楷体_GBK" w:eastAsia="方正楷体_GBK" w:hAnsi="方正楷体_GBK" w:cs="方正楷体_GBK"/>
          <w:bCs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失败的预感一天比一天强烈。他意识到，一旦小说遭到无条件的拒绝，那就是他的灭亡。那时候他就没法再活下去了，活下去也没有意义了。</w:t>
      </w:r>
    </w:p>
    <w:p>
      <w:pPr>
        <w:snapToGrid w:val="0"/>
        <w:spacing w:after="0" w:line="288" w:lineRule="auto"/>
        <w:ind w:firstLine="400" w:firstLineChars="200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bCs/>
          <w:sz w:val="20"/>
          <w:szCs w:val="20"/>
        </w:rPr>
        <w:t>此时此刻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，郊区海滨公园的一幕又浮现在眼前，他一次又一次地问自己:“为了冲破这</w:t>
      </w:r>
      <w:r>
        <w:rPr>
          <w:rFonts w:ascii="方正楷体_GBK" w:eastAsia="方正楷体_GBK" w:hAnsi="方正楷体_GBK" w:cs="方正楷体_GBK" w:hint="eastAsia"/>
          <w:sz w:val="20"/>
          <w:szCs w:val="20"/>
          <w:em w:val="dot"/>
        </w:rPr>
        <w:t>铁环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，重返战斗行列，使你的生命变得有益于人民，你尽了一切努力了吗?”</w:t>
      </w:r>
    </w:p>
    <w:p>
      <w:pPr>
        <w:snapToGrid w:val="0"/>
        <w:spacing w:after="0" w:line="288" w:lineRule="auto"/>
        <w:ind w:firstLine="400" w:firstLineChars="200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每次回答都是:“是的，看来，是尽了一切努力了。”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 w:hint="eastAsia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9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. 初识红色经典内容</w:t>
      </w:r>
    </w:p>
    <w:p>
      <w:pPr>
        <w:snapToGrid w:val="0"/>
        <w:spacing w:after="0" w:line="288" w:lineRule="auto"/>
        <w:ind w:firstLine="200" w:firstLineChars="10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（1）上面这段文字选自名著《___________》，“他”是___________。（2分）</w:t>
      </w:r>
    </w:p>
    <w:p>
      <w:pPr>
        <w:snapToGrid w:val="0"/>
        <w:spacing w:after="0" w:line="288" w:lineRule="auto"/>
        <w:ind w:firstLine="200" w:firstLineChars="10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（2）结合整部作品，文段中的“铁环”是指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      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。（2分）   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 w:hint="eastAsia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10. 探究红色经典意义</w:t>
      </w:r>
    </w:p>
    <w:p>
      <w:pPr>
        <w:snapToGrid w:val="0"/>
        <w:spacing w:after="0" w:line="288" w:lineRule="auto"/>
        <w:ind w:left="315" w:firstLine="300" w:leftChars="150" w:firstLineChars="15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八年级（2）班的同学在做名著阅读专题探究活动——“红色经典”的现实主义，如果请你在分享活动中发言，请谈谈你的认识。（2分）</w:t>
      </w:r>
    </w:p>
    <w:p>
      <w:pPr>
        <w:snapToGrid w:val="0"/>
        <w:spacing w:after="0" w:line="288" w:lineRule="auto"/>
        <w:rPr>
          <w:rFonts w:ascii="方正黑体_GBK" w:eastAsia="方正黑体_GBK" w:hAnsi="方正黑体_GBK" w:cs="方正黑体_GBK"/>
          <w:sz w:val="20"/>
          <w:szCs w:val="20"/>
        </w:rPr>
      </w:pPr>
    </w:p>
    <w:p>
      <w:pPr>
        <w:snapToGrid w:val="0"/>
        <w:spacing w:after="0" w:line="288" w:lineRule="auto"/>
        <w:rPr>
          <w:rFonts w:ascii="方正黑体_GBK" w:eastAsia="方正黑体_GBK" w:hAnsi="方正黑体_GBK" w:cs="方正黑体_GBK"/>
          <w:sz w:val="20"/>
          <w:szCs w:val="20"/>
        </w:rPr>
      </w:pPr>
      <w:r>
        <w:rPr>
          <w:rFonts w:ascii="方正黑体_GBK" w:eastAsia="方正黑体_GBK" w:hAnsi="方正黑体_GBK" w:cs="方正黑体_GBK" w:hint="eastAsia"/>
          <w:sz w:val="20"/>
          <w:szCs w:val="20"/>
        </w:rPr>
        <w:t>三、阅读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（共32分）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（一）阅读下面的古诗，完成第11题。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Style w:val="line-selected"/>
          <w:rFonts w:ascii="方正楷体_GBK" w:eastAsia="方正楷体_GBK" w:hAnsi="方正楷体_GBK" w:cs="方正楷体_GBK" w:hint="eastAsia"/>
          <w:sz w:val="20"/>
          <w:szCs w:val="20"/>
        </w:rPr>
        <w:t>八月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秋高</w:t>
      </w:r>
      <w:r>
        <w:rPr>
          <w:rStyle w:val="line-selected"/>
          <w:rFonts w:ascii="方正楷体_GBK" w:eastAsia="方正楷体_GBK" w:hAnsi="方正楷体_GBK" w:cs="方正楷体_GBK" w:hint="eastAsia"/>
          <w:sz w:val="20"/>
          <w:szCs w:val="20"/>
        </w:rPr>
        <w:t>风怒号，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卷我屋上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三重茅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。茅飞渡江洒江郊，高者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挂罥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长林梢，下者飘转沉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塘坳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南村群童欺我老无力，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忍能对面为盗贼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。公然抱茅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入竹去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，唇焦口燥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呼不得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，归来倚杖自叹息。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俄顷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风定云墨色，秋天漠漠向昏黑。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布衾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多年冷似铁，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娇儿恶卧踏里裂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。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床头屋漏无干处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，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雨脚如麻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未断绝。自经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丧乱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少睡眠，长夜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沾湿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何由彻！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安得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广厦千万间，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大庇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天下寒士俱欢颜！风雨不动安如山。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呜呼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！何时眼前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突兀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见此屋，吾</w:t>
      </w:r>
      <w:r>
        <w:rPr>
          <w:rStyle w:val="body-zhushi-span"/>
          <w:rFonts w:ascii="方正楷体_GBK" w:eastAsia="方正楷体_GBK" w:hAnsi="方正楷体_GBK" w:cs="方正楷体_GBK" w:hint="eastAsia"/>
          <w:sz w:val="20"/>
          <w:szCs w:val="20"/>
        </w:rPr>
        <w:t>庐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独破受冻死亦足！</w:t>
      </w:r>
    </w:p>
    <w:p>
      <w:pPr>
        <w:snapToGrid w:val="0"/>
        <w:spacing w:after="0" w:line="288" w:lineRule="auto"/>
        <w:ind w:left="358" w:hanging="358" w:hangingChars="17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11. 下列对《茅屋为秋风所破歌》的理解和分析，不恰当的一项是（3分）</w:t>
      </w:r>
    </w:p>
    <w:p>
      <w:pPr>
        <w:snapToGrid w:val="0"/>
        <w:spacing w:after="0" w:line="288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A. 前两句直叙茅屋为秋风所破的情景，“卷”显示秋风的强劲狂暴，“三重”突出卷去的茅草之多，受害程度之重。 </w:t>
      </w:r>
    </w:p>
    <w:p>
      <w:pPr>
        <w:snapToGrid w:val="0"/>
        <w:spacing w:after="0" w:line="288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B. 诗人从风雨飘摇的茅屋想到国破家亡的时局，“长夜”用夸张手法，表现诗人盼天亮、盼过安定日子的迫切心情。 </w:t>
      </w:r>
    </w:p>
    <w:p>
      <w:pPr>
        <w:snapToGrid w:val="0"/>
        <w:spacing w:after="0" w:line="288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C.“娇儿恶卧踏里裂”是说孩子睡相不好，把被里蹬破了，这句从侧面表现出诗人一家此时处境的窘迫和生活艰难。 </w:t>
      </w:r>
    </w:p>
    <w:p>
      <w:pPr>
        <w:snapToGrid w:val="0"/>
        <w:spacing w:after="0" w:line="288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D. 最后一节“安得广厦千万间”这两句，诗人推己及人，心怀天下寒士，从中可见诗人炽热的情感和美好的理想。 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（二）阅读下面的文言文，完成12~14题。（共10分）</w:t>
      </w:r>
    </w:p>
    <w:p>
      <w:pPr>
        <w:snapToGrid w:val="0"/>
        <w:spacing w:after="0" w:line="288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小石潭记</w:t>
      </w:r>
    </w:p>
    <w:p>
      <w:pPr>
        <w:snapToGrid w:val="0"/>
        <w:spacing w:after="0" w:line="288" w:lineRule="auto"/>
        <w:jc w:val="center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柳宗元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  <w:u w:val="single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从小丘西行百二十步，隔篁竹，闻水声，如鸣珮环，心乐之。伐竹取道，下见小潭，水尤清</w:t>
      </w:r>
      <w:r>
        <w:rPr>
          <w:rFonts w:ascii="方正楷体_GBK" w:eastAsia="方正楷体_GBK" w:hAnsi="方正楷体_GBK" w:cs="方正楷体_GBK" w:hint="eastAsia"/>
          <w:sz w:val="20"/>
          <w:szCs w:val="20"/>
          <w:em w:val="dot"/>
        </w:rPr>
        <w:t>冽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。全石以为底，近岸，卷石底以出，为坻，为屿，为嵁，为岩。</w:t>
      </w:r>
      <w:r>
        <w:rPr>
          <w:rFonts w:ascii="方正楷体_GBK" w:eastAsia="方正楷体_GBK" w:hAnsi="方正楷体_GBK" w:cs="方正楷体_GBK" w:hint="eastAsia"/>
          <w:sz w:val="20"/>
          <w:szCs w:val="20"/>
          <w:u w:val="single"/>
        </w:rPr>
        <w:t>青树翠蔓，蒙络摇缀，参差披拂。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潭中鱼</w:t>
      </w:r>
      <w:r>
        <w:rPr>
          <w:rFonts w:ascii="方正楷体_GBK" w:eastAsia="方正楷体_GBK" w:hAnsi="方正楷体_GBK" w:cs="方正楷体_GBK" w:hint="eastAsia"/>
          <w:sz w:val="20"/>
          <w:szCs w:val="20"/>
          <w:em w:val="dot"/>
        </w:rPr>
        <w:t>可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百许头，皆若空游无所依，日光下</w:t>
      </w:r>
      <w:r>
        <w:rPr>
          <w:rFonts w:ascii="方正楷体_GBK" w:eastAsia="方正楷体_GBK" w:hAnsi="方正楷体_GBK" w:cs="方正楷体_GBK" w:hint="eastAsia"/>
          <w:sz w:val="20"/>
          <w:szCs w:val="20"/>
          <w:em w:val="dot"/>
        </w:rPr>
        <w:t>澈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，影布石上。佁然不动，俶尔远逝，往来翕忽，似与游者相乐。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潭西南而望，斗折蛇行，明灭可见。其岸势犬牙差互，不可知其源。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坐潭上，四面竹树环合，寂寥无人，凄神寒骨，悄怆幽邃。</w:t>
      </w:r>
      <w:r>
        <w:rPr>
          <w:rFonts w:ascii="方正楷体_GBK" w:eastAsia="方正楷体_GBK" w:hAnsi="方正楷体_GBK" w:cs="方正楷体_GBK" w:hint="eastAsia"/>
          <w:sz w:val="20"/>
          <w:szCs w:val="20"/>
          <w:em w:val="dot"/>
        </w:rPr>
        <w:t>以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其境过清，不可久居，乃记之而去。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36" w:lineRule="auto"/>
        <w:ind w:firstLine="400" w:firstLineChars="200"/>
        <w:textAlignment w:val="auto"/>
        <w:rPr>
          <w:rFonts w:ascii="楷体_GB2312" w:eastAsia="楷体_GB2312" w:hAnsi="楷体" w:cs="楷体"/>
          <w:szCs w:val="21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同游者：吴武陵，龚古，余弟宗玄。隶而从者，崔氏二小生，曰恕己，曰奉壹。</w:t>
      </w:r>
    </w:p>
    <w:p>
      <w:pPr>
        <w:snapToGrid w:val="0"/>
        <w:spacing w:after="0" w:line="288" w:lineRule="auto"/>
        <w:ind w:left="340" w:hanging="340" w:hangingChars="170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12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下列加点词的解释，不正确的一项是（3分）</w:t>
      </w:r>
    </w:p>
    <w:p>
      <w:pPr>
        <w:snapToGrid w:val="0"/>
        <w:spacing w:after="0" w:line="288" w:lineRule="auto"/>
        <w:ind w:firstLine="400" w:firstLineChars="20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A. 水尤清</w:t>
      </w:r>
      <w:r>
        <w:rPr>
          <w:rFonts w:ascii="方正书宋_GBK" w:eastAsia="方正书宋_GBK" w:hAnsi="方正书宋_GBK" w:cs="方正书宋_GBK" w:hint="eastAsia"/>
          <w:sz w:val="20"/>
          <w:szCs w:val="20"/>
          <w:em w:val="dot"/>
        </w:rPr>
        <w:t>冽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      冽：凉  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B. </w:t>
      </w:r>
      <w:r>
        <w:rPr>
          <w:rFonts w:ascii="方正书宋_GBK" w:eastAsia="方正书宋_GBK" w:hAnsi="方正书宋_GBK" w:cs="方正书宋_GBK" w:hint="eastAsia"/>
          <w:sz w:val="20"/>
          <w:szCs w:val="20"/>
          <w:em w:val="dot"/>
        </w:rPr>
        <w:t>可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百许头      可：大约</w:t>
      </w:r>
    </w:p>
    <w:p>
      <w:pPr>
        <w:snapToGrid w:val="0"/>
        <w:spacing w:after="0" w:line="288" w:lineRule="auto"/>
        <w:ind w:firstLine="400" w:firstLineChars="200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C. 日光下</w:t>
      </w:r>
      <w:r>
        <w:rPr>
          <w:rFonts w:ascii="方正书宋_GBK" w:eastAsia="方正书宋_GBK" w:hAnsi="方正书宋_GBK" w:cs="方正书宋_GBK" w:hint="eastAsia"/>
          <w:sz w:val="20"/>
          <w:szCs w:val="20"/>
          <w:em w:val="dot"/>
        </w:rPr>
        <w:t>澈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      澈：清澈   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ab/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D. </w:t>
      </w:r>
      <w:r>
        <w:rPr>
          <w:rFonts w:ascii="方正书宋_GBK" w:eastAsia="方正书宋_GBK" w:hAnsi="方正书宋_GBK" w:cs="方正书宋_GBK" w:hint="eastAsia"/>
          <w:sz w:val="20"/>
          <w:szCs w:val="20"/>
          <w:em w:val="dot"/>
        </w:rPr>
        <w:t>以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>其境过清    以：因为</w:t>
      </w:r>
    </w:p>
    <w:p>
      <w:pPr>
        <w:snapToGrid w:val="0"/>
        <w:spacing w:after="0" w:line="288" w:lineRule="auto"/>
        <w:ind w:left="340" w:hanging="340" w:hangingChars="170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13</w:t>
      </w:r>
      <w:r>
        <w:rPr>
          <w:rFonts w:ascii="方正书宋_GBK" w:eastAsia="方正书宋_GBK" w:hAnsi="方正书宋_GBK" w:cs="方正书宋_GBK" w:hint="eastAsia"/>
          <w:sz w:val="20"/>
          <w:szCs w:val="20"/>
          <w:shd w:val="clear" w:color="auto" w:fill="FFFFFF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用现代汉语翻译文中画线的句子。（4分）</w:t>
      </w:r>
    </w:p>
    <w:p>
      <w:pPr>
        <w:snapToGrid w:val="0"/>
        <w:spacing w:after="0" w:line="288" w:lineRule="auto"/>
        <w:ind w:firstLine="400" w:firstLineChars="200"/>
        <w:rPr>
          <w:rFonts w:ascii="楷体_GB2312" w:eastAsia="楷体_GB2312" w:hAnsiTheme="minorEastAsia"/>
          <w:sz w:val="20"/>
          <w:szCs w:val="20"/>
        </w:rPr>
      </w:pPr>
      <w:r>
        <w:rPr>
          <w:rFonts w:ascii="楷体_GB2312" w:eastAsia="楷体_GB2312" w:hAnsiTheme="minorEastAsia" w:hint="eastAsia"/>
          <w:sz w:val="20"/>
          <w:szCs w:val="20"/>
        </w:rPr>
        <w:t>青树翠蔓，蒙络摇缀，参差披拂。</w:t>
      </w:r>
    </w:p>
    <w:p>
      <w:pPr>
        <w:snapToGrid w:val="0"/>
        <w:spacing w:after="0" w:line="288" w:lineRule="auto"/>
        <w:ind w:left="340" w:hanging="340" w:hangingChars="170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14. 下列对选文的分析，不正确的一项是（3分）</w:t>
      </w:r>
    </w:p>
    <w:p>
      <w:pPr>
        <w:snapToGrid w:val="0"/>
        <w:spacing w:after="0" w:line="288" w:lineRule="auto"/>
        <w:ind w:left="612" w:hanging="276" w:leftChars="160" w:hangingChars="138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A. 这篇短小精美的山水游记，开篇以环佩相击之音来写水声，表现出水声的清脆，令人愉悦，同时也借水声烘托出环境的幽静。</w:t>
      </w:r>
    </w:p>
    <w:p>
      <w:pPr>
        <w:snapToGrid w:val="0"/>
        <w:spacing w:after="0" w:line="288" w:lineRule="auto"/>
        <w:ind w:left="612" w:hanging="276" w:leftChars="160" w:hangingChars="138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B.“全石以为底，近岸，卷石底以出，为坻，为屿，为嵁，为岩”写出了作者为“石潭”命名的缘由，以及近岸石头的千态万状。</w:t>
      </w:r>
    </w:p>
    <w:p>
      <w:pPr>
        <w:snapToGrid w:val="0"/>
        <w:spacing w:after="0" w:line="288" w:lineRule="auto"/>
        <w:ind w:left="588" w:hanging="252" w:leftChars="160" w:hangingChars="126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C. 第二段写游鱼，先总写鱼的大体数量和“空游无所依”的状态，接着采用特写镜头写日光鱼影，勾画出一幅生动活泼的游鱼图。 </w:t>
      </w:r>
    </w:p>
    <w:p>
      <w:pPr>
        <w:snapToGrid w:val="0"/>
        <w:spacing w:after="0" w:line="288" w:lineRule="auto"/>
        <w:ind w:left="612" w:hanging="276" w:leftChars="160" w:hangingChars="138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D. 本文在景物描写中巧妙地传达出作者思想情感的变化：听到水声的愉悦——游鱼似与游者相乐的物我相融——赏美景时的豁达。 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sz w:val="20"/>
          <w:szCs w:val="20"/>
        </w:rPr>
      </w:pP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（三）阅读下面文章，完成15~17题。（共9分）</w:t>
      </w:r>
    </w:p>
    <w:p>
      <w:pPr>
        <w:snapToGrid w:val="0"/>
        <w:spacing w:after="0" w:line="288" w:lineRule="auto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会哭的人更健康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①常言道：“男儿有泪不轻弹”。长期以来，传统观念一直教导我们，哭泣是软弱的表现，尤其对男人更是如此。然而，当我们强忍泪水，听凭痛苦和悲伤侵蚀身体时，其实是拒绝了一种健康的宣泄方式。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②哭泣自有其奥妙。美国的生化学家曾做过一个有趣的实验。让一批志愿者先看情感电影，等他们被感动得哭了，就将泪水收进试管。几天后，再利用切洋葱的办法让同一群人流下眼泪。结果显示，因悲伤而流的“情绪眼泪”和被洋葱刺激出的“化学眼泪”成分大不相同，在“情绪眼泪”中含有儿茶酚胺，而“化学眼泪”中却没有。这是大脑在情绪压力下释放出的一种化学物质，体内有</w:t>
      </w:r>
      <w:r>
        <w:rPr>
          <w:rFonts w:ascii="方正楷体_GBK" w:eastAsia="方正楷体_GBK" w:hAnsi="方正楷体_GBK" w:cs="方正楷体_GBK" w:hint="eastAsia"/>
          <w:sz w:val="20"/>
          <w:szCs w:val="20"/>
          <w:em w:val="dot"/>
        </w:rPr>
        <w:t>过多的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儿茶酚胺会引发心脑血管疾病，严重时，甚至还会导致心肌梗死。所以，当我们落下“情绪眼泪”时，排除的是有可能致命的“毒”。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③进一步的研究发现，人们心情压抑时，体内还会产生某些对人体有害的生物活性物质。而哭泣时这些有害的生物活性物质也会随着泪液排出体外，这同样也会有效降低有害物质在体内的浓度。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④研究还发现，眼泪不仅能把有害物质带出体外，泪腺自身还能分泌出一种活性化合物，这种化合物对全身各部位伤口的修复都能起到积极作用。一个外伤病人，哭得越厉害，伤口便愈合得越快。反之，忍住泪水，压抑了泪腺工作，就会延迟伤口愈合。在这一点上，眼泪不再是意志薄弱的表现，而是加速伤口愈合的天然药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⑤可见，哭有其生物学意义，哭是对人体的一种安全保护。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⑥哭还是人们进行自我心理调节的有效方式之一。在遭遇严重不幸时大哭一场，是人体对不幸的自然反应。人在哭泣后，其情绪强度一般也会降低40%，这便解释了为什么哭后人的心情也会变得稍微舒畅。不情愿哭或哭不出来，身心可能就会出毛病。被抑制的紧张情绪若不能及时发泄出去，还会导致胃和十二指肠溃疡、结肠炎、风湿、冠心病或者其他与情绪有关的疾病发作。像神经性气喘等疾病，就与隐忍不发关系密切。而偏头疼及许多无名病痛，如胸口发胀、咽喉肿塞、脑袋涨痛等，都可能与过度抑制情绪有关。还有，男人大多没有女人长寿，重要缘由之一就是女人一般比男人爱哭。</w:t>
      </w:r>
      <w:r>
        <w:rPr>
          <w:rFonts w:ascii="方正楷体_GBK" w:eastAsia="方正楷体_GBK" w:hAnsi="方正楷体_GBK" w:cs="方正楷体_GBK" w:hint="eastAsia"/>
          <w:sz w:val="20"/>
          <w:szCs w:val="20"/>
          <w:u w:val="single"/>
        </w:rPr>
        <w:t>据考证，女性哭的频度为男人的5倍，女性平均每人每月至少要哭5次，而男人只有1次。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看来，经常强忍眼泪等于慢性自杀绝非危言耸听。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firstLine="400" w:firstLineChars="200"/>
        <w:textAlignment w:val="auto"/>
        <w:rPr>
          <w:rFonts w:ascii="方正楷体_GBK" w:eastAsia="方正楷体_GBK" w:hAnsi="方正楷体_GBK" w:cs="方正楷体_GBK" w:hint="eastAsia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⑦生活中，每个人都可能遇到困难或挫折、委屈郁闷的时候，实在没必要绷着脸强装出一副硬汉样。记住：会哭的人，才更健康。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firstLine="400" w:firstLineChars="200"/>
        <w:jc w:val="right"/>
        <w:textAlignment w:val="auto"/>
        <w:rPr>
          <w:rFonts w:ascii="方正书宋_GBK" w:eastAsia="方正书宋_GBK" w:hAnsi="方正书宋_GBK" w:cs="方正书宋_GBK" w:hint="eastAsia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（选自《阅读》，有删改）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340" w:hanging="340" w:hangingChars="170"/>
        <w:textAlignment w:val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15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下列表述，不正确的一项是（3分）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A. 全文思路明晰，按照逻辑顺序说明了会哭的人才会更健康的原因。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B. 文章从生理学角度否定了传统观念后，自然引出本文的说明对象。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C. 画线句用作比较、列数字的说明方法，通过男女哭的频度比较，说明哭能使人更长寿。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D. 文章语言准确而不乏生动，第②段中加点的“过多的”就体现出说明文语言的生动性。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340" w:hanging="340" w:hangingChars="170"/>
        <w:textAlignment w:val="auto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16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下列对为什么“会哭的人更健康”的分析，不正确的一项是（3分）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A. 哭泣是软弱的表现，尤其对男人更是如此。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B. 眼泪不仅能排除体内的有害物质，也能有效降低它们在体内的浓度。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C. 泪腺自身分泌出的一种活性化合物有助于伤口修复，加速伤口愈合。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ind w:left="596" w:hanging="258" w:leftChars="161" w:hangingChars="129"/>
        <w:textAlignment w:val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D. 哭是人进行自我心理调节的有效方式之一。</w:t>
      </w:r>
    </w:p>
    <w:p>
      <w:pPr>
        <w:widowControl/>
        <w:snapToGrid w:val="0"/>
        <w:spacing w:after="0" w:line="300" w:lineRule="auto"/>
        <w:jc w:val="left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17. 下列说法，不正确的一项是（3分）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A. 这是一篇消除人们对“哭泣是软弱的表现”的偏见、为哭“正名”的科普文章。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B. 其实当我们因悲伤而落下“情绪眼泪”时，排除的是有可能致命的儿茶酚胺。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C. 人在遇到困难或挫折、委屈郁闷的时候，适当的“哭”是有利于身体健康的。</w:t>
      </w:r>
    </w:p>
    <w:p>
      <w:pPr>
        <w:snapToGrid w:val="0"/>
        <w:spacing w:after="0" w:line="300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D. 偏头疼及许多无名病痛，如胸口发胀、咽喉肿塞等，都与抑制情绪有密切关系。</w:t>
      </w:r>
    </w:p>
    <w:p>
      <w:pPr>
        <w:snapToGrid w:val="0"/>
        <w:spacing w:after="0" w:line="288" w:lineRule="auto"/>
        <w:rPr>
          <w:rFonts w:ascii="方正书宋_GBK" w:eastAsia="方正书宋_GBK" w:hAnsi="方正书宋_GBK" w:cs="方正书宋_GBK" w:hint="eastAsia"/>
          <w:sz w:val="20"/>
          <w:szCs w:val="20"/>
        </w:rPr>
      </w:pPr>
    </w:p>
    <w:p>
      <w:pPr>
        <w:snapToGrid w:val="0"/>
        <w:spacing w:after="0" w:line="288" w:lineRule="auto"/>
        <w:rPr>
          <w:rFonts w:ascii="方正书宋_GBK" w:eastAsia="方正书宋_GBK" w:hAnsi="方正书宋_GBK" w:cs="方正书宋_GBK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（四）阅读下面的文字，完成18~20题。（共10分）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  <w:u w:val="single"/>
        </w:rPr>
        <w:t>我的很重的心忽而轻松了，身体也似乎舒展到说不出的大。</w:t>
      </w:r>
      <w:r>
        <w:rPr>
          <w:rFonts w:ascii="方正楷体_GBK" w:eastAsia="方正楷体_GBK" w:hAnsi="方正楷体_GBK" w:cs="方正楷体_GBK" w:hint="eastAsia"/>
          <w:sz w:val="20"/>
          <w:szCs w:val="20"/>
        </w:rPr>
        <w:t>一出门，便望见月下的平桥内泊着一支白篷的航船，大家跳下船，双喜拔前篙，阿发拔后篙，年幼的都陪我坐在舱中，较大的聚在船尾。母亲送出来吩咐“要小心”的时候，我们已经点开船，在桥石上一磕，退后几尺，即又上前出了桥。于是架起两支橹，一支两人，一里一换，有说笑的，有嚷的，夹着潺潺的船头激水的声音，在左右都是碧绿的豆麦田地的河流中，飞一般径向赵庄前进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两岸的豆麦和河底的水草所发散出来的清香，夹杂在水气中扑面的吹来；月色便朦胧在这水气里。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firstLine="400" w:firstLineChars="200"/>
        <w:textAlignment w:val="auto"/>
        <w:rPr>
          <w:rFonts w:ascii="方正楷体_GBK" w:eastAsia="方正楷体_GBK" w:hAnsi="方正楷体_GBK" w:cs="方正楷体_GBK"/>
          <w:sz w:val="20"/>
          <w:szCs w:val="20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那声音大概是横笛，宛转，悠扬，使我的心也沉静，然而又自失起来，觉得要和他弥散在含着豆麦蕴藻之香的夜气里。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firstLine="400" w:firstLineChars="200"/>
        <w:textAlignment w:val="auto"/>
        <w:rPr>
          <w:rFonts w:ascii="楷体_GB2312" w:eastAsia="楷体_GB2312" w:hAnsi="Lucida Sans Unicode" w:cs="Lucida Sans Unicode"/>
          <w:szCs w:val="21"/>
        </w:rPr>
      </w:pPr>
      <w:r>
        <w:rPr>
          <w:rFonts w:ascii="方正楷体_GBK" w:eastAsia="方正楷体_GBK" w:hAnsi="方正楷体_GBK" w:cs="方正楷体_GBK" w:hint="eastAsia"/>
          <w:sz w:val="20"/>
          <w:szCs w:val="20"/>
        </w:rPr>
        <w:t>那火接近了，果然是渔火；我才记得先前望见的也不是赵庄。那是正对船头的一丛松柏林，我去年也曾经去游玩过，还看见破的石马倒在地下，一个石羊蹲在草里呢。过了那林，船便弯进了叉港，于是赵庄便真在眼前了。</w:t>
      </w:r>
    </w:p>
    <w:p>
      <w:pPr>
        <w:widowControl/>
        <w:snapToGrid w:val="0"/>
        <w:spacing w:after="0" w:line="288" w:lineRule="auto"/>
        <w:jc w:val="left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18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请根据以下不同要求，简要概括选文的主要内容。（3分）</w:t>
      </w:r>
    </w:p>
    <w:p>
      <w:pPr>
        <w:snapToGrid w:val="0"/>
        <w:spacing w:after="0" w:line="288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  <w:u w:val="single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（1）不超过20个字：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                      </w:t>
      </w:r>
    </w:p>
    <w:p>
      <w:pPr>
        <w:snapToGrid w:val="0"/>
        <w:spacing w:after="0" w:line="288" w:lineRule="auto"/>
        <w:ind w:left="596" w:hanging="258" w:leftChars="161" w:hangingChars="129"/>
        <w:rPr>
          <w:rFonts w:ascii="方正书宋_GBK" w:eastAsia="方正书宋_GBK" w:hAnsi="方正书宋_GBK" w:cs="方正书宋_GBK"/>
          <w:sz w:val="20"/>
          <w:szCs w:val="20"/>
          <w:u w:val="single"/>
        </w:rPr>
      </w:pPr>
      <w:r>
        <w:rPr>
          <w:rFonts w:ascii="方正书宋_GBK" w:eastAsia="方正书宋_GBK" w:hAnsi="方正书宋_GBK" w:cs="方正书宋_GBK" w:hint="eastAsia"/>
          <w:sz w:val="20"/>
          <w:szCs w:val="20"/>
        </w:rPr>
        <w:t>（2）不超过5个字：</w:t>
      </w:r>
      <w:r>
        <w:rPr>
          <w:rFonts w:ascii="方正书宋_GBK" w:eastAsia="方正书宋_GBK" w:hAnsi="方正书宋_GBK" w:cs="方正书宋_GBK" w:hint="eastAsia"/>
          <w:sz w:val="20"/>
          <w:szCs w:val="20"/>
          <w:u w:val="single"/>
        </w:rPr>
        <w:t xml:space="preserve">                   </w:t>
      </w:r>
    </w:p>
    <w:p>
      <w:pPr>
        <w:widowControl/>
        <w:snapToGrid w:val="0"/>
        <w:spacing w:after="0" w:line="288" w:lineRule="auto"/>
        <w:jc w:val="left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19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请揣摩、分析选文中的画线句，体会“我”的心理。（3分）</w:t>
      </w:r>
    </w:p>
    <w:p>
      <w:pPr>
        <w:snapToGrid w:val="0"/>
        <w:spacing w:after="0" w:line="288" w:lineRule="auto"/>
        <w:ind w:firstLine="340" w:firstLineChars="170"/>
        <w:rPr>
          <w:rFonts w:ascii="楷体_GB2312" w:eastAsia="楷体_GB2312" w:hAnsiTheme="minorEastAsia"/>
          <w:sz w:val="20"/>
          <w:szCs w:val="20"/>
        </w:rPr>
      </w:pPr>
      <w:r>
        <w:rPr>
          <w:rFonts w:ascii="楷体_GB2312" w:eastAsia="楷体_GB2312" w:hAnsiTheme="minorEastAsia" w:hint="eastAsia"/>
          <w:sz w:val="20"/>
          <w:szCs w:val="20"/>
        </w:rPr>
        <w:t>我的很重的心忽而轻松了，身体也似乎舒展到说不出的大。</w:t>
      </w:r>
    </w:p>
    <w:p>
      <w:pPr>
        <w:widowControl/>
        <w:snapToGrid w:val="0"/>
        <w:spacing w:after="0" w:line="288" w:lineRule="auto"/>
        <w:jc w:val="left"/>
        <w:rPr>
          <w:rFonts w:ascii="方正书宋_GBK" w:eastAsia="方正书宋_GBK" w:hAnsi="方正书宋_GBK" w:cs="方正书宋_GBK"/>
          <w:kern w:val="0"/>
          <w:sz w:val="20"/>
          <w:szCs w:val="20"/>
        </w:rPr>
      </w:pP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20</w:t>
      </w:r>
      <w:r>
        <w:rPr>
          <w:rFonts w:ascii="方正书宋_GBK" w:eastAsia="方正书宋_GBK" w:hAnsi="方正书宋_GBK" w:cs="方正书宋_GBK" w:hint="eastAsia"/>
          <w:sz w:val="20"/>
          <w:szCs w:val="20"/>
        </w:rPr>
        <w:t xml:space="preserve">. </w:t>
      </w:r>
      <w:r>
        <w:rPr>
          <w:rFonts w:ascii="方正书宋_GBK" w:eastAsia="方正书宋_GBK" w:hAnsi="方正书宋_GBK" w:cs="方正书宋_GBK" w:hint="eastAsia"/>
          <w:kern w:val="0"/>
          <w:sz w:val="20"/>
          <w:szCs w:val="20"/>
        </w:rPr>
        <w:t>选文的景物描写调动了“我”的多种感官，请结合选文任选两种加以分析。（4分）</w:t>
      </w:r>
    </w:p>
    <w:p>
      <w:pPr>
        <w:snapToGrid w:val="0"/>
        <w:spacing w:after="0" w:line="288" w:lineRule="auto"/>
        <w:rPr>
          <w:rFonts w:ascii="方正黑体_GBK" w:eastAsia="方正黑体_GBK" w:hAnsi="方正黑体_GBK" w:cs="方正黑体_GBK"/>
          <w:sz w:val="20"/>
          <w:szCs w:val="20"/>
        </w:rPr>
      </w:pPr>
    </w:p>
    <w:p>
      <w:pPr>
        <w:snapToGrid w:val="0"/>
        <w:spacing w:after="0" w:line="288" w:lineRule="auto"/>
        <w:rPr>
          <w:rFonts w:ascii="方正黑体_GBK" w:eastAsia="方正黑体_GBK" w:hAnsi="方正黑体_GBK" w:cs="方正黑体_GBK"/>
          <w:sz w:val="20"/>
          <w:szCs w:val="20"/>
        </w:rPr>
      </w:pPr>
      <w:r>
        <w:rPr>
          <w:rFonts w:ascii="方正黑体_GBK" w:eastAsia="方正黑体_GBK" w:hAnsi="方正黑体_GBK" w:cs="方正黑体_GBK" w:hint="eastAsia"/>
          <w:sz w:val="20"/>
          <w:szCs w:val="20"/>
        </w:rPr>
        <w:t>四、写作</w:t>
      </w:r>
      <w:r>
        <w:rPr>
          <w:rFonts w:ascii="方正书宋简体" w:eastAsia="方正书宋简体" w:hAnsi="Times New Roman" w:cs="Times New Roman" w:hint="eastAsia"/>
          <w:sz w:val="20"/>
          <w:szCs w:val="20"/>
        </w:rPr>
        <w:t>（40分）</w:t>
      </w:r>
    </w:p>
    <w:p>
      <w:pPr>
        <w:snapToGrid w:val="0"/>
        <w:spacing w:after="0" w:line="288" w:lineRule="auto"/>
        <w:rPr>
          <w:rFonts w:ascii="方正书宋简体" w:eastAsia="方正书宋简体" w:hAnsi="Times New Roman" w:cs="Times New Roman"/>
          <w:sz w:val="20"/>
          <w:szCs w:val="20"/>
        </w:rPr>
      </w:pPr>
      <w:r>
        <w:rPr>
          <w:rFonts w:ascii="方正书宋简体" w:eastAsia="方正书宋简体" w:hAnsi="Times New Roman" w:cs="Times New Roman" w:hint="eastAsia"/>
          <w:sz w:val="20"/>
          <w:szCs w:val="20"/>
        </w:rPr>
        <w:t xml:space="preserve">21. </w:t>
      </w:r>
      <w:r>
        <w:rPr>
          <w:rFonts w:ascii="方正书宋简体" w:eastAsia="方正书宋简体" w:hAnsi="Times New Roman" w:cs="Times New Roman" w:hint="eastAsia"/>
          <w:b/>
          <w:bCs/>
          <w:sz w:val="20"/>
          <w:szCs w:val="20"/>
        </w:rPr>
        <w:t>题目</w:t>
      </w:r>
      <w:r>
        <w:rPr>
          <w:rFonts w:ascii="方正书宋简体" w:eastAsia="方正书宋简体" w:hAnsi="Times New Roman" w:cs="Times New Roman" w:hint="eastAsia"/>
          <w:sz w:val="20"/>
          <w:szCs w:val="20"/>
        </w:rPr>
        <w:t>：夏日里的一缕清凉</w:t>
      </w:r>
    </w:p>
    <w:p>
      <w:pPr>
        <w:snapToGrid w:val="0"/>
        <w:spacing w:after="0" w:line="288" w:lineRule="auto"/>
        <w:ind w:firstLine="340" w:firstLineChars="170"/>
        <w:rPr>
          <w:rFonts w:ascii="方正书宋简体" w:eastAsia="方正书宋简体" w:hAnsi="Times New Roman" w:cs="Times New Roman"/>
          <w:sz w:val="20"/>
          <w:szCs w:val="20"/>
        </w:rPr>
      </w:pPr>
      <w:r>
        <w:rPr>
          <w:rFonts w:ascii="方正书宋简体" w:eastAsia="方正书宋简体" w:hAnsi="Times New Roman" w:cs="Times New Roman" w:hint="eastAsia"/>
          <w:b/>
          <w:bCs/>
          <w:sz w:val="20"/>
          <w:szCs w:val="20"/>
        </w:rPr>
        <w:t>要求：</w:t>
      </w:r>
      <w:r>
        <w:rPr>
          <w:rFonts w:ascii="方正书宋简体" w:eastAsia="方正书宋简体" w:hAnsi="Times New Roman" w:cs="Times New Roman" w:hint="eastAsia"/>
          <w:sz w:val="20"/>
          <w:szCs w:val="20"/>
        </w:rPr>
        <w:t>（1）写一篇记叙文；不得套作，不得抄袭，要有真情实感。</w:t>
      </w:r>
    </w:p>
    <w:p>
      <w:pPr>
        <w:snapToGrid w:val="0"/>
        <w:spacing w:after="0" w:line="288" w:lineRule="auto"/>
        <w:ind w:firstLine="838" w:firstLineChars="419"/>
        <w:rPr>
          <w:rFonts w:ascii="方正书宋简体" w:eastAsia="方正书宋简体" w:hAnsi="Times New Roman" w:cs="Times New Roman"/>
          <w:sz w:val="20"/>
          <w:szCs w:val="20"/>
        </w:rPr>
      </w:pPr>
      <w:r>
        <w:rPr>
          <w:rFonts w:ascii="方正书宋简体" w:eastAsia="方正书宋简体" w:hAnsi="Times New Roman" w:cs="Times New Roman" w:hint="eastAsia"/>
          <w:sz w:val="20"/>
          <w:szCs w:val="20"/>
        </w:rPr>
        <w:t>（2）不少于600字。</w:t>
      </w:r>
    </w:p>
    <w:p>
      <w:pPr>
        <w:snapToGrid w:val="0"/>
        <w:spacing w:after="0" w:line="288" w:lineRule="auto"/>
        <w:ind w:firstLine="838" w:firstLineChars="419"/>
        <w:rPr>
          <w:rFonts w:ascii="方正书宋简体" w:eastAsia="方正书宋简体" w:hAnsi="Times New Roman" w:cs="Times New Roman"/>
          <w:sz w:val="20"/>
          <w:szCs w:val="20"/>
        </w:rPr>
      </w:pPr>
      <w:r>
        <w:rPr>
          <w:rFonts w:ascii="方正书宋简体" w:eastAsia="方正书宋简体" w:hAnsi="Times New Roman" w:cs="Times New Roman" w:hint="eastAsia"/>
          <w:sz w:val="20"/>
          <w:szCs w:val="20"/>
        </w:rPr>
        <w:t>（3）文中不得出现真实的人名、校名。</w:t>
      </w:r>
      <w:r>
        <w:rPr>
          <w:rFonts w:ascii="方正书宋简体" w:eastAsia="方正书宋简体" w:hAnsi="Times New Roman" w:cs="Times New Roman"/>
          <w:sz w:val="20"/>
          <w:szCs w:val="20"/>
        </w:rPr>
        <w:br w:type="page"/>
      </w:r>
      <w:r>
        <w:rPr>
          <w:rFonts w:ascii="方正书宋简体" w:eastAsia="方正书宋简体" w:hAnsi="Times New Roman" w:cs="Times New Roman"/>
          <w:sz w:val="20"/>
          <w:szCs w:val="20"/>
        </w:rPr>
        <w:pict>
          <v:shape id="_x0000_i1026" type="#_x0000_t75" alt="promotion-pages" style="width:402.5pt;height:481.7pt;mso-position-horizontal-relative:page;mso-position-vertical-relative:page">
            <v:imagedata r:id="rId7" o:title=""/>
            <o:lock v:ext="edit" aspectratio="t"/>
          </v:shape>
        </w:pict>
      </w:r>
    </w:p>
    <w:sectPr>
      <w:headerReference w:type="default" r:id="rId8"/>
      <w:footerReference w:type="default" r:id="rId9"/>
      <w:pgSz w:w="10318" w:h="15024"/>
      <w:pgMar w:top="1417" w:right="1134" w:bottom="1417" w:left="1134" w:header="851" w:footer="992" w:gutter="0"/>
      <w:cols w:num="1" w:space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Title"/>
      <w:snapToGrid w:val="0"/>
      <w:spacing w:line="240" w:lineRule="auto"/>
      <w:rPr>
        <w:rFonts w:hint="default"/>
      </w:rPr>
    </w:pPr>
    <w:r>
      <w:rPr>
        <w:rFonts w:cs="方正书宋简体"/>
        <w:sz w:val="18"/>
        <w:szCs w:val="18"/>
      </w:rPr>
      <w:t>乌鲁木齐市水磨沟区2022-2023学年第二学期期末测试卷  八年级语文</w:t>
    </w:r>
    <w:r>
      <w:rPr>
        <w:rFonts w:cs="方正书宋简体" w:hint="default"/>
        <w:sz w:val="18"/>
        <w:szCs w:val="18"/>
      </w:rPr>
      <w:t>试卷</w:t>
    </w:r>
    <w:r>
      <w:rPr>
        <w:rFonts w:cs="方正书宋简体"/>
        <w:sz w:val="18"/>
        <w:szCs w:val="18"/>
      </w:rPr>
      <w:t>（问卷）  第</w:t>
    </w:r>
    <w:r>
      <w:rPr>
        <w:rFonts w:cs="方正书宋简体"/>
        <w:sz w:val="18"/>
        <w:szCs w:val="18"/>
      </w:rPr>
      <w:fldChar w:fldCharType="begin"/>
    </w:r>
    <w:r>
      <w:rPr>
        <w:rFonts w:cs="方正书宋简体"/>
        <w:sz w:val="18"/>
        <w:szCs w:val="18"/>
      </w:rPr>
      <w:instrText>PAGE</w:instrText>
    </w:r>
    <w:r>
      <w:rPr>
        <w:rFonts w:cs="方正书宋简体"/>
        <w:sz w:val="18"/>
        <w:szCs w:val="18"/>
      </w:rPr>
      <w:fldChar w:fldCharType="separate"/>
    </w:r>
    <w:r>
      <w:rPr>
        <w:rFonts w:cs="方正书宋简体" w:hint="default"/>
        <w:sz w:val="18"/>
        <w:szCs w:val="18"/>
      </w:rPr>
      <w:t>7</w:t>
    </w:r>
    <w:r>
      <w:rPr>
        <w:rFonts w:cs="方正书宋简体"/>
        <w:sz w:val="18"/>
        <w:szCs w:val="18"/>
      </w:rPr>
      <w:fldChar w:fldCharType="end"/>
    </w:r>
    <w:r>
      <w:rPr>
        <w:rFonts w:cs="方正书宋简体"/>
        <w:sz w:val="18"/>
        <w:szCs w:val="18"/>
        <w:lang w:val="zh-CN"/>
      </w:rPr>
      <w:t>页（共</w:t>
    </w:r>
    <w:r>
      <w:rPr>
        <w:rFonts w:cs="方正书宋简体"/>
        <w:sz w:val="18"/>
        <w:szCs w:val="18"/>
      </w:rPr>
      <w:fldChar w:fldCharType="begin"/>
    </w:r>
    <w:r>
      <w:rPr>
        <w:rFonts w:cs="方正书宋简体"/>
        <w:sz w:val="18"/>
        <w:szCs w:val="18"/>
      </w:rPr>
      <w:instrText>NUMPAGES</w:instrText>
    </w:r>
    <w:r>
      <w:rPr>
        <w:rFonts w:cs="方正书宋简体"/>
        <w:sz w:val="18"/>
        <w:szCs w:val="18"/>
      </w:rPr>
      <w:fldChar w:fldCharType="separate"/>
    </w:r>
    <w:r>
      <w:rPr>
        <w:rFonts w:cs="方正书宋简体" w:hint="default"/>
        <w:sz w:val="18"/>
        <w:szCs w:val="18"/>
      </w:rPr>
      <w:t>7</w:t>
    </w:r>
    <w:r>
      <w:rPr>
        <w:rFonts w:cs="方正书宋简体"/>
        <w:sz w:val="18"/>
        <w:szCs w:val="18"/>
      </w:rPr>
      <w:fldChar w:fldCharType="end"/>
    </w:r>
    <w:r>
      <w:rPr>
        <w:rFonts w:cs="方正书宋简体"/>
        <w:sz w:val="18"/>
        <w:szCs w:val="18"/>
      </w:rPr>
      <w:t>页）</w:t>
    </w:r>
  </w:p>
  <w:p w:rsidR="004151FC">
    <w:pPr>
      <w:tabs>
        <w:tab w:val="center" w:pos="4153"/>
        <w:tab w:val="right" w:pos="8306"/>
      </w:tabs>
      <w:snapToGrid w:val="0"/>
      <w:spacing w:after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E99"/>
    <w:rsid w:val="00000442"/>
    <w:rsid w:val="00001E24"/>
    <w:rsid w:val="000034D9"/>
    <w:rsid w:val="000051B8"/>
    <w:rsid w:val="0002575E"/>
    <w:rsid w:val="000264E6"/>
    <w:rsid w:val="000404BB"/>
    <w:rsid w:val="00042BF3"/>
    <w:rsid w:val="00044DB6"/>
    <w:rsid w:val="00051D0B"/>
    <w:rsid w:val="00065F1B"/>
    <w:rsid w:val="00073539"/>
    <w:rsid w:val="00081184"/>
    <w:rsid w:val="000906DE"/>
    <w:rsid w:val="00092A25"/>
    <w:rsid w:val="000940C8"/>
    <w:rsid w:val="000A117F"/>
    <w:rsid w:val="000A2508"/>
    <w:rsid w:val="000A32CB"/>
    <w:rsid w:val="000A7BB4"/>
    <w:rsid w:val="000B298A"/>
    <w:rsid w:val="000C6F19"/>
    <w:rsid w:val="000D4164"/>
    <w:rsid w:val="000D75E5"/>
    <w:rsid w:val="000D7DA6"/>
    <w:rsid w:val="000E45BE"/>
    <w:rsid w:val="000E6F46"/>
    <w:rsid w:val="000F0DC6"/>
    <w:rsid w:val="00113141"/>
    <w:rsid w:val="0011437D"/>
    <w:rsid w:val="00120D3F"/>
    <w:rsid w:val="00131C8A"/>
    <w:rsid w:val="00137CC6"/>
    <w:rsid w:val="00137F72"/>
    <w:rsid w:val="0014058C"/>
    <w:rsid w:val="001448A0"/>
    <w:rsid w:val="00161935"/>
    <w:rsid w:val="001641F3"/>
    <w:rsid w:val="0018749C"/>
    <w:rsid w:val="00190174"/>
    <w:rsid w:val="0019268A"/>
    <w:rsid w:val="001961D8"/>
    <w:rsid w:val="001A5285"/>
    <w:rsid w:val="001B5BF3"/>
    <w:rsid w:val="001C3E01"/>
    <w:rsid w:val="001C4DE7"/>
    <w:rsid w:val="001D1CFB"/>
    <w:rsid w:val="001D37DD"/>
    <w:rsid w:val="001D4FC7"/>
    <w:rsid w:val="001D7551"/>
    <w:rsid w:val="001E1FE2"/>
    <w:rsid w:val="00200BB6"/>
    <w:rsid w:val="002210D8"/>
    <w:rsid w:val="002406A4"/>
    <w:rsid w:val="00241E14"/>
    <w:rsid w:val="00245B21"/>
    <w:rsid w:val="002470F3"/>
    <w:rsid w:val="00250447"/>
    <w:rsid w:val="00251E53"/>
    <w:rsid w:val="00263012"/>
    <w:rsid w:val="002632A1"/>
    <w:rsid w:val="00266EE4"/>
    <w:rsid w:val="00267A61"/>
    <w:rsid w:val="00270993"/>
    <w:rsid w:val="002712BD"/>
    <w:rsid w:val="00275777"/>
    <w:rsid w:val="00275C14"/>
    <w:rsid w:val="00277862"/>
    <w:rsid w:val="002819F3"/>
    <w:rsid w:val="00294576"/>
    <w:rsid w:val="002A279F"/>
    <w:rsid w:val="002A37FC"/>
    <w:rsid w:val="002A6FFE"/>
    <w:rsid w:val="002B14AF"/>
    <w:rsid w:val="002B46B8"/>
    <w:rsid w:val="002B6ADA"/>
    <w:rsid w:val="002C3423"/>
    <w:rsid w:val="002D321B"/>
    <w:rsid w:val="002D4671"/>
    <w:rsid w:val="002E598A"/>
    <w:rsid w:val="002E7F43"/>
    <w:rsid w:val="00307820"/>
    <w:rsid w:val="003121DE"/>
    <w:rsid w:val="00323CD7"/>
    <w:rsid w:val="00327B5E"/>
    <w:rsid w:val="00350DA8"/>
    <w:rsid w:val="003529F9"/>
    <w:rsid w:val="00357CEB"/>
    <w:rsid w:val="0036058C"/>
    <w:rsid w:val="003605D4"/>
    <w:rsid w:val="00363D72"/>
    <w:rsid w:val="0036572A"/>
    <w:rsid w:val="003724AA"/>
    <w:rsid w:val="003751D8"/>
    <w:rsid w:val="00375F5B"/>
    <w:rsid w:val="00385E30"/>
    <w:rsid w:val="00387D1C"/>
    <w:rsid w:val="00391606"/>
    <w:rsid w:val="003B3890"/>
    <w:rsid w:val="003B49C1"/>
    <w:rsid w:val="003C6B71"/>
    <w:rsid w:val="003C7CD7"/>
    <w:rsid w:val="003D0212"/>
    <w:rsid w:val="00412E02"/>
    <w:rsid w:val="004151FC"/>
    <w:rsid w:val="004202C3"/>
    <w:rsid w:val="00420FEF"/>
    <w:rsid w:val="0042145C"/>
    <w:rsid w:val="0042468B"/>
    <w:rsid w:val="0043212B"/>
    <w:rsid w:val="00435504"/>
    <w:rsid w:val="00437432"/>
    <w:rsid w:val="00437E8E"/>
    <w:rsid w:val="00451EB3"/>
    <w:rsid w:val="00456E79"/>
    <w:rsid w:val="004615B3"/>
    <w:rsid w:val="004615ED"/>
    <w:rsid w:val="00462A22"/>
    <w:rsid w:val="0047515B"/>
    <w:rsid w:val="00475CB5"/>
    <w:rsid w:val="004760BD"/>
    <w:rsid w:val="00476556"/>
    <w:rsid w:val="00476E99"/>
    <w:rsid w:val="00482FD7"/>
    <w:rsid w:val="004845F5"/>
    <w:rsid w:val="004A042F"/>
    <w:rsid w:val="004A5A43"/>
    <w:rsid w:val="004B0D1A"/>
    <w:rsid w:val="004B18AB"/>
    <w:rsid w:val="004B7EB1"/>
    <w:rsid w:val="004C64CE"/>
    <w:rsid w:val="004D01CC"/>
    <w:rsid w:val="004D4134"/>
    <w:rsid w:val="004D6D6E"/>
    <w:rsid w:val="004D7F83"/>
    <w:rsid w:val="004E58F9"/>
    <w:rsid w:val="005021A5"/>
    <w:rsid w:val="00502FF2"/>
    <w:rsid w:val="00506090"/>
    <w:rsid w:val="0051376C"/>
    <w:rsid w:val="005223AD"/>
    <w:rsid w:val="00522A01"/>
    <w:rsid w:val="00532F84"/>
    <w:rsid w:val="00544DFB"/>
    <w:rsid w:val="005616AD"/>
    <w:rsid w:val="00570665"/>
    <w:rsid w:val="00573D90"/>
    <w:rsid w:val="00583B59"/>
    <w:rsid w:val="005844F8"/>
    <w:rsid w:val="005878D9"/>
    <w:rsid w:val="005914D7"/>
    <w:rsid w:val="005A0733"/>
    <w:rsid w:val="005A6E63"/>
    <w:rsid w:val="005C5254"/>
    <w:rsid w:val="005E34A0"/>
    <w:rsid w:val="005E4A7E"/>
    <w:rsid w:val="005E6521"/>
    <w:rsid w:val="005F6174"/>
    <w:rsid w:val="005F74A2"/>
    <w:rsid w:val="006060FC"/>
    <w:rsid w:val="006105D0"/>
    <w:rsid w:val="00612256"/>
    <w:rsid w:val="00616138"/>
    <w:rsid w:val="00635EDA"/>
    <w:rsid w:val="00642752"/>
    <w:rsid w:val="00645317"/>
    <w:rsid w:val="00651C79"/>
    <w:rsid w:val="00662C53"/>
    <w:rsid w:val="00666002"/>
    <w:rsid w:val="0067126D"/>
    <w:rsid w:val="00682360"/>
    <w:rsid w:val="00686097"/>
    <w:rsid w:val="006900DD"/>
    <w:rsid w:val="00695617"/>
    <w:rsid w:val="006960FA"/>
    <w:rsid w:val="00696FA6"/>
    <w:rsid w:val="006C49B8"/>
    <w:rsid w:val="006C603D"/>
    <w:rsid w:val="006C6C46"/>
    <w:rsid w:val="006D0932"/>
    <w:rsid w:val="006D413B"/>
    <w:rsid w:val="006D56BF"/>
    <w:rsid w:val="006E08E5"/>
    <w:rsid w:val="006F77A3"/>
    <w:rsid w:val="00723AE8"/>
    <w:rsid w:val="007449B3"/>
    <w:rsid w:val="00745922"/>
    <w:rsid w:val="00754898"/>
    <w:rsid w:val="007633D7"/>
    <w:rsid w:val="00776456"/>
    <w:rsid w:val="00777630"/>
    <w:rsid w:val="00780635"/>
    <w:rsid w:val="007A5D95"/>
    <w:rsid w:val="007A60FD"/>
    <w:rsid w:val="007B0330"/>
    <w:rsid w:val="007B2F3F"/>
    <w:rsid w:val="007B3000"/>
    <w:rsid w:val="007B5315"/>
    <w:rsid w:val="007B7CDA"/>
    <w:rsid w:val="007C1345"/>
    <w:rsid w:val="007D46EA"/>
    <w:rsid w:val="007E468C"/>
    <w:rsid w:val="007E4F0E"/>
    <w:rsid w:val="007F03D8"/>
    <w:rsid w:val="00800090"/>
    <w:rsid w:val="00803972"/>
    <w:rsid w:val="00813B33"/>
    <w:rsid w:val="00821592"/>
    <w:rsid w:val="00852C9D"/>
    <w:rsid w:val="00854DE5"/>
    <w:rsid w:val="008559CE"/>
    <w:rsid w:val="00857D2F"/>
    <w:rsid w:val="00860B2E"/>
    <w:rsid w:val="0086135E"/>
    <w:rsid w:val="00861696"/>
    <w:rsid w:val="00861DC3"/>
    <w:rsid w:val="00865355"/>
    <w:rsid w:val="0087336C"/>
    <w:rsid w:val="00873E2A"/>
    <w:rsid w:val="008771EA"/>
    <w:rsid w:val="00877E91"/>
    <w:rsid w:val="0088223D"/>
    <w:rsid w:val="00896F97"/>
    <w:rsid w:val="008A0568"/>
    <w:rsid w:val="008A5D64"/>
    <w:rsid w:val="008C5C09"/>
    <w:rsid w:val="008D31A1"/>
    <w:rsid w:val="008E0CA1"/>
    <w:rsid w:val="008E29DF"/>
    <w:rsid w:val="008E371F"/>
    <w:rsid w:val="008F0AF6"/>
    <w:rsid w:val="0090273E"/>
    <w:rsid w:val="00903345"/>
    <w:rsid w:val="00911FEE"/>
    <w:rsid w:val="00916E00"/>
    <w:rsid w:val="0092615E"/>
    <w:rsid w:val="0093156A"/>
    <w:rsid w:val="00932EF1"/>
    <w:rsid w:val="00933A02"/>
    <w:rsid w:val="009350B7"/>
    <w:rsid w:val="009352CD"/>
    <w:rsid w:val="00942A12"/>
    <w:rsid w:val="00943FB2"/>
    <w:rsid w:val="00945A2C"/>
    <w:rsid w:val="0094648E"/>
    <w:rsid w:val="009477B5"/>
    <w:rsid w:val="0095160D"/>
    <w:rsid w:val="0096112F"/>
    <w:rsid w:val="009646BC"/>
    <w:rsid w:val="00966733"/>
    <w:rsid w:val="00971B15"/>
    <w:rsid w:val="0097401E"/>
    <w:rsid w:val="00976D76"/>
    <w:rsid w:val="009862C8"/>
    <w:rsid w:val="00991A6D"/>
    <w:rsid w:val="00991DB4"/>
    <w:rsid w:val="00993385"/>
    <w:rsid w:val="009A2B2B"/>
    <w:rsid w:val="009B253C"/>
    <w:rsid w:val="009B3606"/>
    <w:rsid w:val="009B39EA"/>
    <w:rsid w:val="009C42CA"/>
    <w:rsid w:val="009C6818"/>
    <w:rsid w:val="009F5E36"/>
    <w:rsid w:val="00A2105B"/>
    <w:rsid w:val="00A267FB"/>
    <w:rsid w:val="00A33954"/>
    <w:rsid w:val="00A578D0"/>
    <w:rsid w:val="00A664DC"/>
    <w:rsid w:val="00A72E88"/>
    <w:rsid w:val="00A90796"/>
    <w:rsid w:val="00AA0FF8"/>
    <w:rsid w:val="00AA7CA9"/>
    <w:rsid w:val="00AB12BF"/>
    <w:rsid w:val="00AB2CD2"/>
    <w:rsid w:val="00AC114A"/>
    <w:rsid w:val="00AD1254"/>
    <w:rsid w:val="00AF08EB"/>
    <w:rsid w:val="00AF599F"/>
    <w:rsid w:val="00AF624E"/>
    <w:rsid w:val="00AF7032"/>
    <w:rsid w:val="00AF73F0"/>
    <w:rsid w:val="00AF7AD6"/>
    <w:rsid w:val="00B063F2"/>
    <w:rsid w:val="00B10406"/>
    <w:rsid w:val="00B16E83"/>
    <w:rsid w:val="00B25D80"/>
    <w:rsid w:val="00B26928"/>
    <w:rsid w:val="00B2714E"/>
    <w:rsid w:val="00B35C6A"/>
    <w:rsid w:val="00B37A52"/>
    <w:rsid w:val="00B5422A"/>
    <w:rsid w:val="00B5550F"/>
    <w:rsid w:val="00B5704D"/>
    <w:rsid w:val="00B633D6"/>
    <w:rsid w:val="00B66EEE"/>
    <w:rsid w:val="00B70211"/>
    <w:rsid w:val="00B747A6"/>
    <w:rsid w:val="00B94393"/>
    <w:rsid w:val="00B94422"/>
    <w:rsid w:val="00BD016B"/>
    <w:rsid w:val="00BD7A08"/>
    <w:rsid w:val="00BE1A85"/>
    <w:rsid w:val="00BE409C"/>
    <w:rsid w:val="00BE5810"/>
    <w:rsid w:val="00BF32CD"/>
    <w:rsid w:val="00BF3D75"/>
    <w:rsid w:val="00BF3E21"/>
    <w:rsid w:val="00BF7CF1"/>
    <w:rsid w:val="00C017B0"/>
    <w:rsid w:val="00C02FC6"/>
    <w:rsid w:val="00C049FD"/>
    <w:rsid w:val="00C077CC"/>
    <w:rsid w:val="00C1766C"/>
    <w:rsid w:val="00C231C9"/>
    <w:rsid w:val="00C2445C"/>
    <w:rsid w:val="00C2789D"/>
    <w:rsid w:val="00C27DB5"/>
    <w:rsid w:val="00C33905"/>
    <w:rsid w:val="00C35F59"/>
    <w:rsid w:val="00C362AF"/>
    <w:rsid w:val="00C3680C"/>
    <w:rsid w:val="00C412EE"/>
    <w:rsid w:val="00C52572"/>
    <w:rsid w:val="00C547AB"/>
    <w:rsid w:val="00C62187"/>
    <w:rsid w:val="00C63406"/>
    <w:rsid w:val="00C71F2E"/>
    <w:rsid w:val="00C937C8"/>
    <w:rsid w:val="00CA0CE1"/>
    <w:rsid w:val="00CA2385"/>
    <w:rsid w:val="00CA4DDB"/>
    <w:rsid w:val="00CA50E4"/>
    <w:rsid w:val="00CB0D24"/>
    <w:rsid w:val="00CB173B"/>
    <w:rsid w:val="00CC484C"/>
    <w:rsid w:val="00CC6B85"/>
    <w:rsid w:val="00CD26BF"/>
    <w:rsid w:val="00CD5858"/>
    <w:rsid w:val="00CE2935"/>
    <w:rsid w:val="00CE34FD"/>
    <w:rsid w:val="00CE4D06"/>
    <w:rsid w:val="00CE6642"/>
    <w:rsid w:val="00D12720"/>
    <w:rsid w:val="00D21FA5"/>
    <w:rsid w:val="00D23661"/>
    <w:rsid w:val="00D24BF4"/>
    <w:rsid w:val="00D344AF"/>
    <w:rsid w:val="00D40E4F"/>
    <w:rsid w:val="00D4227A"/>
    <w:rsid w:val="00D43F6B"/>
    <w:rsid w:val="00D502CD"/>
    <w:rsid w:val="00D52897"/>
    <w:rsid w:val="00D606BA"/>
    <w:rsid w:val="00D61D00"/>
    <w:rsid w:val="00D65780"/>
    <w:rsid w:val="00D65D0F"/>
    <w:rsid w:val="00D675F9"/>
    <w:rsid w:val="00D70C26"/>
    <w:rsid w:val="00D92599"/>
    <w:rsid w:val="00D93BC1"/>
    <w:rsid w:val="00D9410A"/>
    <w:rsid w:val="00DA43DE"/>
    <w:rsid w:val="00DA518E"/>
    <w:rsid w:val="00DB71CC"/>
    <w:rsid w:val="00DE0366"/>
    <w:rsid w:val="00DE2011"/>
    <w:rsid w:val="00DE7DA5"/>
    <w:rsid w:val="00E009C7"/>
    <w:rsid w:val="00E00BE3"/>
    <w:rsid w:val="00E04717"/>
    <w:rsid w:val="00E07D59"/>
    <w:rsid w:val="00E1212C"/>
    <w:rsid w:val="00E1634D"/>
    <w:rsid w:val="00E23868"/>
    <w:rsid w:val="00E30A38"/>
    <w:rsid w:val="00E36C39"/>
    <w:rsid w:val="00E41849"/>
    <w:rsid w:val="00E429A9"/>
    <w:rsid w:val="00E44613"/>
    <w:rsid w:val="00E449ED"/>
    <w:rsid w:val="00E563DF"/>
    <w:rsid w:val="00E5665B"/>
    <w:rsid w:val="00E567BC"/>
    <w:rsid w:val="00E61B04"/>
    <w:rsid w:val="00E713C5"/>
    <w:rsid w:val="00E71889"/>
    <w:rsid w:val="00E73F1A"/>
    <w:rsid w:val="00E740C8"/>
    <w:rsid w:val="00E74628"/>
    <w:rsid w:val="00E85BBF"/>
    <w:rsid w:val="00E911ED"/>
    <w:rsid w:val="00E955D6"/>
    <w:rsid w:val="00EA27E9"/>
    <w:rsid w:val="00EA7312"/>
    <w:rsid w:val="00EA7B63"/>
    <w:rsid w:val="00EB4A2E"/>
    <w:rsid w:val="00EC2345"/>
    <w:rsid w:val="00EC59F4"/>
    <w:rsid w:val="00EC67D9"/>
    <w:rsid w:val="00ED30E1"/>
    <w:rsid w:val="00EF7C4A"/>
    <w:rsid w:val="00F13A70"/>
    <w:rsid w:val="00F166B7"/>
    <w:rsid w:val="00F5064F"/>
    <w:rsid w:val="00F60616"/>
    <w:rsid w:val="00F76BA3"/>
    <w:rsid w:val="00F8418E"/>
    <w:rsid w:val="00F926AB"/>
    <w:rsid w:val="00F94132"/>
    <w:rsid w:val="00F970A0"/>
    <w:rsid w:val="00FA7638"/>
    <w:rsid w:val="00FB2FBB"/>
    <w:rsid w:val="00FB6927"/>
    <w:rsid w:val="00FD36C4"/>
    <w:rsid w:val="018742E1"/>
    <w:rsid w:val="17B83B05"/>
    <w:rsid w:val="21ED1832"/>
    <w:rsid w:val="22115FE4"/>
    <w:rsid w:val="22BE6741"/>
    <w:rsid w:val="24082FF1"/>
    <w:rsid w:val="256E330A"/>
    <w:rsid w:val="28DF60A0"/>
    <w:rsid w:val="3401160A"/>
    <w:rsid w:val="494D6312"/>
    <w:rsid w:val="53776308"/>
    <w:rsid w:val="57FC3CB4"/>
    <w:rsid w:val="5E7231A7"/>
    <w:rsid w:val="6F445F3F"/>
    <w:rsid w:val="7478200B"/>
    <w:rsid w:val="752B66AD"/>
  </w:rsids>
  <w:docVars>
    <w:docVar w:name="commondata" w:val="eyJoZGlkIjoiZTZiNTJlYzQ1YmIxMzc1ZjcxZDI4NDdkMzc3YzhlM2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semiHidden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8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Header"/>
    <w:link w:val="Char1"/>
    <w:uiPriority w:val="1"/>
    <w:qFormat/>
    <w:pPr>
      <w:autoSpaceDE w:val="0"/>
      <w:autoSpaceDN w:val="0"/>
      <w:jc w:val="left"/>
    </w:pPr>
    <w:rPr>
      <w:rFonts w:ascii="宋体" w:eastAsia="宋体" w:hAnsi="宋体" w:cs="宋体"/>
      <w:kern w:val="0"/>
      <w:szCs w:val="21"/>
      <w:lang w:eastAsia="en-US"/>
    </w:rPr>
  </w:style>
  <w:style w:type="paragraph" w:styleId="Header">
    <w:name w:val="header"/>
    <w:basedOn w:val="Normal"/>
    <w:next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5">
    <w:name w:val="toc 5"/>
    <w:basedOn w:val="Normal"/>
    <w:next w:val="Normal"/>
    <w:uiPriority w:val="99"/>
    <w:qFormat/>
    <w:pPr>
      <w:wordWrap w:val="0"/>
      <w:spacing w:after="0"/>
      <w:ind w:left="1275"/>
    </w:pPr>
    <w:rPr>
      <w:rFonts w:ascii="宋体" w:eastAsia="宋体" w:hAnsi="Times New Roman" w:cs="Times New Roman"/>
      <w:kern w:val="0"/>
      <w:sz w:val="20"/>
      <w:szCs w:val="20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Subtitle">
    <w:name w:val="Subtitle"/>
    <w:uiPriority w:val="11"/>
    <w:qFormat/>
    <w:pPr>
      <w:spacing w:line="480" w:lineRule="atLeast"/>
    </w:pPr>
    <w:rPr>
      <w:rFonts w:ascii="方正黑体简体" w:eastAsia="方正黑体简体" w:hAnsi="方正黑体简体" w:cs="Times New Roman" w:hint="eastAsia"/>
      <w:sz w:val="32"/>
      <w:lang w:val="en-US" w:eastAsia="zh-CN" w:bidi="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itle">
    <w:name w:val="Title"/>
    <w:uiPriority w:val="10"/>
    <w:qFormat/>
    <w:pPr>
      <w:spacing w:line="560" w:lineRule="atLeast"/>
      <w:jc w:val="center"/>
    </w:pPr>
    <w:rPr>
      <w:rFonts w:ascii="方正书宋简体" w:eastAsia="方正书宋简体" w:hAnsi="方正书宋简体" w:cs="Times New Roman" w:hint="eastAsia"/>
      <w:sz w:val="26"/>
      <w:lang w:val="en-US" w:eastAsia="zh-CN" w:bidi="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正文文本 Char"/>
    <w:basedOn w:val="DefaultParagraphFont"/>
    <w:link w:val="BodyText"/>
    <w:uiPriority w:val="1"/>
    <w:qFormat/>
    <w:rPr>
      <w:rFonts w:ascii="宋体" w:eastAsia="宋体" w:hAnsi="宋体" w:cs="宋体"/>
      <w:kern w:val="0"/>
      <w:szCs w:val="21"/>
      <w:lang w:eastAsia="en-US"/>
    </w:rPr>
  </w:style>
  <w:style w:type="paragraph" w:styleId="ListParagraph">
    <w:name w:val="List Paragraph"/>
    <w:basedOn w:val="Normal"/>
    <w:uiPriority w:val="1"/>
    <w:qFormat/>
    <w:pPr>
      <w:autoSpaceDE w:val="0"/>
      <w:autoSpaceDN w:val="0"/>
      <w:ind w:left="2086" w:firstLine="631"/>
      <w:jc w:val="left"/>
    </w:pPr>
    <w:rPr>
      <w:rFonts w:ascii="宋体" w:eastAsia="宋体" w:hAnsi="宋体" w:cs="宋体"/>
      <w:kern w:val="0"/>
      <w:sz w:val="22"/>
      <w:lang w:eastAsia="en-US"/>
    </w:rPr>
  </w:style>
  <w:style w:type="paragraph" w:customStyle="1" w:styleId="poem-detail-main-text">
    <w:name w:val="poem-detail-main-text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line-selected">
    <w:name w:val="line-selected"/>
    <w:basedOn w:val="DefaultParagraphFont"/>
    <w:qFormat/>
  </w:style>
  <w:style w:type="character" w:customStyle="1" w:styleId="body-zhushi-span">
    <w:name w:val="body-zhushi-span"/>
    <w:basedOn w:val="DefaultParagraphFont"/>
    <w:qFormat/>
  </w:style>
  <w:style w:type="paragraph" w:customStyle="1" w:styleId="10">
    <w:name w:val="正文_1_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01A54-2D57-48E1-8B05-EE0A605810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5083</Words>
  <Characters>5222</Characters>
  <Application>Microsoft Office Word</Application>
  <DocSecurity>0</DocSecurity>
  <Lines>39</Lines>
  <Paragraphs>11</Paragraphs>
  <ScaleCrop>false</ScaleCrop>
  <Company/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MT</cp:lastModifiedBy>
  <cp:revision>384</cp:revision>
  <cp:lastPrinted>2023-06-10T00:17:00Z</cp:lastPrinted>
  <dcterms:created xsi:type="dcterms:W3CDTF">2023-05-30T09:44:00Z</dcterms:created>
  <dcterms:modified xsi:type="dcterms:W3CDTF">2023-06-20T03:26:59Z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