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9B29B9" w:rsidP="009B29B9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9B29B9">
        <w:rPr>
          <w:rFonts w:ascii="仿宋" w:eastAsia="仿宋" w:hAnsi="仿宋" w:cs="楷体" w:hint="eastAsia"/>
          <w:b/>
          <w:bCs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12344400</wp:posOffset>
            </wp:positionV>
            <wp:extent cx="469900" cy="4064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29B9">
        <w:rPr>
          <w:rFonts w:ascii="仿宋" w:eastAsia="仿宋" w:hAnsi="仿宋" w:cs="楷体" w:hint="eastAsia"/>
          <w:b/>
          <w:bCs/>
          <w:color w:val="000000"/>
          <w:sz w:val="28"/>
          <w:szCs w:val="28"/>
        </w:rPr>
        <w:t>2022-2023学年第二学期九年级期中检测</w:t>
      </w:r>
      <w:r w:rsidRPr="009B29B9">
        <w:rPr>
          <w:rFonts w:ascii="楷体" w:eastAsia="楷体" w:hAnsi="楷体" w:cs="楷体" w:hint="eastAsia"/>
          <w:b/>
          <w:bCs/>
          <w:color w:val="000000"/>
          <w:sz w:val="24"/>
        </w:rPr>
        <w:t xml:space="preserve">   </w:t>
      </w:r>
      <w:r w:rsidRPr="009B29B9">
        <w:rPr>
          <w:rFonts w:ascii="仿宋" w:eastAsia="仿宋" w:hAnsi="仿宋" w:cs="仿宋" w:hint="eastAsia"/>
          <w:b/>
          <w:bCs/>
          <w:sz w:val="28"/>
          <w:szCs w:val="28"/>
        </w:rPr>
        <w:t>物理试卷</w:t>
      </w:r>
    </w:p>
    <w:p w:rsidR="009B29B9" w:rsidP="009B29B9">
      <w:pPr>
        <w:jc w:val="center"/>
        <w:rPr>
          <w:rFonts w:ascii="楷体" w:eastAsia="楷体" w:hAnsi="楷体" w:cs="仿宋"/>
          <w:b/>
          <w:bCs/>
          <w:sz w:val="28"/>
          <w:szCs w:val="28"/>
        </w:rPr>
      </w:pPr>
      <w:r w:rsidRPr="009B29B9">
        <w:rPr>
          <w:rFonts w:ascii="楷体" w:eastAsia="楷体" w:hAnsi="楷体" w:cs="仿宋" w:hint="eastAsia"/>
          <w:b/>
          <w:bCs/>
          <w:sz w:val="28"/>
          <w:szCs w:val="28"/>
        </w:rPr>
        <w:t>参考答案</w:t>
      </w:r>
    </w:p>
    <w:p w:rsidR="009B29B9" w:rsidP="009B29B9">
      <w:pPr>
        <w:jc w:val="left"/>
        <w:rPr>
          <w:rFonts w:ascii="宋体" w:hAnsi="宋体"/>
          <w:b/>
          <w:color w:val="000000"/>
          <w:szCs w:val="21"/>
        </w:rPr>
      </w:pPr>
      <w:r w:rsidRPr="001E2316">
        <w:rPr>
          <w:rFonts w:ascii="宋体" w:hAnsi="宋体"/>
          <w:b/>
          <w:color w:val="000000"/>
          <w:szCs w:val="21"/>
        </w:rPr>
        <w:t>一、选择题</w:t>
      </w:r>
    </w:p>
    <w:p w:rsidR="009B29B9" w:rsidP="009B29B9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1.A    2.B    3.B    4.B    5.A    6.D    7.D    8.C    9.C    10.D</w:t>
      </w:r>
    </w:p>
    <w:p w:rsidR="009B29B9" w:rsidP="009B29B9">
      <w:pPr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二</w:t>
      </w:r>
      <w:r w:rsidRPr="001E2316">
        <w:rPr>
          <w:rFonts w:ascii="宋体" w:hAnsi="宋体"/>
          <w:b/>
          <w:color w:val="000000"/>
          <w:szCs w:val="21"/>
        </w:rPr>
        <w:t>、</w:t>
      </w:r>
      <w:r>
        <w:rPr>
          <w:rFonts w:ascii="宋体" w:hAnsi="宋体" w:hint="eastAsia"/>
          <w:b/>
          <w:color w:val="000000"/>
          <w:szCs w:val="21"/>
        </w:rPr>
        <w:t>非</w:t>
      </w:r>
      <w:r w:rsidRPr="001E2316">
        <w:rPr>
          <w:rFonts w:ascii="宋体" w:hAnsi="宋体"/>
          <w:b/>
          <w:color w:val="000000"/>
          <w:szCs w:val="21"/>
        </w:rPr>
        <w:t>选择题</w:t>
      </w:r>
    </w:p>
    <w:p w:rsidR="009B29B9" w:rsidP="009B29B9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11.南（或S）  地磁场  沈括</w:t>
      </w:r>
    </w:p>
    <w:p w:rsidR="00147ED6" w:rsidP="009B29B9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12.（1）电磁波  （2）可再生  聚变  电  （3）5</w:t>
      </w:r>
    </w:p>
    <w:p w:rsidR="00147ED6" w:rsidP="009B29B9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13.（1）热值  （2）增加  （3）小  运动的</w:t>
      </w:r>
    </w:p>
    <w:p w:rsidR="00147ED6" w:rsidP="009B29B9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14.（1）压缩  （2）比热容大  （3）52%  （4）扩散</w:t>
      </w:r>
    </w:p>
    <w:p w:rsidR="00147ED6" w:rsidP="00147ED6">
      <w:pPr>
        <w:ind w:left="420" w:hanging="420" w:hanging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15.（1）A处向上  （2）大  （3）吸热  （4）98  低于  （5）减少水的质量（或提高水的初温）</w:t>
      </w:r>
    </w:p>
    <w:p w:rsidR="00147ED6" w:rsidP="00147ED6">
      <w:pPr>
        <w:ind w:left="420" w:hanging="420" w:hanging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</w:t>
      </w:r>
      <w:r w:rsidR="009865A6">
        <w:rPr>
          <w:rFonts w:ascii="宋体" w:hAnsi="宋体" w:hint="eastAsia"/>
          <w:color w:val="000000"/>
          <w:szCs w:val="21"/>
        </w:rPr>
        <w:t>6</w:t>
      </w:r>
      <w:r>
        <w:rPr>
          <w:rFonts w:ascii="宋体" w:hAnsi="宋体" w:hint="eastAsia"/>
          <w:color w:val="000000"/>
          <w:szCs w:val="21"/>
        </w:rPr>
        <w:t>.（1）确定像的位置  （2）虚  （3）不变</w:t>
      </w:r>
    </w:p>
    <w:p w:rsidR="00147ED6" w:rsidP="00147ED6">
      <w:pPr>
        <w:ind w:left="420" w:hanging="420" w:hanging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（4）</w:t>
      </w:r>
    </w:p>
    <w:p w:rsidR="00147ED6" w:rsidP="00147ED6">
      <w:pPr>
        <w:ind w:left="420" w:hanging="420" w:hanging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Theme="minorEastAsia" w:eastAsiaTheme="minorEastAsia" w:hAnsiTheme="minorEastAsia" w:cs="仿宋" w:hint="eastAsia"/>
          <w:bCs/>
          <w:noProof/>
          <w:sz w:val="28"/>
          <w:szCs w:val="28"/>
        </w:rPr>
        <w:drawing>
          <wp:inline distT="0" distB="0" distL="0" distR="0">
            <wp:extent cx="1295400" cy="1343025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ED6" w:rsidP="00147ED6">
      <w:pPr>
        <w:ind w:left="420" w:hanging="420" w:hangingChars="200"/>
        <w:jc w:val="left"/>
        <w:rPr>
          <w:rFonts w:ascii="宋体" w:hAnsi="宋体"/>
          <w:color w:val="000000"/>
          <w:szCs w:val="21"/>
        </w:rPr>
      </w:pPr>
    </w:p>
    <w:p w:rsidR="009865A6" w:rsidP="00147ED6">
      <w:pPr>
        <w:ind w:left="420" w:hanging="420" w:hangingChars="200"/>
        <w:jc w:val="left"/>
        <w:rPr>
          <w:rFonts w:asciiTheme="minorEastAsia" w:eastAsiaTheme="minorEastAsia" w:hAnsiTheme="minorEastAsia" w:cs="仿宋"/>
          <w:bCs/>
          <w:szCs w:val="21"/>
        </w:rPr>
      </w:pP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7</w:t>
      </w:r>
      <w:r>
        <w:rPr>
          <w:rFonts w:ascii="宋体" w:hAnsi="宋体" w:hint="eastAsia"/>
          <w:color w:val="000000"/>
          <w:szCs w:val="21"/>
        </w:rPr>
        <w:t>.</w:t>
      </w:r>
      <w:r w:rsidRPr="009865A6">
        <w:rPr>
          <w:rFonts w:asciiTheme="minorEastAsia" w:eastAsiaTheme="minorEastAsia" w:hAnsiTheme="minorEastAsia" w:cs="仿宋" w:hint="eastAsia"/>
          <w:bCs/>
          <w:szCs w:val="21"/>
        </w:rPr>
        <w:t>（</w:t>
      </w:r>
      <w:r>
        <w:rPr>
          <w:rFonts w:asciiTheme="minorEastAsia" w:eastAsiaTheme="minorEastAsia" w:hAnsiTheme="minorEastAsia" w:cs="仿宋" w:hint="eastAsia"/>
          <w:bCs/>
          <w:szCs w:val="21"/>
        </w:rPr>
        <w:t>1</w:t>
      </w:r>
      <w:r w:rsidRPr="009865A6">
        <w:rPr>
          <w:rFonts w:asciiTheme="minorEastAsia" w:eastAsiaTheme="minorEastAsia" w:hAnsiTheme="minorEastAsia" w:cs="仿宋" w:hint="eastAsia"/>
          <w:bCs/>
          <w:szCs w:val="21"/>
        </w:rPr>
        <w:t>）</w:t>
      </w:r>
      <w:r>
        <w:rPr>
          <w:rFonts w:asciiTheme="minorEastAsia" w:eastAsiaTheme="minorEastAsia" w:hAnsiTheme="minorEastAsia" w:cs="仿宋" w:hint="eastAsia"/>
          <w:bCs/>
          <w:szCs w:val="21"/>
        </w:rPr>
        <w:t>匀速直线  二力平衡  （2）粗糙  （3）不变  （4）甲、乙</w:t>
      </w:r>
    </w:p>
    <w:p w:rsidR="009865A6" w:rsidP="00147ED6">
      <w:pPr>
        <w:ind w:left="420" w:hanging="420" w:hangingChars="200"/>
        <w:jc w:val="left"/>
        <w:rPr>
          <w:rFonts w:asciiTheme="minorEastAsia" w:eastAsiaTheme="minorEastAsia" w:hAnsiTheme="minorEastAsia" w:cs="仿宋"/>
          <w:bCs/>
          <w:szCs w:val="21"/>
        </w:rPr>
      </w:pPr>
      <w:r>
        <w:rPr>
          <w:rFonts w:asciiTheme="minorEastAsia" w:eastAsiaTheme="minorEastAsia" w:hAnsiTheme="minorEastAsia" w:cs="仿宋" w:hint="eastAsia"/>
          <w:bCs/>
          <w:szCs w:val="21"/>
        </w:rPr>
        <w:t>18.（1）</w:t>
      </w:r>
    </w:p>
    <w:p w:rsidR="009865A6" w:rsidP="00147ED6">
      <w:pPr>
        <w:ind w:left="420" w:hanging="420" w:hangingChars="200"/>
        <w:jc w:val="left"/>
        <w:rPr>
          <w:rFonts w:asciiTheme="minorEastAsia" w:eastAsiaTheme="minorEastAsia" w:hAnsiTheme="minorEastAsia" w:cs="仿宋"/>
          <w:bCs/>
          <w:szCs w:val="21"/>
        </w:rPr>
      </w:pPr>
      <w:r>
        <w:rPr>
          <w:rFonts w:hAnsi="宋体" w:hint="eastAsia"/>
          <w:noProof/>
          <w:color w:val="000000"/>
          <w:szCs w:val="21"/>
        </w:rPr>
        <w:drawing>
          <wp:inline distT="0" distB="0" distL="0" distR="0">
            <wp:extent cx="1152525" cy="1019175"/>
            <wp:effectExtent l="1905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5A6" w:rsidP="009865A6">
      <w:pPr>
        <w:ind w:firstLine="420" w:firstLineChars="200"/>
        <w:jc w:val="left"/>
        <w:rPr>
          <w:rFonts w:asciiTheme="minorEastAsia" w:eastAsiaTheme="minorEastAsia" w:hAnsiTheme="minorEastAsia" w:cs="仿宋"/>
          <w:bCs/>
          <w:szCs w:val="21"/>
        </w:rPr>
      </w:pPr>
      <w:r>
        <w:rPr>
          <w:rFonts w:asciiTheme="minorEastAsia" w:eastAsiaTheme="minorEastAsia" w:hAnsiTheme="minorEastAsia" w:cs="仿宋" w:hint="eastAsia"/>
          <w:bCs/>
          <w:szCs w:val="21"/>
        </w:rPr>
        <w:t>（2）电流表指针是否偏转  （3）切割磁感线运动  机械能  发电机</w:t>
      </w:r>
    </w:p>
    <w:p w:rsidR="009865A6" w:rsidP="009865A6">
      <w:pPr>
        <w:jc w:val="left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cs="仿宋" w:hint="eastAsia"/>
          <w:bCs/>
          <w:szCs w:val="21"/>
        </w:rPr>
        <w:t>19.（1）7  （2）增大  （3</w:t>
      </w:r>
      <w:r w:rsidRPr="009865A6">
        <w:rPr>
          <w:rFonts w:asciiTheme="minorEastAsia" w:eastAsiaTheme="minorEastAsia" w:hAnsiTheme="minorEastAsia" w:cs="仿宋" w:hint="eastAsia"/>
          <w:bCs/>
          <w:szCs w:val="21"/>
        </w:rPr>
        <w:t>）</w:t>
      </w:r>
      <w:r w:rsidRPr="009865A6">
        <w:rPr>
          <w:rFonts w:asciiTheme="minorEastAsia" w:eastAsiaTheme="minorEastAsia" w:hAnsiTheme="minorEastAsia"/>
          <w:bCs/>
          <w:i/>
          <w:szCs w:val="21"/>
        </w:rPr>
        <w:t>L</w:t>
      </w:r>
      <w:r w:rsidRPr="009865A6">
        <w:rPr>
          <w:rFonts w:asciiTheme="minorEastAsia" w:eastAsiaTheme="minorEastAsia" w:hAnsiTheme="minorEastAsia"/>
          <w:bCs/>
          <w:szCs w:val="21"/>
        </w:rPr>
        <w:t>≥19cm</w:t>
      </w:r>
    </w:p>
    <w:p w:rsidR="009865A6" w:rsidRPr="009865A6" w:rsidP="009865A6">
      <w:pPr>
        <w:jc w:val="left"/>
        <w:rPr>
          <w:rFonts w:asciiTheme="minorEastAsia" w:eastAsiaTheme="minorEastAsia" w:hAnsiTheme="minorEastAsia" w:cs="仿宋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20.（1）大  （2）能  （3）=  （4）</w:t>
      </w:r>
      <w:r>
        <w:rPr>
          <w:rFonts w:hAnsi="宋体" w:hint="eastAsia"/>
          <w:color w:val="000000"/>
          <w:szCs w:val="21"/>
        </w:rPr>
        <w:t>1.</w:t>
      </w:r>
      <w:r w:rsidR="00AF66A3">
        <w:rPr>
          <w:rFonts w:hAnsi="宋体" w:hint="eastAsia"/>
          <w:color w:val="000000"/>
          <w:szCs w:val="21"/>
        </w:rPr>
        <w:t>25</w:t>
      </w:r>
      <w:r>
        <w:rPr>
          <w:rFonts w:ascii="Arial" w:hAnsi="Arial" w:cs="Arial"/>
          <w:color w:val="000000"/>
          <w:szCs w:val="21"/>
        </w:rPr>
        <w:t>×</w:t>
      </w:r>
      <w:r>
        <w:rPr>
          <w:rFonts w:hAnsi="宋体" w:hint="eastAsia"/>
          <w:color w:val="000000"/>
          <w:szCs w:val="21"/>
        </w:rPr>
        <w:t>10</w:t>
      </w:r>
      <w:r>
        <w:rPr>
          <w:rFonts w:hAnsi="宋体" w:hint="eastAsia"/>
          <w:color w:val="000000"/>
          <w:szCs w:val="21"/>
          <w:vertAlign w:val="superscript"/>
        </w:rPr>
        <w:t>3</w:t>
      </w:r>
    </w:p>
    <w:p w:rsidR="00086C89">
      <w:pPr>
        <w:rPr>
          <w:rFonts w:asciiTheme="minorEastAsia" w:eastAsiaTheme="minorEastAsia" w:hAnsiTheme="minorEastAsia"/>
        </w:rPr>
      </w:pPr>
      <w:r w:rsidRPr="00A00C2E">
        <w:rPr>
          <w:rFonts w:asciiTheme="minorEastAsia" w:eastAsiaTheme="minorEastAsia" w:hAnsiTheme="minorEastAsia" w:hint="eastAsia"/>
        </w:rPr>
        <w:t>21</w:t>
      </w:r>
      <w:r>
        <w:rPr>
          <w:rFonts w:asciiTheme="minorEastAsia" w:eastAsiaTheme="minorEastAsia" w:hAnsiTheme="minorEastAsia" w:hint="eastAsia"/>
        </w:rPr>
        <w:t>.（1）大  （2）2:1</w:t>
      </w:r>
    </w:p>
    <w:p w:rsidR="00A00C2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（3）</w:t>
      </w:r>
    </w:p>
    <w:p w:rsidR="00A00C2E" w:rsidP="00686D58">
      <w:pPr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当物体质量为0.5kg时，</w:t>
      </w:r>
    </w:p>
    <w:p w:rsidR="00686D5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18pt" o:ole="">
            <v:imagedata r:id="rId8" o:title=""/>
          </v:shape>
          <o:OLEObject Type="Embed" ProgID="Equation.DSMT4" ShapeID="_x0000_i1025" DrawAspect="Content" ObjectID="_1743842344" r:id="rId9"/>
        </w:object>
      </w:r>
    </w:p>
    <w:p w:rsidR="00686D58" w:rsidP="00CE2F18">
      <w:pPr>
        <w:adjustRightInd w:val="0"/>
        <w:snapToGrid w:val="0"/>
        <w:ind w:left="420" w:leftChars="200"/>
        <w:rPr>
          <w:szCs w:val="21"/>
        </w:rPr>
      </w:pPr>
      <w:r>
        <w:rPr>
          <w:rFonts w:asciiTheme="minorEastAsia" w:eastAsiaTheme="minorEastAsia" w:hAnsiTheme="minorEastAsia" w:hint="eastAsia"/>
        </w:rPr>
        <w:t>由</w:t>
      </w:r>
      <w:r>
        <w:rPr>
          <w:rFonts w:asciiTheme="minorEastAsia" w:eastAsiaTheme="minorEastAsia" w:hAnsiTheme="minorEastAsia"/>
          <w:position w:val="-12"/>
        </w:rPr>
        <w:object>
          <v:shape id="_x0000_i1026" type="#_x0000_t75" style="width:68.25pt;height:18pt" o:ole="">
            <v:imagedata r:id="rId10" o:title=""/>
          </v:shape>
          <o:OLEObject Type="Embed" ProgID="Equation.DSMT4" ShapeID="_x0000_i1026" DrawAspect="Content" ObjectID="_1743842345" r:id="rId11"/>
        </w:object>
      </w:r>
    </w:p>
    <w:p w:rsidR="00CE2F1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得</w:t>
      </w:r>
      <w:r>
        <w:rPr>
          <w:rFonts w:asciiTheme="minorEastAsia" w:eastAsiaTheme="minorEastAsia" w:hAnsiTheme="minorEastAsia"/>
          <w:position w:val="-12"/>
        </w:rPr>
        <w:object>
          <v:shape id="_x0000_i1027" type="#_x0000_t75" style="width:48.75pt;height:18pt" o:ole="">
            <v:imagedata r:id="rId12" o:title=""/>
          </v:shape>
          <o:OLEObject Type="Embed" ProgID="Equation.DSMT4" ShapeID="_x0000_i1027" DrawAspect="Content" ObjectID="_1743842346" r:id="rId13"/>
        </w:object>
      </w:r>
    </w:p>
    <w:p w:rsidR="00CE2F1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24"/>
        </w:rPr>
        <w:object>
          <v:shape id="_x0000_i1028" type="#_x0000_t75" style="width:95.25pt;height:30.75pt" o:ole="">
            <v:imagedata r:id="rId14" o:title=""/>
          </v:shape>
          <o:OLEObject Type="Embed" ProgID="Equation.DSMT4" ShapeID="_x0000_i1028" DrawAspect="Content" ObjectID="_1743842347" r:id="rId15"/>
        </w:object>
      </w:r>
    </w:p>
    <w:p w:rsidR="00CE2F1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6"/>
        </w:rPr>
        <w:object>
          <v:shape id="_x0000_i1029" type="#_x0000_t75" style="width:102.75pt;height:14.25pt" o:ole="">
            <v:imagedata r:id="rId16" o:title=""/>
          </v:shape>
          <o:OLEObject Type="Embed" ProgID="Equation.DSMT4" ShapeID="_x0000_i1029" DrawAspect="Content" ObjectID="_1743842348" r:id="rId17"/>
        </w:object>
      </w:r>
    </w:p>
    <w:p w:rsidR="00CE2F1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此时</w:t>
      </w:r>
      <w:r w:rsidRPr="00CE2F18">
        <w:rPr>
          <w:rFonts w:eastAsiaTheme="minorEastAsia"/>
          <w:i/>
        </w:rPr>
        <w:t>AB</w:t>
      </w:r>
      <w:r>
        <w:rPr>
          <w:rFonts w:asciiTheme="minorEastAsia" w:eastAsiaTheme="minorEastAsia" w:hAnsiTheme="minorEastAsia" w:hint="eastAsia"/>
        </w:rPr>
        <w:t>接入电路的电阻</w:t>
      </w:r>
      <w:r>
        <w:rPr>
          <w:rFonts w:asciiTheme="minorEastAsia" w:eastAsiaTheme="minorEastAsia" w:hAnsiTheme="minorEastAsia"/>
          <w:position w:val="-6"/>
        </w:rPr>
        <w:object>
          <v:shape id="_x0000_i1030" type="#_x0000_t75" style="width:134.25pt;height:14.25pt" o:ole="">
            <v:imagedata r:id="rId18" o:title=""/>
          </v:shape>
          <o:OLEObject Type="Embed" ProgID="Equation.DSMT4" ShapeID="_x0000_i1030" DrawAspect="Content" ObjectID="_1743842349" r:id="rId19"/>
        </w:object>
      </w:r>
    </w:p>
    <w:p w:rsidR="004850EC" w:rsidP="00CE2F18">
      <w:pPr>
        <w:adjustRightInd w:val="0"/>
        <w:snapToGrid w:val="0"/>
        <w:ind w:left="420" w:leftChars="200"/>
        <w:rPr>
          <w:szCs w:val="21"/>
        </w:rPr>
      </w:pPr>
      <w:r>
        <w:rPr>
          <w:position w:val="-12"/>
          <w:szCs w:val="21"/>
        </w:rPr>
        <w:object>
          <v:shape id="_x0000_i1031" type="#_x0000_t75" style="width:108.75pt;height:18pt" o:ole="">
            <v:imagedata r:id="rId20" o:title=""/>
          </v:shape>
          <o:OLEObject Type="Embed" ProgID="Equation.DSMT4" ShapeID="_x0000_i1031" DrawAspect="Content" ObjectID="_1743842350" r:id="rId21"/>
        </w:object>
      </w:r>
      <w:r w:rsidRPr="00CC2313">
        <w:rPr>
          <w:rFonts w:ascii="宋体" w:hAnsi="宋体" w:hint="eastAsia"/>
          <w:szCs w:val="21"/>
        </w:rPr>
        <w:t>①</w:t>
      </w:r>
      <w:r w:rsidRPr="00CC2313">
        <w:rPr>
          <w:rFonts w:hint="eastAsia"/>
          <w:szCs w:val="21"/>
        </w:rPr>
        <w:t>……………………………………………</w:t>
      </w:r>
      <w:r w:rsidRPr="00CC2313" w:rsidR="00E21C40">
        <w:rPr>
          <w:rFonts w:hint="eastAsia"/>
          <w:szCs w:val="21"/>
        </w:rPr>
        <w:t>…</w:t>
      </w:r>
      <w:r w:rsidRPr="00CC2313">
        <w:rPr>
          <w:rFonts w:hint="eastAsia"/>
          <w:szCs w:val="21"/>
        </w:rPr>
        <w:t>……………</w:t>
      </w:r>
      <w:r w:rsidRPr="00CC2313">
        <w:rPr>
          <w:sz w:val="24"/>
        </w:rPr>
        <w:t>1</w:t>
      </w:r>
      <w:r w:rsidRPr="00CC2313">
        <w:rPr>
          <w:rFonts w:hAnsi="宋体"/>
          <w:sz w:val="24"/>
        </w:rPr>
        <w:t>分</w:t>
      </w:r>
    </w:p>
    <w:p w:rsidR="004850EC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同理当物体质量为1.5kg时</w:t>
      </w:r>
    </w:p>
    <w:p w:rsidR="004850EC" w:rsidP="00CE2F18">
      <w:pPr>
        <w:adjustRightInd w:val="0"/>
        <w:snapToGrid w:val="0"/>
        <w:ind w:left="420" w:leftChars="200"/>
        <w:rPr>
          <w:rFonts w:hAnsi="宋体"/>
          <w:sz w:val="24"/>
        </w:rPr>
      </w:pPr>
      <w:r>
        <w:rPr>
          <w:position w:val="-12"/>
          <w:szCs w:val="21"/>
        </w:rPr>
        <w:object>
          <v:shape id="_x0000_i1032" type="#_x0000_t75" style="width:108pt;height:18pt" o:ole="">
            <v:imagedata r:id="rId22" o:title=""/>
          </v:shape>
          <o:OLEObject Type="Embed" ProgID="Equation.DSMT4" ShapeID="_x0000_i1032" DrawAspect="Content" ObjectID="_1743842351" r:id="rId23"/>
        </w:object>
      </w:r>
      <w:r w:rsidRPr="00CC2313">
        <w:rPr>
          <w:rFonts w:hAnsi="宋体"/>
          <w:sz w:val="24"/>
        </w:rPr>
        <w:t>②</w:t>
      </w:r>
      <w:r w:rsidRPr="00CC2313">
        <w:rPr>
          <w:rFonts w:hint="eastAsia"/>
          <w:szCs w:val="21"/>
        </w:rPr>
        <w:t>……………………………………………</w:t>
      </w:r>
      <w:r w:rsidRPr="00CC2313" w:rsidR="00E21C40">
        <w:rPr>
          <w:rFonts w:hint="eastAsia"/>
          <w:szCs w:val="21"/>
        </w:rPr>
        <w:t>…</w:t>
      </w:r>
      <w:r w:rsidRPr="00CC2313">
        <w:rPr>
          <w:rFonts w:hint="eastAsia"/>
          <w:szCs w:val="21"/>
        </w:rPr>
        <w:t>……………</w:t>
      </w:r>
      <w:r w:rsidRPr="00CC2313">
        <w:rPr>
          <w:sz w:val="24"/>
        </w:rPr>
        <w:t>1</w:t>
      </w:r>
      <w:r w:rsidRPr="00CC2313">
        <w:rPr>
          <w:rFonts w:hAnsi="宋体"/>
          <w:sz w:val="24"/>
        </w:rPr>
        <w:t>分</w:t>
      </w:r>
    </w:p>
    <w:p w:rsidR="004850EC" w:rsidP="00CE2F18">
      <w:pPr>
        <w:adjustRightInd w:val="0"/>
        <w:snapToGrid w:val="0"/>
        <w:ind w:left="420" w:leftChars="200"/>
        <w:rPr>
          <w:rFonts w:hAnsi="宋体"/>
          <w:sz w:val="24"/>
        </w:rPr>
      </w:pPr>
      <w:r>
        <w:rPr>
          <w:rFonts w:hAnsi="宋体" w:hint="eastAsia"/>
          <w:sz w:val="24"/>
        </w:rPr>
        <w:t>当电流为</w:t>
      </w:r>
      <w:r>
        <w:rPr>
          <w:rFonts w:hAnsi="宋体" w:hint="eastAsia"/>
          <w:sz w:val="24"/>
        </w:rPr>
        <w:t>0.6A</w:t>
      </w:r>
      <w:r>
        <w:rPr>
          <w:rFonts w:hAnsi="宋体" w:hint="eastAsia"/>
          <w:sz w:val="24"/>
        </w:rPr>
        <w:t>时，</w:t>
      </w:r>
    </w:p>
    <w:p w:rsidR="004850EC" w:rsidP="00CE2F18">
      <w:pPr>
        <w:adjustRightInd w:val="0"/>
        <w:snapToGrid w:val="0"/>
        <w:ind w:left="420" w:leftChars="200"/>
        <w:rPr>
          <w:rFonts w:hAnsi="宋体"/>
          <w:sz w:val="24"/>
        </w:rPr>
      </w:pPr>
      <w:r>
        <w:rPr>
          <w:position w:val="-12"/>
          <w:szCs w:val="21"/>
        </w:rPr>
        <w:object>
          <v:shape id="_x0000_i1033" type="#_x0000_t75" style="width:96.75pt;height:18pt" o:ole="">
            <v:imagedata r:id="rId24" o:title=""/>
          </v:shape>
          <o:OLEObject Type="Embed" ProgID="Equation.DSMT4" ShapeID="_x0000_i1033" DrawAspect="Content" ObjectID="_1743842352" r:id="rId25"/>
        </w:object>
      </w:r>
      <w:r>
        <w:rPr>
          <w:szCs w:val="21"/>
        </w:rPr>
        <w:t>③</w:t>
      </w:r>
      <w:r w:rsidRPr="00CC2313">
        <w:rPr>
          <w:rFonts w:hint="eastAsia"/>
          <w:szCs w:val="21"/>
        </w:rPr>
        <w:t>……………………………………………</w:t>
      </w:r>
      <w:r w:rsidRPr="00CC2313" w:rsidR="00E21C40">
        <w:rPr>
          <w:rFonts w:hint="eastAsia"/>
          <w:szCs w:val="21"/>
        </w:rPr>
        <w:t>…</w:t>
      </w:r>
      <w:r w:rsidRPr="00CC2313">
        <w:rPr>
          <w:rFonts w:hint="eastAsia"/>
          <w:szCs w:val="21"/>
        </w:rPr>
        <w:t>………………</w:t>
      </w:r>
      <w:r w:rsidRPr="00CC2313">
        <w:rPr>
          <w:sz w:val="24"/>
        </w:rPr>
        <w:t>1</w:t>
      </w:r>
      <w:r w:rsidRPr="00CC2313">
        <w:rPr>
          <w:rFonts w:hAnsi="宋体"/>
          <w:sz w:val="24"/>
        </w:rPr>
        <w:t>分</w:t>
      </w:r>
    </w:p>
    <w:p w:rsidR="004850EC" w:rsidP="004850EC">
      <w:pPr>
        <w:adjustRightInd w:val="0"/>
        <w:snapToGrid w:val="0"/>
        <w:ind w:left="420" w:leftChars="200"/>
        <w:rPr>
          <w:rFonts w:hAnsi="宋体"/>
          <w:sz w:val="24"/>
        </w:rPr>
      </w:pPr>
      <w:r>
        <w:rPr>
          <w:rFonts w:hAnsi="宋体" w:hint="eastAsia"/>
          <w:sz w:val="24"/>
        </w:rPr>
        <w:t>由</w:t>
      </w:r>
      <w:r w:rsidRPr="00CC2313">
        <w:rPr>
          <w:rFonts w:ascii="宋体" w:hAnsi="宋体" w:hint="eastAsia"/>
          <w:szCs w:val="21"/>
        </w:rPr>
        <w:t>①</w:t>
      </w:r>
      <w:r w:rsidRPr="00CC2313">
        <w:rPr>
          <w:rFonts w:hAnsi="宋体"/>
          <w:sz w:val="24"/>
        </w:rPr>
        <w:t>②</w:t>
      </w:r>
      <w:r>
        <w:rPr>
          <w:szCs w:val="21"/>
        </w:rPr>
        <w:t>③</w:t>
      </w:r>
      <w:r>
        <w:rPr>
          <w:rFonts w:hAnsi="宋体" w:hint="eastAsia"/>
          <w:sz w:val="24"/>
        </w:rPr>
        <w:t>得：</w:t>
      </w:r>
      <w:r>
        <w:rPr>
          <w:position w:val="-12"/>
          <w:szCs w:val="21"/>
        </w:rPr>
        <w:object>
          <v:shape id="_x0000_i1034" type="#_x0000_t75" style="width:42.75pt;height:18pt" o:ole="">
            <v:imagedata r:id="rId26" o:title=""/>
          </v:shape>
          <o:OLEObject Type="Embed" ProgID="Equation.DSMT4" ShapeID="_x0000_i1034" DrawAspect="Content" ObjectID="_1743842353" r:id="rId27"/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35" type="#_x0000_t75" style="width:39.75pt;height:14.25pt" o:ole="">
            <v:imagedata r:id="rId28" o:title=""/>
          </v:shape>
          <o:OLEObject Type="Embed" ProgID="Equation.DSMT4" ShapeID="_x0000_i1035" DrawAspect="Content" ObjectID="_1743842354" r:id="rId29"/>
        </w:object>
      </w:r>
      <w:r w:rsidR="00493088"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36" type="#_x0000_t75" style="width:36.75pt;height:14.25pt" o:ole="">
            <v:imagedata r:id="rId30" o:title=""/>
          </v:shape>
          <o:OLEObject Type="Embed" ProgID="Equation.DSMT4" ShapeID="_x0000_i1036" DrawAspect="Content" ObjectID="_1743842355" r:id="rId31"/>
        </w:object>
      </w:r>
      <w:r w:rsidRPr="00CC2313">
        <w:rPr>
          <w:rFonts w:hint="eastAsia"/>
          <w:szCs w:val="21"/>
        </w:rPr>
        <w:t>…………………</w:t>
      </w:r>
      <w:r w:rsidRPr="00CC2313" w:rsidR="00E21C40">
        <w:rPr>
          <w:rFonts w:hint="eastAsia"/>
          <w:szCs w:val="21"/>
        </w:rPr>
        <w:t>…</w:t>
      </w:r>
      <w:r w:rsidRPr="00CC2313">
        <w:rPr>
          <w:rFonts w:hint="eastAsia"/>
          <w:szCs w:val="21"/>
        </w:rPr>
        <w:t>………………</w:t>
      </w:r>
      <w:r w:rsidRPr="00CC2313">
        <w:rPr>
          <w:sz w:val="24"/>
        </w:rPr>
        <w:t>1</w:t>
      </w:r>
      <w:r w:rsidRPr="00CC2313">
        <w:rPr>
          <w:rFonts w:hAnsi="宋体"/>
          <w:sz w:val="24"/>
        </w:rPr>
        <w:t>分</w:t>
      </w:r>
    </w:p>
    <w:p w:rsidR="004850EC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24"/>
        </w:rPr>
        <w:object>
          <v:shape id="_x0000_i1037" type="#_x0000_t75" style="width:89.25pt;height:30.75pt" o:ole="">
            <v:imagedata r:id="rId32" o:title=""/>
          </v:shape>
          <o:OLEObject Type="Embed" ProgID="Equation.DSMT4" ShapeID="_x0000_i1037" DrawAspect="Content" ObjectID="_1743842356" r:id="rId33"/>
        </w:object>
      </w:r>
    </w:p>
    <w:p w:rsidR="0049308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6"/>
        </w:rPr>
        <w:object>
          <v:shape id="_x0000_i1038" type="#_x0000_t75" style="width:126.75pt;height:14.25pt" o:ole="">
            <v:imagedata r:id="rId34" o:title=""/>
          </v:shape>
          <o:OLEObject Type="Embed" ProgID="Equation.DSMT4" ShapeID="_x0000_i1038" DrawAspect="Content" ObjectID="_1743842357" r:id="rId35"/>
        </w:object>
      </w:r>
    </w:p>
    <w:p w:rsidR="00493088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12"/>
        </w:rPr>
        <w:object>
          <v:shape id="_x0000_i1039" type="#_x0000_t75" style="width:138.75pt;height:18pt" o:ole="">
            <v:imagedata r:id="rId36" o:title=""/>
          </v:shape>
          <o:OLEObject Type="Embed" ProgID="Equation.DSMT4" ShapeID="_x0000_i1039" DrawAspect="Content" ObjectID="_1743842358" r:id="rId37"/>
        </w:object>
      </w:r>
    </w:p>
    <w:p w:rsidR="00E21C40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由</w:t>
      </w:r>
      <w:r>
        <w:rPr>
          <w:rFonts w:asciiTheme="minorEastAsia" w:eastAsiaTheme="minorEastAsia" w:hAnsiTheme="minorEastAsia"/>
          <w:position w:val="-12"/>
        </w:rPr>
        <w:object>
          <v:shape id="_x0000_i1040" type="#_x0000_t75" style="width:68.25pt;height:18pt" o:ole="">
            <v:imagedata r:id="rId38" o:title=""/>
          </v:shape>
          <o:OLEObject Type="Embed" ProgID="Equation.DSMT4" ShapeID="_x0000_i1040" DrawAspect="Content" ObjectID="_1743842359" r:id="rId39"/>
        </w:object>
      </w:r>
    </w:p>
    <w:p w:rsidR="00E21C40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得</w:t>
      </w:r>
      <w:r>
        <w:rPr>
          <w:rFonts w:asciiTheme="minorEastAsia" w:eastAsiaTheme="minorEastAsia" w:hAnsiTheme="minorEastAsia"/>
          <w:position w:val="-12"/>
        </w:rPr>
        <w:object>
          <v:shape id="_x0000_i1041" type="#_x0000_t75" style="width:51pt;height:18pt" o:ole="">
            <v:imagedata r:id="rId40" o:title=""/>
          </v:shape>
          <o:OLEObject Type="Embed" ProgID="Equation.DSMT4" ShapeID="_x0000_i1041" DrawAspect="Content" ObjectID="_1743842360" r:id="rId41"/>
        </w:object>
      </w:r>
    </w:p>
    <w:p w:rsidR="00E21C40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12"/>
        </w:rPr>
        <w:object>
          <v:shape id="_x0000_i1042" type="#_x0000_t75" style="width:75.75pt;height:18pt" o:ole="">
            <v:imagedata r:id="rId42" o:title=""/>
          </v:shape>
          <o:OLEObject Type="Embed" ProgID="Equation.DSMT4" ShapeID="_x0000_i1042" DrawAspect="Content" ObjectID="_1743842361" r:id="rId43"/>
        </w:object>
      </w:r>
    </w:p>
    <w:p w:rsidR="00E21C40" w:rsidP="00CE2F18">
      <w:pPr>
        <w:adjustRightInd w:val="0"/>
        <w:snapToGrid w:val="0"/>
        <w:ind w:left="420" w:leftChars="200"/>
        <w:rPr>
          <w:rFonts w:hAnsi="宋体"/>
          <w:sz w:val="24"/>
        </w:rPr>
      </w:pPr>
      <w:r>
        <w:rPr>
          <w:rFonts w:asciiTheme="minorEastAsia" w:eastAsiaTheme="minorEastAsia" w:hAnsiTheme="minorEastAsia"/>
          <w:position w:val="-28"/>
        </w:rPr>
        <w:object>
          <v:shape id="_x0000_i1043" type="#_x0000_t75" style="width:134.25pt;height:33pt" o:ole="">
            <v:imagedata r:id="rId44" o:title=""/>
          </v:shape>
          <o:OLEObject Type="Embed" ProgID="Equation.DSMT4" ShapeID="_x0000_i1043" DrawAspect="Content" ObjectID="_1743842362" r:id="rId45"/>
        </w:object>
      </w:r>
      <w:r w:rsidRPr="00CC2313">
        <w:rPr>
          <w:rFonts w:hint="eastAsia"/>
          <w:szCs w:val="21"/>
        </w:rPr>
        <w:t>…………………………………………………………</w:t>
      </w:r>
      <w:r w:rsidRPr="00CC2313">
        <w:rPr>
          <w:sz w:val="24"/>
        </w:rPr>
        <w:t>1</w:t>
      </w:r>
      <w:r w:rsidRPr="00CC2313">
        <w:rPr>
          <w:rFonts w:hAnsi="宋体"/>
          <w:sz w:val="24"/>
        </w:rPr>
        <w:t>分</w:t>
      </w:r>
    </w:p>
    <w:p w:rsidR="00305B8C" w:rsidRPr="00333450" w:rsidP="00305B8C">
      <w:pPr>
        <w:spacing w:line="300" w:lineRule="auto"/>
        <w:ind w:left="312" w:hanging="312" w:hangingChars="130"/>
        <w:jc w:val="left"/>
        <w:rPr>
          <w:b/>
          <w:sz w:val="24"/>
        </w:rPr>
      </w:pPr>
      <w:r w:rsidRPr="00333450">
        <w:rPr>
          <w:rFonts w:hint="eastAsia"/>
          <w:b/>
          <w:sz w:val="24"/>
        </w:rPr>
        <w:t>说明：过程合理，结果正确即可得分；结果不正确，按步骤给分；计算结果错误不累计扣分。</w:t>
      </w:r>
    </w:p>
    <w:p w:rsidR="00305B8C" w:rsidRPr="00305B8C" w:rsidP="00CE2F18">
      <w:pPr>
        <w:adjustRightInd w:val="0"/>
        <w:snapToGrid w:val="0"/>
        <w:ind w:left="420" w:leftChars="200"/>
        <w:rPr>
          <w:rFonts w:asciiTheme="minorEastAsia" w:eastAsiaTheme="minorEastAsia" w:hAnsiTheme="minorEastAsia"/>
        </w:rPr>
        <w:sectPr w:rsidSect="00086C89">
          <w:headerReference w:type="default" r:id="rId46"/>
          <w:footerReference w:type="default" r:id="rId4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305B8C" w:rsidR="00305B8C">
        <w:rPr>
          <w:rFonts w:asciiTheme="minorEastAsia" w:eastAsiaTheme="minorEastAsia" w:hAnsiTheme="minorEastAsia"/>
        </w:rPr>
        <w:drawing>
          <wp:inline>
            <wp:extent cx="5274310" cy="6312158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29B9"/>
    <w:rsid w:val="00086C89"/>
    <w:rsid w:val="00147ED6"/>
    <w:rsid w:val="001E2316"/>
    <w:rsid w:val="002B12BD"/>
    <w:rsid w:val="00305B8C"/>
    <w:rsid w:val="00333450"/>
    <w:rsid w:val="004151FC"/>
    <w:rsid w:val="004850EC"/>
    <w:rsid w:val="00493088"/>
    <w:rsid w:val="004A44AE"/>
    <w:rsid w:val="006000D4"/>
    <w:rsid w:val="00686D58"/>
    <w:rsid w:val="009865A6"/>
    <w:rsid w:val="009B29B9"/>
    <w:rsid w:val="00A00C2E"/>
    <w:rsid w:val="00AF66A3"/>
    <w:rsid w:val="00C02FC6"/>
    <w:rsid w:val="00CC2313"/>
    <w:rsid w:val="00CE2F18"/>
    <w:rsid w:val="00E21C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9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147ED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147ED6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8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9.bin" /><Relationship Id="rId46" Type="http://schemas.openxmlformats.org/officeDocument/2006/relationships/header" Target="header1.xml" /><Relationship Id="rId47" Type="http://schemas.openxmlformats.org/officeDocument/2006/relationships/footer" Target="footer1.xml" /><Relationship Id="rId48" Type="http://schemas.openxmlformats.org/officeDocument/2006/relationships/image" Target="media/image24.jpeg" /><Relationship Id="rId49" Type="http://schemas.openxmlformats.org/officeDocument/2006/relationships/theme" Target="theme/theme1.xml" /><Relationship Id="rId5" Type="http://schemas.openxmlformats.org/officeDocument/2006/relationships/image" Target="media/image1.png" /><Relationship Id="rId50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840F-8131-4B1B-A8A5-B15D4D6B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5</cp:revision>
  <dcterms:created xsi:type="dcterms:W3CDTF">2023-04-23T14:24:00Z</dcterms:created>
  <dcterms:modified xsi:type="dcterms:W3CDTF">2023-04-24T03:52:00Z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