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0"/>
        <w:jc w:val="center"/>
        <w:textAlignment w:val="auto"/>
        <w:rPr>
          <w:rFonts w:hint="eastAsia" w:ascii="Times New Roman" w:hAnsi="Times New Roman"/>
          <w:b/>
          <w:szCs w:val="21"/>
        </w:rPr>
      </w:pPr>
      <w:r>
        <w:rPr>
          <w:rFonts w:hint="eastAsia" w:ascii="Times New Roman" w:hAnsi="Times New Roman" w:cs="Times New Roman"/>
          <w:b/>
          <w:bCs/>
          <w:kern w:val="0"/>
          <w:sz w:val="32"/>
          <w:szCs w:val="32"/>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12255500</wp:posOffset>
            </wp:positionV>
            <wp:extent cx="406400" cy="2794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406400" cy="279400"/>
                    </a:xfrm>
                    <a:prstGeom prst="rect">
                      <a:avLst/>
                    </a:prstGeom>
                  </pic:spPr>
                </pic:pic>
              </a:graphicData>
            </a:graphic>
          </wp:anchor>
        </w:drawing>
      </w:r>
      <w:r>
        <w:rPr>
          <w:rFonts w:hint="eastAsia" w:ascii="Times New Roman" w:hAnsi="Times New Roman" w:cs="Times New Roman"/>
          <w:b/>
          <w:bCs/>
          <w:kern w:val="0"/>
          <w:sz w:val="32"/>
          <w:szCs w:val="32"/>
          <w:lang w:val="en-US" w:eastAsia="zh-CN"/>
        </w:rPr>
        <w:t>统编版八</w:t>
      </w:r>
      <w:r>
        <w:rPr>
          <w:rFonts w:hint="eastAsia" w:ascii="Times New Roman" w:hAnsi="Times New Roman" w:cs="Times New Roman"/>
          <w:b/>
          <w:bCs/>
          <w:kern w:val="0"/>
          <w:sz w:val="32"/>
          <w:szCs w:val="32"/>
          <w:lang w:eastAsia="zh-CN"/>
        </w:rPr>
        <w:t>年级</w:t>
      </w:r>
      <w:r>
        <w:rPr>
          <w:rFonts w:hint="eastAsia" w:ascii="Times New Roman" w:hAnsi="Times New Roman" w:cs="Times New Roman"/>
          <w:b/>
          <w:bCs/>
          <w:kern w:val="0"/>
          <w:sz w:val="32"/>
          <w:szCs w:val="32"/>
          <w:lang w:val="en-US" w:eastAsia="zh-CN"/>
        </w:rPr>
        <w:t>下册</w:t>
      </w:r>
      <w:r>
        <w:rPr>
          <w:rFonts w:hint="eastAsia" w:ascii="Times New Roman" w:hAnsi="Times New Roman" w:cs="Times New Roman"/>
          <w:b/>
          <w:bCs/>
          <w:kern w:val="0"/>
          <w:sz w:val="32"/>
          <w:szCs w:val="32"/>
          <w:lang w:eastAsia="zh-CN"/>
        </w:rPr>
        <w:t>第</w:t>
      </w:r>
      <w:r>
        <w:rPr>
          <w:rFonts w:hint="eastAsia" w:ascii="Times New Roman" w:hAnsi="Times New Roman" w:cs="Times New Roman"/>
          <w:b/>
          <w:bCs/>
          <w:kern w:val="0"/>
          <w:sz w:val="32"/>
          <w:szCs w:val="32"/>
          <w:lang w:val="en-US" w:eastAsia="zh-CN"/>
        </w:rPr>
        <w:t>三</w:t>
      </w:r>
      <w:r>
        <w:rPr>
          <w:rFonts w:hint="eastAsia" w:ascii="Times New Roman" w:hAnsi="Times New Roman" w:cs="Times New Roman"/>
          <w:b/>
          <w:bCs/>
          <w:kern w:val="0"/>
          <w:sz w:val="32"/>
          <w:szCs w:val="32"/>
        </w:rPr>
        <w:t>单元测试</w:t>
      </w:r>
      <w:r>
        <w:rPr>
          <w:rFonts w:hint="eastAsia" w:ascii="Times New Roman" w:hAnsi="Times New Roman" w:cs="Times New Roman"/>
          <w:b/>
          <w:bCs/>
          <w:kern w:val="0"/>
          <w:sz w:val="32"/>
          <w:szCs w:val="32"/>
          <w:lang w:val="en-US" w:eastAsia="zh-CN"/>
        </w:rPr>
        <w:t>卷</w:t>
      </w:r>
      <w:r>
        <w:rPr>
          <w:rFonts w:hint="eastAsia" w:ascii="Times New Roman" w:hAnsi="Times New Roman" w:cs="Times New Roman"/>
          <w:b/>
          <w:bCs/>
          <w:kern w:val="0"/>
          <w:sz w:val="32"/>
          <w:szCs w:val="32"/>
          <w:lang w:eastAsia="zh-CN"/>
        </w:rPr>
        <w:t>（</w:t>
      </w:r>
      <w:r>
        <w:rPr>
          <w:rFonts w:hint="eastAsia" w:ascii="Times New Roman" w:hAnsi="Times New Roman" w:cs="Times New Roman"/>
          <w:b/>
          <w:bCs/>
          <w:kern w:val="0"/>
          <w:sz w:val="32"/>
          <w:szCs w:val="32"/>
          <w:lang w:val="en-US" w:eastAsia="zh-CN"/>
        </w:rPr>
        <w:t>A</w:t>
      </w:r>
      <w:r>
        <w:rPr>
          <w:rFonts w:hint="eastAsia" w:ascii="Times New Roman" w:hAnsi="Times New Roman" w:cs="Times New Roman"/>
          <w:b/>
          <w:bCs/>
          <w:kern w:val="0"/>
          <w:sz w:val="32"/>
          <w:szCs w:val="32"/>
          <w:lang w:eastAsia="zh-CN"/>
        </w:rPr>
        <w:t>）</w:t>
      </w:r>
      <w:r>
        <w:rPr>
          <w:rFonts w:hint="default"/>
          <w:b/>
          <w:bCs/>
          <w:sz w:val="32"/>
          <w:lang w:val="en-US"/>
        </w:rPr>
        <mc:AlternateContent>
          <mc:Choice Requires="wps">
            <w:drawing>
              <wp:anchor distT="0" distB="0" distL="114300" distR="114300" simplePos="0" relativeHeight="251659264" behindDoc="0" locked="0" layoutInCell="1" allowOverlap="1">
                <wp:simplePos x="0" y="0"/>
                <wp:positionH relativeFrom="column">
                  <wp:posOffset>-771525</wp:posOffset>
                </wp:positionH>
                <wp:positionV relativeFrom="paragraph">
                  <wp:posOffset>33655</wp:posOffset>
                </wp:positionV>
                <wp:extent cx="556260" cy="8004810"/>
                <wp:effectExtent l="0" t="0" r="15240" b="15240"/>
                <wp:wrapNone/>
                <wp:docPr id="1" name="文本框 2"/>
                <wp:cNvGraphicFramePr/>
                <a:graphic xmlns:a="http://schemas.openxmlformats.org/drawingml/2006/main">
                  <a:graphicData uri="http://schemas.microsoft.com/office/word/2010/wordprocessingShape">
                    <wps:wsp>
                      <wps:cNvSpPr txBox="1"/>
                      <wps:spPr>
                        <a:xfrm>
                          <a:off x="0" y="0"/>
                          <a:ext cx="556260" cy="8004810"/>
                        </a:xfrm>
                        <a:prstGeom prst="rect">
                          <a:avLst/>
                        </a:prstGeom>
                        <a:solidFill>
                          <a:srgbClr val="FFFFFF"/>
                        </a:solidFill>
                        <a:ln>
                          <a:noFill/>
                        </a:ln>
                      </wps:spPr>
                      <wps:txbx>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wps:txbx>
                      <wps:bodyPr vert="vert270" upright="1"/>
                    </wps:wsp>
                  </a:graphicData>
                </a:graphic>
              </wp:anchor>
            </w:drawing>
          </mc:Choice>
          <mc:Fallback>
            <w:pict>
              <v:shape id="文本框 2" o:spid="_x0000_s1026" o:spt="202" type="#_x0000_t202" style="position:absolute;left:0pt;margin-left:-60.75pt;margin-top:2.65pt;height:630.3pt;width:43.8pt;z-index:251659264;mso-width-relative:page;mso-height-relative:page;" fillcolor="#FFFFFF" filled="t" stroked="f" coordsize="21600,21600" o:gfxdata="UEsDBAoAAAAAAIdO4kAAAAAAAAAAAAAAAAAEAAAAZHJzL1BLAwQUAAAACACHTuJAcyTU79oAAAAL&#10;AQAADwAAAGRycy9kb3ducmV2LnhtbE2PwU7DMBBE70j8g7VI3FI7iRLREKcCJE5IlSgRZzfexmnj&#10;dRS7aeHrMSc4ruZp5m29udqRLTj7wZGEdCWAIXVOD9RLaD9ekwdgPijSanSEEr7Qw6a5valVpd2F&#10;3nHZhZ7FEvKVkmBCmCrOfWfQKr9yE1LMDm62KsRz7rme1SWW25FnQpTcqoHiglETvhjsTruzlbCI&#10;77bLleNv22PZnp5M9rxsP6W8v0vFI7CA1/AHw69+VIcmOu3dmbRno4QkzdIishKKHFgEkjxfA9tH&#10;MiuLNfCm5v9/aH4AUEsDBBQAAAAIAIdO4kCHCDDRrQEAADgDAAAOAAAAZHJzL2Uyb0RvYy54bWyt&#10;Uk2u0zAQ3iNxB8t76jTilSpq+iR4KhsESA8O4DpOYsn2WGO/Jr0A3IAVG/acq+dg7JY+fnaILCb2&#10;zDc/3zfe3M7OsoPGaMC3fLmoONNeQWf80PKPH3bP1pzFJH0nLXjd8qOO/Hb79MlmCo2uYQTbaWRU&#10;xMdmCi0fUwqNEFGN2sm4gKA9BXtAJxNdcRAdyomqOyvqqlqJCbALCErHSN67c5BvS/2+1yq96/uo&#10;E7Mtp9lSsVjsPlux3chmQBlGoy5jyH+Ywknjqem11J1Mkj2g+auUMwohQp8WCpyAvjdKFw7EZln9&#10;weZ+lEEXLiRODFeZ4v8rq94e3iMzHe2OMy8drej05fPp6/fTt0+szvJMITaEug+ES/NLmDP04o/k&#10;zKznHl3+Ex9GcRL6eBVXz4kpct7crOoVRRSF1lX1fL0s6ovH7IAxvdbgWD60HGl5RVN5eBMTdSTo&#10;T0huFsGabmesLRcc9q8ssoOkRe/Kl4eklN9g1mewh5x2DmePyBzPXPIpzfv5QnAP3ZF40wOngbKt&#10;XxCFh4BmGMlThCjZtJ7S7fKU8v5/vZcejw9++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zJNTv&#10;2gAAAAsBAAAPAAAAAAAAAAEAIAAAACIAAABkcnMvZG93bnJldi54bWxQSwECFAAUAAAACACHTuJA&#10;hwgw0a0BAAA4AwAADgAAAAAAAAABACAAAAApAQAAZHJzL2Uyb0RvYy54bWxQSwUGAAAAAAYABgBZ&#10;AQAASAUAAAAA&#10;">
                <v:fill on="t" focussize="0,0"/>
                <v:stroke on="f"/>
                <v:imagedata o:title=""/>
                <o:lock v:ext="edit" aspectratio="f"/>
                <v:textbox style="layout-flow:vertical;mso-layout-flow-alt:bottom-to-top;">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v:textbox>
              </v:shape>
            </w:pict>
          </mc:Fallback>
        </mc:AlternateContent>
      </w:r>
      <w:r>
        <w:rPr>
          <w:rFonts w:hint="default"/>
          <w:b/>
          <w:bCs/>
          <w:sz w:val="32"/>
          <w:lang w:val="en-US"/>
        </w:rPr>
        <mc:AlternateContent>
          <mc:Choice Requires="wps">
            <w:drawing>
              <wp:anchor distT="0" distB="0" distL="114300" distR="114300" simplePos="0" relativeHeight="251661312" behindDoc="0" locked="0" layoutInCell="1" allowOverlap="1">
                <wp:simplePos x="0" y="0"/>
                <wp:positionH relativeFrom="column">
                  <wp:posOffset>-237490</wp:posOffset>
                </wp:positionH>
                <wp:positionV relativeFrom="paragraph">
                  <wp:posOffset>-38735</wp:posOffset>
                </wp:positionV>
                <wp:extent cx="0" cy="8443595"/>
                <wp:effectExtent l="13970" t="0" r="24130" b="14605"/>
                <wp:wrapNone/>
                <wp:docPr id="2" name="自选图形 4"/>
                <wp:cNvGraphicFramePr/>
                <a:graphic xmlns:a="http://schemas.openxmlformats.org/drawingml/2006/main">
                  <a:graphicData uri="http://schemas.microsoft.com/office/word/2010/wordprocessingShape">
                    <wps:wsp>
                      <wps:cNvCnPr/>
                      <wps:spPr>
                        <a:xfrm>
                          <a:off x="0" y="0"/>
                          <a:ext cx="0" cy="8443595"/>
                        </a:xfrm>
                        <a:prstGeom prst="straightConnector1">
                          <a:avLst/>
                        </a:prstGeom>
                        <a:ln w="28575">
                          <a:solidFill>
                            <a:srgbClr val="000000"/>
                          </a:solidFill>
                          <a:prstDash val="sysDot"/>
                        </a:ln>
                      </wps:spPr>
                      <wps:bodyPr/>
                    </wps:wsp>
                  </a:graphicData>
                </a:graphic>
              </wp:anchor>
            </w:drawing>
          </mc:Choice>
          <mc:Fallback>
            <w:pict>
              <v:shape id="自选图形 4" o:spid="_x0000_s1026" o:spt="32" type="#_x0000_t32" style="position:absolute;left:0pt;margin-left:-18.7pt;margin-top:-3.05pt;height:664.85pt;width:0pt;z-index:251661312;mso-width-relative:page;mso-height-relative:page;" filled="f" stroked="t" coordsize="21600,21600" o:gfxdata="UEsDBAoAAAAAAIdO4kAAAAAAAAAAAAAAAAAEAAAAZHJzL1BLAwQUAAAACACHTuJAX+eTytkAAAAL&#10;AQAADwAAAGRycy9kb3ducmV2LnhtbE2Py07DMBBF90j8gzVI7FonNaQ0xKkQEiy6oKWtxHYau0lE&#10;PE5j98HfM4gF7OZxdOdMMb+4TpzsEFpPGtJxAsJS5U1LtYbt5mX0ACJEJIOdJ6vhywaYl9dXBebG&#10;n+ndntaxFhxCIUcNTYx9LmWoGuswjH1viXd7PziM3A61NAOeOdx1cpIkmXTYEl9osLfPja0+10en&#10;Qb3NFofl02zl9/51tV0c6B4/lNa3N2nyCCLaS/yD4Uef1aFkp50/kgmi0zBS0ztGuchSEAz8DnZM&#10;qonKQJaF/P9D+Q1QSwMEFAAAAAgAh07iQA5hJbOsAQAALQMAAA4AAABkcnMvZTJvRG9jLnhtbK1S&#10;zY7TMBC+I/EOlu80bWmhGzXdQ6vlgqAS8ACu4ySWbI81Y5r2xg3xDNw48g7wNistb4HtZLv83BA5&#10;TDzjmW/m+8br65M17KiQNLiKzyZTzpSTUGvXVvzd25snK84oCFcLA05V/KyIX28eP1r3vlRz6MDU&#10;ClkEcVT2vuJdCL4sCpKdsoIm4JWLlw2gFSG62BY1ij6iW1PMp9NnRQ9YewSpiGJ0N1zyTcZvGiXD&#10;66YhFZipeJwtZIvZHpItNmtRtih8p+U4hviHKazQLja9QO1EEOw96r+grJYIBE2YSLAFNI2WKnOI&#10;bGbTP9i86YRXmUsUh/xFJvp/sPLVcY9M1xWfc+aEjSu6+/j1x4dPt5+/3377whZJod5TGRO3bo+j&#10;R36Pie6pQZv+kQg7ZVXPF1XVKTA5BGWMrhaLp8urZcIrHgo9UnihwLJ0qDgFFLrtwhaci7sDnGVV&#10;xfElhaHwviB1NY71cfDV8vkypxEYXd9oY9IlYXvYGmRHkVafv7H3b2kJbyeoG/LoTDsIY55xcdTE&#10;fWCbTgeoz1mEHI87yWTG95OW/qufqx9e+e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X+eTytkA&#10;AAALAQAADwAAAAAAAAABACAAAAAiAAAAZHJzL2Rvd25yZXYueG1sUEsBAhQAFAAAAAgAh07iQA5h&#10;JbOsAQAALQMAAA4AAAAAAAAAAQAgAAAAKAEAAGRycy9lMm9Eb2MueG1sUEsFBgAAAAAGAAYAWQEA&#10;AEYFAAAAAA==&#10;">
                <v:fill on="f" focussize="0,0"/>
                <v:stroke weight="2.25pt" color="#000000" joinstyle="round" dashstyle="1 1"/>
                <v:imagedata o:title=""/>
                <o:lock v:ext="edit" aspectratio="f"/>
              </v:shape>
            </w:pict>
          </mc:Fallback>
        </mc:AlternateContent>
      </w:r>
    </w:p>
    <w:p>
      <w:pPr>
        <w:pStyle w:val="21"/>
        <w:rPr>
          <w:rFonts w:hint="eastAsia" w:ascii="Times New Roman" w:hAnsi="Times New Roman"/>
          <w:b/>
          <w:szCs w:val="21"/>
          <w:lang w:val="en-US" w:eastAsia="zh-CN"/>
        </w:rPr>
      </w:pPr>
      <w:r>
        <w:rPr>
          <w:rFonts w:hint="eastAsia" w:ascii="Times New Roman" w:hAnsi="Times New Roman"/>
          <w:b/>
          <w:sz w:val="24"/>
          <w:szCs w:val="24"/>
        </w:rPr>
        <w:t>一、</w:t>
      </w:r>
      <w:r>
        <w:rPr>
          <w:rFonts w:hint="eastAsia" w:ascii="Times New Roman" w:hAnsi="Times New Roman"/>
          <w:b/>
          <w:sz w:val="24"/>
          <w:szCs w:val="24"/>
          <w:lang w:val="en-US" w:eastAsia="zh-CN"/>
        </w:rPr>
        <w:t>基础</w:t>
      </w:r>
      <w:r>
        <w:rPr>
          <w:rFonts w:hint="eastAsia" w:ascii="Times New Roman" w:hAnsi="Times New Roman"/>
          <w:b w:val="0"/>
          <w:bCs/>
          <w:sz w:val="24"/>
          <w:szCs w:val="24"/>
          <w:lang w:val="en-US" w:eastAsia="zh-CN"/>
        </w:rPr>
        <w:t>（24分）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rPr>
        <w:t>1</w:t>
      </w:r>
      <w:r>
        <w:rPr>
          <w:rFonts w:hint="eastAsia" w:ascii="宋体" w:hAnsi="宋体" w:eastAsia="宋体" w:cs="宋体"/>
          <w:sz w:val="24"/>
          <w:szCs w:val="24"/>
        </w:rPr>
        <w:t>.</w:t>
      </w:r>
      <w:r>
        <w:rPr>
          <w:rFonts w:hint="eastAsia" w:ascii="宋体" w:hAnsi="宋体" w:eastAsia="宋体" w:cs="宋体"/>
          <w:sz w:val="24"/>
          <w:szCs w:val="24"/>
          <w:lang w:val="en-US" w:eastAsia="zh-CN"/>
        </w:rPr>
        <w:t>根据课文默写古诗文</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分</w:t>
      </w:r>
      <w:r>
        <w:rPr>
          <w:rFonts w:hint="eastAsia" w:ascii="宋体" w:hAnsi="宋体" w:eastAsia="宋体" w:cs="宋体"/>
          <w:sz w:val="24"/>
          <w:szCs w:val="24"/>
          <w:lang w:eastAsia="zh-CN"/>
        </w:rPr>
        <w:t>）</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桃花源记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中，从环境的角度写桃花源美异的句子是</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。（5分）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（2）《望洞庭湖赠张丞相》中运用双关的手法，委婉地表达出自己无人引荐做官，不能为国效力而内心羞愧的情感的句子是</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。（2分）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宋体" w:hAnsi="宋体" w:eastAsia="宋体" w:cs="宋体"/>
          <w:sz w:val="24"/>
          <w:szCs w:val="24"/>
          <w:lang w:val="en-US" w:eastAsia="zh-CN"/>
        </w:rPr>
        <w:t>（3）潭中鱼可百许头，</w:t>
      </w:r>
      <w:r>
        <w:rPr>
          <w:rFonts w:hint="eastAsia" w:ascii="Times New Roman" w:hAnsi="Times New Roman" w:eastAsia="宋体" w:cs="Times New Roman"/>
          <w:sz w:val="24"/>
          <w:szCs w:val="24"/>
          <w:lang w:val="en-US" w:eastAsia="zh-CN"/>
        </w:rPr>
        <w:t>_____________</w:t>
      </w:r>
      <w:r>
        <w:rPr>
          <w:rFonts w:hint="eastAsia" w:ascii="宋体" w:hAnsi="宋体" w:eastAsia="宋体" w:cs="宋体"/>
          <w:sz w:val="24"/>
          <w:szCs w:val="24"/>
          <w:lang w:val="en-US" w:eastAsia="zh-CN"/>
        </w:rPr>
        <w:t>。</w:t>
      </w:r>
      <w:r>
        <w:rPr>
          <w:rFonts w:hint="eastAsia" w:ascii="Times New Roman" w:hAnsi="Times New Roman" w:eastAsia="宋体" w:cs="Times New Roman"/>
          <w:sz w:val="24"/>
          <w:szCs w:val="24"/>
          <w:lang w:val="en-US" w:eastAsia="zh-CN"/>
        </w:rPr>
        <w:t>（1分）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Times New Roman" w:hAnsi="Times New Roman" w:eastAsia="宋体" w:cs="Times New Roman"/>
          <w:sz w:val="24"/>
          <w:szCs w:val="24"/>
          <w:lang w:val="en-US" w:eastAsia="zh-CN"/>
        </w:rPr>
        <w:t>中轩敞者为舱，_____________。</w:t>
      </w:r>
      <w:r>
        <w:rPr>
          <w:rFonts w:hint="eastAsia" w:ascii="宋体" w:hAnsi="宋体" w:eastAsia="宋体" w:cs="宋体"/>
          <w:sz w:val="24"/>
          <w:szCs w:val="24"/>
          <w:lang w:val="en-US" w:eastAsia="zh-CN"/>
        </w:rPr>
        <w:t>（《核舟记》）（1分）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lang w:val="en-US" w:eastAsia="zh-CN"/>
        </w:rPr>
        <w:t>_____</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风烟望五津</w:t>
      </w:r>
      <w:r>
        <w:rPr>
          <w:rFonts w:hint="eastAsia" w:ascii="宋体" w:hAnsi="宋体" w:eastAsia="宋体" w:cs="宋体"/>
          <w:sz w:val="24"/>
          <w:szCs w:val="24"/>
          <w:lang w:val="en-US" w:eastAsia="zh-CN"/>
        </w:rPr>
        <w:t>（《送杜少府之任蜀州》）（1分）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2.根据拼音写汉字。（4分）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default" w:ascii="汉语拼音" w:hAnsi="汉语拼音" w:eastAsia="宋体" w:cs="汉语拼音"/>
          <w:sz w:val="24"/>
          <w:szCs w:val="24"/>
          <w:lang w:val="en-US" w:eastAsia="zh-CN"/>
        </w:rPr>
        <w:t>十几个别的少年也大悟，立刻cuān</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du</w:t>
      </w:r>
      <w:r>
        <w:rPr>
          <w:rFonts w:hint="eastAsia" w:ascii="汉语拼音" w:hAnsi="汉语拼音" w:eastAsia="宋体" w:cs="汉语拼音"/>
          <w:sz w:val="24"/>
          <w:szCs w:val="24"/>
          <w:lang w:val="en-US" w:eastAsia="zh-CN"/>
        </w:rPr>
        <w:t>o（       ）</w:t>
      </w:r>
      <w:r>
        <w:rPr>
          <w:rFonts w:hint="default" w:ascii="汉语拼音" w:hAnsi="汉语拼音" w:eastAsia="宋体" w:cs="汉语拼音"/>
          <w:sz w:val="24"/>
          <w:szCs w:val="24"/>
          <w:lang w:val="en-US" w:eastAsia="zh-CN"/>
        </w:rPr>
        <w:t>起来，说可以</w:t>
      </w:r>
      <w:r>
        <w:rPr>
          <w:rFonts w:hint="eastAsia" w:ascii="汉语拼音" w:hAnsi="汉语拼音" w:eastAsia="宋体" w:cs="汉语拼音"/>
          <w:sz w:val="24"/>
          <w:szCs w:val="24"/>
          <w:lang w:val="en-US" w:eastAsia="zh-CN"/>
        </w:rPr>
        <w:t>坐</w:t>
      </w:r>
      <w:r>
        <w:rPr>
          <w:rFonts w:hint="default" w:ascii="汉语拼音" w:hAnsi="汉语拼音" w:eastAsia="宋体" w:cs="汉语拼音"/>
          <w:sz w:val="24"/>
          <w:szCs w:val="24"/>
          <w:lang w:val="en-US" w:eastAsia="zh-CN"/>
        </w:rPr>
        <w:t>了这航船和我一同去。</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（2）在地球上温带喝亚热带的区域里，年年如是，</w:t>
      </w:r>
      <w:r>
        <w:rPr>
          <w:rFonts w:hint="default" w:ascii="汉语拼音" w:hAnsi="汉语拼音" w:eastAsia="宋体" w:cs="汉语拼音"/>
          <w:sz w:val="24"/>
          <w:szCs w:val="24"/>
          <w:lang w:val="en-US" w:eastAsia="zh-CN"/>
        </w:rPr>
        <w:t>zhōu</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ér</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fù</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shǐ</w:t>
      </w:r>
      <w:r>
        <w:rPr>
          <w:rFonts w:hint="eastAsia" w:ascii="汉语拼音" w:hAnsi="汉语拼音" w:eastAsia="宋体" w:cs="汉语拼音"/>
          <w:sz w:val="24"/>
          <w:szCs w:val="24"/>
          <w:lang w:val="en-US" w:eastAsia="zh-CN"/>
        </w:rPr>
        <w:t xml:space="preserve">（         </w:t>
      </w:r>
      <w:r>
        <w:rPr>
          <w:rFonts w:hint="eastAsia" w:ascii="宋体" w:hAnsi="宋体" w:eastAsia="宋体" w:cs="宋体"/>
          <w:sz w:val="24"/>
          <w:szCs w:val="24"/>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（3）时间是没有脚的，而人们却想出了许多法子记录下它的</w:t>
      </w:r>
      <w:r>
        <w:rPr>
          <w:rFonts w:hint="default" w:ascii="汉语拼音" w:hAnsi="汉语拼音" w:eastAsia="宋体" w:cs="汉语拼音"/>
          <w:sz w:val="24"/>
          <w:szCs w:val="24"/>
          <w:lang w:val="en-US" w:eastAsia="zh-CN"/>
        </w:rPr>
        <w:t>zōnɡ</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jì</w:t>
      </w:r>
      <w:r>
        <w:rPr>
          <w:rFonts w:hint="eastAsia" w:ascii="宋体" w:hAnsi="宋体" w:eastAsia="宋体" w:cs="宋体"/>
          <w:sz w:val="24"/>
          <w:szCs w:val="24"/>
          <w:lang w:val="en-US" w:eastAsia="zh-CN"/>
        </w:rPr>
        <w:t>（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（4）11月份南飞的鸟群，</w:t>
      </w:r>
      <w:r>
        <w:rPr>
          <w:rFonts w:hint="default" w:ascii="汉语拼音" w:hAnsi="汉语拼音" w:eastAsia="宋体" w:cs="汉语拼音"/>
          <w:sz w:val="24"/>
          <w:szCs w:val="24"/>
          <w:lang w:val="en-US" w:eastAsia="zh-CN"/>
        </w:rPr>
        <w:t>mù</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kōnɡ</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yī</w:t>
      </w:r>
      <w:r>
        <w:rPr>
          <w:rFonts w:hint="eastAsia" w:ascii="汉语拼音" w:hAnsi="汉语拼音" w:eastAsia="宋体" w:cs="汉语拼音"/>
          <w:sz w:val="24"/>
          <w:szCs w:val="24"/>
          <w:lang w:val="en-US" w:eastAsia="zh-CN"/>
        </w:rPr>
        <w:t xml:space="preserve"> </w:t>
      </w:r>
      <w:r>
        <w:rPr>
          <w:rFonts w:hint="default" w:ascii="汉语拼音" w:hAnsi="汉语拼音" w:eastAsia="宋体" w:cs="汉语拼音"/>
          <w:sz w:val="24"/>
          <w:szCs w:val="24"/>
          <w:lang w:val="en-US" w:eastAsia="zh-CN"/>
        </w:rPr>
        <w:t>qiè</w:t>
      </w:r>
      <w:r>
        <w:rPr>
          <w:rFonts w:hint="eastAsia" w:ascii="宋体" w:hAnsi="宋体" w:eastAsia="宋体" w:cs="宋体"/>
          <w:sz w:val="24"/>
          <w:szCs w:val="24"/>
          <w:lang w:val="en-US" w:eastAsia="zh-CN"/>
        </w:rPr>
        <w:t>（       ）地从我们的头上高高飞过。</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3.下列句子中加点词语使用不正确的一项是（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A.这首诗写的是一位女子代父从军的故事，充满了传奇色彩。千百年来，这一巾帼英雄的形象</w:t>
      </w:r>
      <w:r>
        <w:rPr>
          <w:rFonts w:hint="eastAsia" w:ascii="宋体" w:hAnsi="宋体" w:eastAsia="宋体" w:cs="宋体"/>
          <w:sz w:val="24"/>
          <w:szCs w:val="24"/>
          <w:em w:val="dot"/>
          <w:lang w:val="en-US" w:eastAsia="zh-CN"/>
        </w:rPr>
        <w:t>家喻户晓</w:t>
      </w:r>
      <w:r>
        <w:rPr>
          <w:rFonts w:hint="eastAsia" w:ascii="宋体" w:hAnsi="宋体" w:eastAsia="宋体" w:cs="宋体"/>
          <w:sz w:val="24"/>
          <w:szCs w:val="24"/>
          <w:lang w:val="en-US" w:eastAsia="zh-CN"/>
        </w:rPr>
        <w:t>，深受人们喜爱。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B.集合的号声已经响了，他还在</w:t>
      </w:r>
      <w:r>
        <w:rPr>
          <w:rFonts w:hint="eastAsia" w:ascii="宋体" w:hAnsi="宋体" w:eastAsia="宋体" w:cs="宋体"/>
          <w:sz w:val="24"/>
          <w:szCs w:val="24"/>
          <w:em w:val="dot"/>
          <w:lang w:val="en-US" w:eastAsia="zh-CN"/>
        </w:rPr>
        <w:t>七手八脚</w:t>
      </w:r>
      <w:r>
        <w:rPr>
          <w:rFonts w:hint="eastAsia" w:ascii="宋体" w:hAnsi="宋体" w:eastAsia="宋体" w:cs="宋体"/>
          <w:sz w:val="24"/>
          <w:szCs w:val="24"/>
          <w:lang w:val="en-US" w:eastAsia="zh-CN"/>
        </w:rPr>
        <w:t>地收拾着行李。</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C.千百年来，这里的渔民与珊瑚礁友好相处，</w:t>
      </w:r>
      <w:r>
        <w:rPr>
          <w:rFonts w:hint="eastAsia" w:ascii="宋体" w:hAnsi="宋体" w:eastAsia="宋体" w:cs="宋体"/>
          <w:sz w:val="24"/>
          <w:szCs w:val="24"/>
          <w:em w:val="dot"/>
          <w:lang w:val="en-US" w:eastAsia="zh-CN"/>
        </w:rPr>
        <w:t>相安无事</w:t>
      </w:r>
      <w:r>
        <w:rPr>
          <w:rFonts w:hint="eastAsia" w:ascii="宋体" w:hAnsi="宋体" w:eastAsia="宋体" w:cs="宋体"/>
          <w:sz w:val="24"/>
          <w:szCs w:val="24"/>
          <w:lang w:val="en-US" w:eastAsia="zh-CN"/>
        </w:rPr>
        <w:t>。</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D.在我们心中，“祖国”不是一个普通的名词，她意味着大地、江河、语言、文化、民族、同胞等。爱祖国，就是爱这些与我们</w:t>
      </w:r>
      <w:r>
        <w:rPr>
          <w:rFonts w:hint="eastAsia" w:ascii="宋体" w:hAnsi="宋体" w:eastAsia="宋体" w:cs="宋体"/>
          <w:sz w:val="24"/>
          <w:szCs w:val="24"/>
          <w:em w:val="dot"/>
          <w:lang w:val="en-US" w:eastAsia="zh-CN"/>
        </w:rPr>
        <w:t>息息相关</w:t>
      </w:r>
      <w:r>
        <w:rPr>
          <w:rFonts w:hint="eastAsia" w:ascii="宋体" w:hAnsi="宋体" w:eastAsia="宋体" w:cs="宋体"/>
          <w:sz w:val="24"/>
          <w:szCs w:val="24"/>
          <w:lang w:val="en-US" w:eastAsia="zh-CN"/>
        </w:rPr>
        <w:t>的事物。！</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4.下列句子中，</w:t>
      </w:r>
      <w:r>
        <w:rPr>
          <w:rFonts w:hint="eastAsia" w:ascii="宋体" w:hAnsi="宋体" w:cs="Times New Roman"/>
          <w:color w:val="000000"/>
          <w:sz w:val="24"/>
          <w:szCs w:val="24"/>
        </w:rPr>
        <w:t>对病句的修改不正确的一项是</w:t>
      </w:r>
      <w:r>
        <w:rPr>
          <w:rFonts w:hint="default" w:ascii="宋体" w:hAnsi="宋体" w:eastAsia="宋体" w:cs="宋体"/>
          <w:sz w:val="24"/>
          <w:szCs w:val="24"/>
          <w:lang w:val="en-US" w:eastAsia="zh-CN"/>
        </w:rPr>
        <w:t>（    ）</w:t>
      </w:r>
      <w:r>
        <w:rPr>
          <w:rFonts w:hint="eastAsia" w:ascii="宋体" w:hAnsi="宋体" w:eastAsia="宋体" w:cs="宋体"/>
          <w:sz w:val="24"/>
          <w:szCs w:val="24"/>
          <w:lang w:val="en-US" w:eastAsia="zh-CN"/>
        </w:rPr>
        <w:t>（3分）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A.能否规范地书写汉字，是对义务教育阶段学生书写的基本要求。(去掉 “能否”)</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B.各地纷纷采取追踪病源、隔离观察等措施，防止新冠肺炎病毒不再扩散。(去掉 “不再”或“不”)</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C.我们班同学讨论并听取了班长关于培养良好行为习惯的倡议。(把 “讨论”和“听取”互换位置)</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eastAsiaTheme="minorEastAsia"/>
          <w:color w:val="000000"/>
          <w:sz w:val="24"/>
          <w:szCs w:val="24"/>
          <w:lang w:eastAsia="zh-CN"/>
        </w:rPr>
      </w:pPr>
      <w:r>
        <w:rPr>
          <w:rFonts w:hint="eastAsia" w:ascii="宋体" w:hAnsi="宋体" w:cs="Times New Roman"/>
          <w:color w:val="000000"/>
          <w:sz w:val="24"/>
          <w:szCs w:val="24"/>
          <w:lang w:val="en-US" w:eastAsia="zh-CN"/>
        </w:rPr>
        <w:t>D.央视“中国诗词大会”受到观众热捧，是因为其形式不断推陈出新，而且富有文化内涵的原因。 (把“因为”改为“由于”)</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5.阅读所给材料，完成相应习题。（4分）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小明在整理材料时被下列人物的善行深深感动，请你与小明-起参与并完成以下任务。</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材料一：新中国百位感动中国人物——天津老人白方礼，他连续十多年靠自己登三轮车的收入帮助贫困的孩子实现上学的梦想，直到他92岁病逝。他用破旧的三轮车踏出了中国人的善良与无私，他用瘦弱的脊梁挑起了莘莘学子的希望。</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材料二：美国《时代》周刊2010年度最具影响力的百大人物——台湾卖菜老妇陈树菊，她持续数十年，以自己的微薄收入向各类机构捐献了近32万美元的善款。她认为：“慈善只是舍得与不舍得而已”，“钱要给最需要的人才是最有用的。”</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（1）请概括以上两则材料的主要信息。(至少写二个)</w:t>
      </w:r>
      <w:r>
        <w:rPr>
          <w:rFonts w:hint="eastAsia" w:ascii="宋体" w:hAnsi="宋体" w:eastAsia="宋体" w:cs="宋体"/>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（2）为下面新闻拟写标题。</w:t>
      </w:r>
      <w:r>
        <w:rPr>
          <w:rFonts w:hint="eastAsia" w:ascii="宋体" w:hAnsi="宋体" w:eastAsia="宋体" w:cs="宋体"/>
          <w:sz w:val="24"/>
          <w:szCs w:val="24"/>
          <w:u w:val="none"/>
          <w:lang w:val="en-US" w:eastAsia="zh-CN"/>
        </w:rPr>
        <w:t>（2分）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今年是福鑫旺集团有限公司开展‘鑫旺金秋助学活动” 的第13个年头。9月5日， 该集团公司继续参与回馈桑梓的慈善活动，为镇助教兴学促进会现场捐款100万元，分10年资助镇上品学兼优而家境困难的学生完成学业。</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Times New Roman"/>
          <w:color w:val="000000"/>
          <w:sz w:val="24"/>
          <w:szCs w:val="24"/>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楷体" w:cs="Times New Roman"/>
          <w:sz w:val="36"/>
          <w:szCs w:val="36"/>
          <w:lang w:val="en-US" w:eastAsia="zh-CN"/>
        </w:rPr>
      </w:pPr>
      <w:r>
        <w:rPr>
          <w:rFonts w:hint="eastAsia" w:ascii="宋体" w:hAnsi="宋体" w:eastAsia="宋体" w:cs="宋体"/>
          <w:b/>
          <w:bCs/>
          <w:sz w:val="24"/>
          <w:szCs w:val="24"/>
          <w:lang w:val="en-US" w:eastAsia="zh-CN"/>
        </w:rPr>
        <w:t>二、阅读</w:t>
      </w:r>
      <w:r>
        <w:rPr>
          <w:rFonts w:hint="eastAsia" w:ascii="宋体" w:hAnsi="宋体" w:eastAsia="宋体" w:cs="宋体"/>
          <w:sz w:val="24"/>
          <w:szCs w:val="24"/>
          <w:lang w:val="en-US" w:eastAsia="zh-CN"/>
        </w:rPr>
        <w:t>（46分）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cs="Times New Roman" w:eastAsiaTheme="minorEastAsia"/>
          <w:color w:val="000000"/>
          <w:sz w:val="24"/>
          <w:szCs w:val="24"/>
          <w:lang w:val="en-US" w:eastAsia="zh-CN"/>
        </w:rPr>
      </w:pPr>
      <w:r>
        <w:rPr>
          <w:rFonts w:hint="eastAsia" w:ascii="宋体" w:hAnsi="宋体" w:cs="Times New Roman"/>
          <w:color w:val="000000"/>
          <w:sz w:val="24"/>
          <w:szCs w:val="24"/>
          <w:lang w:val="en-US" w:eastAsia="zh-CN"/>
        </w:rPr>
        <w:t>（一）（10分）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桃花源记</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晋太元中，武陵人捕鱼为业。缘溪行，忘路之远近。忽逢桃花林，夹岸数百步，中无杂树，芳草鲜美，落英缤纷，渔人甚异之，复前行，欲穷其林。</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既出，得其船，便扶向路，处处志之。及郡下，诣太守，说如此。太守即遣人随其往，寻向所志，遂迷，不复得路。</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楷体" w:hAnsi="楷体" w:eastAsia="楷体" w:cs="楷体"/>
          <w:kern w:val="2"/>
          <w:sz w:val="24"/>
          <w:szCs w:val="24"/>
          <w:lang w:val="en-US" w:eastAsia="zh-CN" w:bidi="ar-SA"/>
        </w:rPr>
      </w:pPr>
      <w:r>
        <w:rPr>
          <w:rFonts w:hint="default" w:ascii="楷体" w:hAnsi="楷体" w:eastAsia="楷体" w:cs="楷体"/>
          <w:kern w:val="2"/>
          <w:sz w:val="24"/>
          <w:szCs w:val="24"/>
          <w:lang w:val="en-US" w:eastAsia="zh-CN" w:bidi="ar-SA"/>
        </w:rPr>
        <w:t>南阳刘子骥，高尚士也，闻之，欣然规往。未果，寻病终，后遂无问津者。</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cs="Times New Roman"/>
          <w:color w:val="000000"/>
          <w:sz w:val="24"/>
          <w:szCs w:val="24"/>
          <w:lang w:val="en-US" w:eastAsia="zh-CN"/>
        </w:rPr>
        <w:t>6.</w:t>
      </w:r>
      <w:r>
        <w:rPr>
          <w:rFonts w:hint="default" w:ascii="宋体" w:hAnsi="宋体" w:eastAsia="宋体" w:cs="宋体"/>
          <w:sz w:val="24"/>
          <w:szCs w:val="24"/>
          <w:lang w:val="en-US" w:eastAsia="zh-CN"/>
        </w:rPr>
        <w:t>解释下列加点词语在句子中的意思。（3分）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em w:val="dot"/>
          <w:lang w:val="en-US" w:eastAsia="zh-CN"/>
        </w:rPr>
        <w:t>缘</w:t>
      </w:r>
      <w:r>
        <w:rPr>
          <w:rFonts w:hint="eastAsia" w:ascii="宋体" w:hAnsi="宋体" w:eastAsia="宋体" w:cs="宋体"/>
          <w:sz w:val="24"/>
          <w:szCs w:val="24"/>
          <w:lang w:val="en-US" w:eastAsia="zh-CN"/>
        </w:rPr>
        <w:t>溪行</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（2）有良田美池桑竹之</w:t>
      </w:r>
      <w:r>
        <w:rPr>
          <w:rFonts w:hint="eastAsia" w:ascii="宋体" w:hAnsi="宋体" w:eastAsia="宋体" w:cs="宋体"/>
          <w:sz w:val="24"/>
          <w:szCs w:val="24"/>
          <w:u w:val="none"/>
          <w:em w:val="dot"/>
          <w:lang w:val="en-US" w:eastAsia="zh-CN"/>
        </w:rPr>
        <w:t>属</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（3）寻向所</w:t>
      </w:r>
      <w:r>
        <w:rPr>
          <w:rFonts w:hint="eastAsia" w:ascii="宋体" w:hAnsi="宋体" w:eastAsia="宋体" w:cs="宋体"/>
          <w:sz w:val="24"/>
          <w:szCs w:val="24"/>
          <w:u w:val="none"/>
          <w:em w:val="dot"/>
          <w:lang w:val="en-US" w:eastAsia="zh-CN"/>
        </w:rPr>
        <w:t>志</w:t>
      </w:r>
      <w:r>
        <w:rPr>
          <w:rFonts w:hint="eastAsia" w:ascii="宋体" w:hAnsi="宋体" w:eastAsia="宋体" w:cs="宋体"/>
          <w:sz w:val="24"/>
          <w:szCs w:val="24"/>
          <w:em w:val="dot"/>
          <w:lang w:val="en-US" w:eastAsia="zh-CN"/>
        </w:rPr>
        <w:t xml:space="preserve">                       </w:t>
      </w:r>
      <w:r>
        <w:rPr>
          <w:rFonts w:hint="eastAsia" w:ascii="宋体" w:hAnsi="宋体" w:eastAsia="宋体" w:cs="宋体"/>
          <w:sz w:val="24"/>
          <w:szCs w:val="24"/>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hAnsi="宋体" w:eastAsia="宋体" w:cs="宋体"/>
          <w:kern w:val="2"/>
          <w:sz w:val="24"/>
          <w:szCs w:val="24"/>
          <w:lang w:val="en-US" w:eastAsia="zh-CN" w:bidi="ar-SA"/>
        </w:rPr>
      </w:pPr>
      <w:r>
        <w:rPr>
          <w:rFonts w:hint="eastAsia" w:ascii="宋体" w:hAnsi="宋体" w:eastAsia="宋体" w:cs="宋体"/>
          <w:sz w:val="24"/>
          <w:szCs w:val="24"/>
          <w:u w:val="none"/>
          <w:lang w:val="en-US" w:eastAsia="zh-CN"/>
        </w:rPr>
        <w:t>7.</w:t>
      </w:r>
      <w:r>
        <w:rPr>
          <w:rFonts w:hint="eastAsia" w:ascii="宋体" w:hAnsi="宋体" w:eastAsia="宋体" w:cs="宋体"/>
          <w:kern w:val="2"/>
          <w:sz w:val="24"/>
          <w:szCs w:val="24"/>
          <w:lang w:val="en-US" w:eastAsia="zh-CN" w:bidi="ar-SA"/>
        </w:rPr>
        <w:t>用现代汉语翻译下面的文言文句子。</w:t>
      </w:r>
      <w:r>
        <w:rPr>
          <w:rFonts w:hint="eastAsia" w:hAnsi="宋体" w:eastAsia="宋体" w:cs="宋体"/>
          <w:kern w:val="2"/>
          <w:sz w:val="24"/>
          <w:szCs w:val="24"/>
          <w:lang w:val="en-US" w:eastAsia="zh-CN" w:bidi="ar-SA"/>
        </w:rPr>
        <w:t>（4分）</w:t>
      </w:r>
    </w:p>
    <w:p>
      <w:pPr>
        <w:pStyle w:val="3"/>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u w:val="none"/>
          <w:lang w:val="en-US" w:eastAsia="zh-CN"/>
        </w:rPr>
        <w:t>（1）</w:t>
      </w:r>
      <w:r>
        <w:rPr>
          <w:rFonts w:hint="default" w:ascii="宋体" w:hAnsi="宋体" w:eastAsia="宋体" w:cs="宋体"/>
          <w:kern w:val="2"/>
          <w:sz w:val="24"/>
          <w:szCs w:val="24"/>
          <w:lang w:val="en-US" w:eastAsia="zh-CN" w:bidi="ar-SA"/>
        </w:rPr>
        <w:t>便要还家，设酒杀鸡作食。</w:t>
      </w:r>
      <w:r>
        <w:rPr>
          <w:rFonts w:hint="eastAsia" w:hAnsi="宋体" w:eastAsia="宋体" w:cs="宋体"/>
          <w:kern w:val="2"/>
          <w:sz w:val="24"/>
          <w:szCs w:val="24"/>
          <w:lang w:val="en-US" w:eastAsia="zh-CN" w:bidi="ar-SA"/>
        </w:rPr>
        <w:t>（2分）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（2）余人各复延至其家，皆出酒食。（2分）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8.下列对文章理解和分析有误的一项是（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A.本文是以渔人的行踪为线索。</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B.本文既然名为“记”，当然就是一篇记叙性的文章。</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C.本文表达了作者对理想社会的热烈追求，同时含蓄地表达了对现实社会的不满。</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D.“便要还家，设酒杀鸡作食”、“余人各复延至其家”表现了桃花源人热情好客的特点，因为他们害怕世人来破坏他们和平安宁的生活。</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color w:val="0D0D0D" w:themeColor="text1" w:themeTint="F2"/>
          <w:sz w:val="24"/>
          <w:szCs w:val="24"/>
          <w:u w:val="none"/>
          <w:lang w:val="en-US" w:eastAsia="zh-CN"/>
          <w14:textFill>
            <w14:solidFill>
              <w14:schemeClr w14:val="tx1">
                <w14:lumMod w14:val="95000"/>
                <w14:lumOff w14:val="5000"/>
              </w14:schemeClr>
            </w14:solidFill>
          </w14:textFill>
        </w:rPr>
      </w:pPr>
      <w:r>
        <w:rPr>
          <w:rFonts w:hint="eastAsia" w:ascii="宋体" w:hAnsi="宋体" w:eastAsia="宋体" w:cs="宋体"/>
          <w:sz w:val="24"/>
          <w:szCs w:val="24"/>
          <w:u w:val="none"/>
          <w:lang w:val="en-US" w:eastAsia="zh-CN"/>
        </w:rPr>
        <w:t>（二）（9分）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赵田部吏赵奢收租税</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①</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，平原君家不肯出</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②</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；赵奢以法治之，杀平原君用事者九人。平原君怒，将杀之。赵奢曰：君于赵为贵公子，今纵君家而不奉公则法削，法削则国弱，国弱则诸侯加兵</w:t>
      </w:r>
      <w:r>
        <w:rPr>
          <w:rFonts w:hint="eastAsia" w:ascii="楷体" w:hAnsi="楷体" w:eastAsia="楷体" w:cs="楷体"/>
          <w:color w:val="0D0D0D" w:themeColor="text1" w:themeTint="F2"/>
          <w:kern w:val="2"/>
          <w:sz w:val="24"/>
          <w:szCs w:val="24"/>
          <w:vertAlign w:val="superscript"/>
          <w:lang w:val="en-US" w:eastAsia="zh-CN" w:bidi="ar-SA"/>
          <w14:textFill>
            <w14:solidFill>
              <w14:schemeClr w14:val="tx1">
                <w14:lumMod w14:val="95000"/>
                <w14:lumOff w14:val="5000"/>
              </w14:schemeClr>
            </w14:solidFill>
          </w14:textFill>
        </w:rPr>
        <w:t>③</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，是无赵也，君安得有此富乎！以君之贵，奉公如法则上下平，</w:t>
      </w:r>
      <w:r>
        <w:rPr>
          <w:rFonts w:hint="eastAsia" w:ascii="楷体" w:hAnsi="楷体" w:eastAsia="楷体" w:cs="楷体"/>
          <w:color w:val="0D0D0D" w:themeColor="text1" w:themeTint="F2"/>
          <w:kern w:val="2"/>
          <w:sz w:val="24"/>
          <w:szCs w:val="24"/>
          <w:u w:val="single"/>
          <w:lang w:val="en-US" w:eastAsia="zh-CN" w:bidi="ar-SA"/>
          <w14:textFill>
            <w14:solidFill>
              <w14:schemeClr w14:val="tx1">
                <w14:lumMod w14:val="95000"/>
                <w14:lumOff w14:val="5000"/>
              </w14:schemeClr>
            </w14:solidFill>
          </w14:textFill>
        </w:rPr>
        <w:t>上下平则国强国强则赵固而君为贵戚岂轻于天下邪</w:t>
      </w:r>
      <w:r>
        <w:rPr>
          <w:rFonts w:hint="eastAsia" w:ascii="楷体" w:hAnsi="楷体" w:eastAsia="楷体" w:cs="楷体"/>
          <w:color w:val="0D0D0D" w:themeColor="text1" w:themeTint="F2"/>
          <w:kern w:val="2"/>
          <w:sz w:val="24"/>
          <w:szCs w:val="24"/>
          <w:u w:val="none"/>
          <w:lang w:val="en-US" w:eastAsia="zh-CN" w:bidi="ar-SA"/>
          <w14:textFill>
            <w14:solidFill>
              <w14:schemeClr w14:val="tx1">
                <w14:lumMod w14:val="95000"/>
                <w14:lumOff w14:val="5000"/>
              </w14:schemeClr>
            </w14:solidFill>
          </w14:textFill>
        </w:rPr>
        <w:t>？</w:t>
      </w: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平原君以为贤，言之于王。王使治国赋，国赋太平，民富而府库实。</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（选自《资治通鉴》卷五）</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pPr>
      <w:r>
        <w:rPr>
          <w:rFonts w:hint="eastAsia" w:ascii="楷体" w:hAnsi="楷体" w:eastAsia="楷体" w:cs="楷体"/>
          <w:color w:val="0D0D0D" w:themeColor="text1" w:themeTint="F2"/>
          <w:kern w:val="2"/>
          <w:sz w:val="24"/>
          <w:szCs w:val="24"/>
          <w:lang w:val="en-US" w:eastAsia="zh-CN" w:bidi="ar-SA"/>
          <w14:textFill>
            <w14:solidFill>
              <w14:schemeClr w14:val="tx1">
                <w14:lumMod w14:val="95000"/>
                <w14:lumOff w14:val="5000"/>
              </w14:schemeClr>
            </w14:solidFill>
          </w14:textFill>
        </w:rPr>
        <w:t>注释：①赵田部吏赵奢收租税：赵国的田部官吏赵奢征收租税。赵奢，赵国名将，早先为田部官吏。②平原君家不肯出：平原君家不肯交。平原君，赵惠文王的弟弟，名赵胜，任赵相，封于东武城，号平原君。③加兵：发兵入侵。</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9.下列句子中，加点词意思相同的一项是（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A.赵奢以法治</w:t>
      </w:r>
      <w:r>
        <w:rPr>
          <w:rFonts w:hint="eastAsia" w:ascii="宋体" w:hAnsi="宋体" w:eastAsia="宋体" w:cs="宋体"/>
          <w:sz w:val="24"/>
          <w:szCs w:val="24"/>
          <w:u w:val="none"/>
          <w:em w:val="dot"/>
          <w:lang w:val="en-US" w:eastAsia="zh-CN"/>
        </w:rPr>
        <w:t>之</w:t>
      </w:r>
      <w:r>
        <w:rPr>
          <w:rFonts w:hint="eastAsia" w:ascii="宋体" w:hAnsi="宋体" w:eastAsia="宋体" w:cs="宋体"/>
          <w:sz w:val="24"/>
          <w:szCs w:val="24"/>
          <w:u w:val="none"/>
          <w:lang w:val="en-US" w:eastAsia="zh-CN"/>
        </w:rPr>
        <w:t>/水陆草木</w:t>
      </w:r>
      <w:r>
        <w:rPr>
          <w:rFonts w:hint="eastAsia" w:ascii="宋体" w:hAnsi="宋体" w:eastAsia="宋体" w:cs="宋体"/>
          <w:sz w:val="24"/>
          <w:szCs w:val="24"/>
          <w:u w:val="none"/>
          <w:em w:val="dot"/>
          <w:lang w:val="en-US" w:eastAsia="zh-CN"/>
        </w:rPr>
        <w:t>之</w:t>
      </w:r>
      <w:r>
        <w:rPr>
          <w:rFonts w:hint="eastAsia" w:ascii="宋体" w:hAnsi="宋体" w:eastAsia="宋体" w:cs="宋体"/>
          <w:sz w:val="24"/>
          <w:szCs w:val="24"/>
          <w:u w:val="none"/>
          <w:lang w:val="en-US" w:eastAsia="zh-CN"/>
        </w:rPr>
        <w:t>花</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B.国赋大</w:t>
      </w:r>
      <w:r>
        <w:rPr>
          <w:rFonts w:hint="eastAsia" w:ascii="宋体" w:hAnsi="宋体" w:eastAsia="宋体" w:cs="宋体"/>
          <w:sz w:val="24"/>
          <w:szCs w:val="24"/>
          <w:u w:val="none"/>
          <w:em w:val="dot"/>
          <w:lang w:val="en-US" w:eastAsia="zh-CN"/>
        </w:rPr>
        <w:t>平</w:t>
      </w:r>
      <w:r>
        <w:rPr>
          <w:rFonts w:hint="eastAsia" w:ascii="宋体" w:hAnsi="宋体" w:eastAsia="宋体" w:cs="宋体"/>
          <w:sz w:val="24"/>
          <w:szCs w:val="24"/>
          <w:u w:val="none"/>
          <w:lang w:val="en-US" w:eastAsia="zh-CN"/>
        </w:rPr>
        <w:t>/吾与汝毕力</w:t>
      </w:r>
      <w:r>
        <w:rPr>
          <w:rFonts w:hint="eastAsia" w:ascii="宋体" w:hAnsi="宋体" w:eastAsia="宋体" w:cs="宋体"/>
          <w:sz w:val="24"/>
          <w:szCs w:val="24"/>
          <w:u w:val="none"/>
          <w:em w:val="dot"/>
          <w:lang w:val="en-US" w:eastAsia="zh-CN"/>
        </w:rPr>
        <w:t>平</w:t>
      </w:r>
      <w:r>
        <w:rPr>
          <w:rFonts w:hint="eastAsia" w:ascii="宋体" w:hAnsi="宋体" w:eastAsia="宋体" w:cs="宋体"/>
          <w:sz w:val="24"/>
          <w:szCs w:val="24"/>
          <w:u w:val="none"/>
          <w:lang w:val="en-US" w:eastAsia="zh-CN"/>
        </w:rPr>
        <w:t>险</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C.平原君家不肯</w:t>
      </w:r>
      <w:r>
        <w:rPr>
          <w:rFonts w:hint="eastAsia" w:ascii="宋体" w:hAnsi="宋体" w:eastAsia="宋体" w:cs="宋体"/>
          <w:sz w:val="24"/>
          <w:szCs w:val="24"/>
          <w:u w:val="none"/>
          <w:em w:val="dot"/>
          <w:lang w:val="en-US" w:eastAsia="zh-CN"/>
        </w:rPr>
        <w:t>出</w:t>
      </w:r>
      <w:r>
        <w:rPr>
          <w:rFonts w:hint="eastAsia" w:ascii="宋体" w:hAnsi="宋体" w:eastAsia="宋体" w:cs="宋体"/>
          <w:sz w:val="24"/>
          <w:szCs w:val="24"/>
          <w:u w:val="none"/>
          <w:lang w:val="en-US" w:eastAsia="zh-CN"/>
        </w:rPr>
        <w:t>/</w:t>
      </w:r>
      <w:r>
        <w:rPr>
          <w:rFonts w:hint="eastAsia" w:ascii="宋体" w:hAnsi="宋体" w:eastAsia="宋体" w:cs="宋体"/>
          <w:sz w:val="24"/>
          <w:szCs w:val="24"/>
          <w:u w:val="none"/>
          <w:em w:val="dot"/>
          <w:lang w:val="en-US" w:eastAsia="zh-CN"/>
        </w:rPr>
        <w:t>出</w:t>
      </w:r>
      <w:r>
        <w:rPr>
          <w:rFonts w:hint="eastAsia" w:ascii="宋体" w:hAnsi="宋体" w:eastAsia="宋体" w:cs="宋体"/>
          <w:sz w:val="24"/>
          <w:szCs w:val="24"/>
          <w:u w:val="none"/>
          <w:lang w:val="en-US" w:eastAsia="zh-CN"/>
        </w:rPr>
        <w:t>则无敌国外患者</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D.</w:t>
      </w:r>
      <w:r>
        <w:rPr>
          <w:rFonts w:hint="eastAsia" w:ascii="宋体" w:hAnsi="宋体" w:eastAsia="宋体" w:cs="宋体"/>
          <w:sz w:val="24"/>
          <w:szCs w:val="24"/>
          <w:u w:val="none"/>
          <w:em w:val="dot"/>
          <w:lang w:val="en-US" w:eastAsia="zh-CN"/>
        </w:rPr>
        <w:t>君</w:t>
      </w:r>
      <w:r>
        <w:rPr>
          <w:rFonts w:hint="eastAsia" w:ascii="宋体" w:hAnsi="宋体" w:eastAsia="宋体" w:cs="宋体"/>
          <w:sz w:val="24"/>
          <w:szCs w:val="24"/>
          <w:u w:val="none"/>
          <w:lang w:val="en-US" w:eastAsia="zh-CN"/>
        </w:rPr>
        <w:t>安得有此富乎/</w:t>
      </w:r>
      <w:r>
        <w:rPr>
          <w:rFonts w:hint="eastAsia" w:ascii="宋体" w:hAnsi="宋体" w:eastAsia="宋体" w:cs="宋体"/>
          <w:sz w:val="24"/>
          <w:szCs w:val="24"/>
          <w:u w:val="none"/>
          <w:em w:val="dot"/>
          <w:lang w:val="en-US" w:eastAsia="zh-CN"/>
        </w:rPr>
        <w:t>君</w:t>
      </w:r>
      <w:r>
        <w:rPr>
          <w:rFonts w:hint="eastAsia" w:ascii="宋体" w:hAnsi="宋体" w:eastAsia="宋体" w:cs="宋体"/>
          <w:sz w:val="24"/>
          <w:szCs w:val="24"/>
          <w:u w:val="none"/>
          <w:lang w:val="en-US" w:eastAsia="zh-CN"/>
        </w:rPr>
        <w:t>与家君期日中</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10.</w:t>
      </w:r>
      <w:r>
        <w:rPr>
          <w:rFonts w:hint="eastAsia" w:ascii="宋体" w:hAnsi="宋体" w:eastAsia="宋体" w:cs="宋体"/>
          <w:sz w:val="24"/>
          <w:szCs w:val="24"/>
          <w:lang w:val="en-US" w:eastAsia="zh-CN"/>
        </w:rPr>
        <w:t>用“/”给文中画线句子断句。</w:t>
      </w:r>
      <w:r>
        <w:rPr>
          <w:rFonts w:hint="eastAsia" w:ascii="宋体" w:hAnsi="宋体" w:eastAsia="宋体" w:cs="宋体"/>
          <w:sz w:val="24"/>
          <w:szCs w:val="24"/>
          <w:u w:val="none"/>
          <w:lang w:val="en-US" w:eastAsia="zh-CN"/>
        </w:rPr>
        <w:t>（3分）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上下平则国强国强则赵固而君为贵戚岂轻于天下邪</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11.平原君依仗自己的权势想杀掉赵奢，后来为什么被赵奢所折服？（3分）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（三）（10分）</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“Al医生”离我们有多远</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2016年开始的医疗人工智能，至今方兴未艾。但国际、国内研发团队开发出来的AI（人工智能)，要么是通过已有的医学影像结果来学医学知识，要么是通过医学生化指标来学习、充实自己。而在广州，一个中外专家合作的团队通过摸索，让医学人工智能既能读懂中文病历，还能较高精度地为儿童常见的55种疾病进行诊断。</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尽管近年来AI已成风口，但有关“AI医疗”的各方信息往往各执一词。例如，这边厢报道称AI在诊疗大赛上完胜医生团队，前景乐观，那边厢却有专家认为这完全是虚火上身，离真正意义上的诊疗相距甚远</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那么，有了懂病历、能诊断的医疗AI，是否意味着“AI医疗”不再是梦，“AI医生”将飞入寻常百姓家呢？</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平心而论，</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AI医疗</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所描绘的无疑是一幅美妙的图景。即便是对于医疗专业人士而言，与其说担心被AI抢了饭碗，毋宁说巴不得AI赶快把自己从纷繁复杂艰辛耗时的诊疗工作中解放出来。</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比如，医疗中有很多图像处理工作，完全由医生人工识图，显然会耗费大量精力，假如AI能替代这部分工作，无疑会减轻医生的工作负荷；再如，手术这类耗时费力而又高风险的工作，如果未来AI手术机器人能够干得更加精细完美，也是好事一桩。</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AI的确在颠覆一些行业，甚至正在改变职业的版图，但AI的发展也将遵循其规律，有其边界和止境。就医疗而言，AI毫无疑问会有其用武之地，对其善用，也必将改善整个医疗生态，优化患者体验，增进医疗效率。但如此复杂的医疗系统，AI的确也很难普遍适用。相比认为AI神通广大、无所不能，“赋能”这个词恐怕更贴切。对于包括医疗在内的各个行业，在AI最具优势的环节引入AI，自然是一种赋能与提效。而这一过程，无论是限于AI的技术发展阶段，还是限于行业或专业流程优化本身，都不可能一蹴而就，而必然是一个不断探索试错并逐渐改善的过程。</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以目前的AI能力，AI医疗更多只能定位为辅助医疗。尤其在文字处理、图像处理方面，机器学习已然展现了其特有的优势，相比人类学习医疗影像所需要的时间，机器算力自然不是人类大脑所能匹敌的。在这些特定方向的AI辅助，自然有望解放医疗负荷，提升医疗效率。但真正意义上的AI独立诊疗仍遥不可及。</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这一点，其实不妨参照自动驾驶。相比驾驶，医疗活动的复杂度显然要高得多，当AI在自动驾驶方面还很难做到真正的突破，真正意义上的</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AI医疗</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无疑更加遥远。即便在一些特定技能的对战上AI胜过医生团队，但这是否具备长期的稳定性，尚有疑问。正如药品的商用必然通过长期严谨的科学试验，AI用于医疗其实也需要同样的审慎与严谨。</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both"/>
        <w:textAlignment w:val="auto"/>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AI行业有句话叫做</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懂医生的AI会战胜不懂医生的AI</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，这话改成</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懂AI的医生会比不懂AI的医生更专业</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，或许更适合当下。对</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AI医生</w:t>
      </w:r>
      <w:r>
        <w:rPr>
          <w:rFonts w:hint="eastAsia"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4"/>
          <w:lang w:val="en-US" w:eastAsia="zh-CN" w:bidi="ar-SA"/>
        </w:rPr>
        <w:t>，我们充满期待。</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jc w:val="right"/>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（选自《工人日报》有删改。）</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【注释】①蝃蝀：音当地</w:t>
      </w:r>
      <w:r>
        <w:rPr>
          <w:rFonts w:hint="default" w:ascii="汉语拼音" w:hAnsi="汉语拼音" w:eastAsia="楷体" w:cs="汉语拼音"/>
          <w:kern w:val="2"/>
          <w:sz w:val="24"/>
          <w:szCs w:val="24"/>
          <w:lang w:val="en-US" w:eastAsia="zh-CN" w:bidi="ar-SA"/>
        </w:rPr>
        <w:t>dì</w:t>
      </w:r>
      <w:r>
        <w:rPr>
          <w:rFonts w:hint="eastAsia" w:ascii="汉语拼音" w:hAnsi="汉语拼音" w:eastAsia="楷体" w:cs="汉语拼音"/>
          <w:kern w:val="2"/>
          <w:sz w:val="24"/>
          <w:szCs w:val="24"/>
          <w:lang w:val="en-US" w:eastAsia="zh-CN" w:bidi="ar-SA"/>
        </w:rPr>
        <w:t xml:space="preserve"> </w:t>
      </w:r>
      <w:r>
        <w:rPr>
          <w:rFonts w:hint="default" w:ascii="汉语拼音" w:hAnsi="汉语拼音" w:eastAsia="楷体" w:cs="汉语拼音"/>
          <w:kern w:val="2"/>
          <w:sz w:val="24"/>
          <w:szCs w:val="24"/>
          <w:lang w:val="en-US" w:eastAsia="zh-CN" w:bidi="ar-SA"/>
        </w:rPr>
        <w:t>dōng</w:t>
      </w:r>
      <w:r>
        <w:rPr>
          <w:rFonts w:hint="eastAsia" w:ascii="楷体" w:hAnsi="楷体" w:eastAsia="楷体" w:cs="楷体"/>
          <w:kern w:val="2"/>
          <w:sz w:val="24"/>
          <w:szCs w:val="24"/>
          <w:lang w:val="en-US" w:eastAsia="zh-CN" w:bidi="ar-SA"/>
        </w:rPr>
        <w:t>，虹。②公厘：毫米的旧称。</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12.下列内容，对全文内容概括不准确的的一项是（    ）（3分）</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A. AI能颠覆一些行业， 也正在改变职业的版图，这是一个不断探索试错并逐渐改善的过程。</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B.AI虽然在一些特定技能的对战上胜过医生团队，但不能说明其具备长期的稳定性。</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C.手术这类耗时费力而又高风险的工作，AI手术机器人比医生干得更加精细完美。</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D.在医疗文字处理、图像处理方面，AI是一种赋能与提效。</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13.下列各项中，符合原文意思的一项是（    ）（3分）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A.AI在诊疗大赛上完胜医生团队，证明“懂Al的医生会比不懂Al的医生更专业”。</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B.文章第⑧段将AI医疗与自动驾驶作比较，突出说明了“AI医疗”与自动驾驶的实现具有相同难度。</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C.AI可以将医疗专业人士从复杂耗时的诊疗工作中解放出来，替代医生进行独立诊疗。</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D.文章第①段列举了三个“AI医疗”应用的例子，既引出本文的说明对象，又展示了其在当今的发展程度。</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14.联系全文，分析实现“真正意义上的AI独立诊疗”仍遥不可及的原因。（4分）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（四）（17分）</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那年大雪</w:t>
      </w:r>
    </w:p>
    <w:p>
      <w:pPr>
        <w:pStyle w:val="21"/>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肖建国</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那年雪好大，鹅毛片片飞。</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梁子回来了。穿着皮夹克，披着黄大衣，足蹬大马靴，威武得像个军官。梁子在城里做生意，没几年的光景就发了，是我们这一带穷山沟的名人。狗儿、海子和我的母亲提前几天就托人给梁子捎了话，希望他这次回来，能把我们带出去，跟着他见见世面，挣不挣钱无关紧要。</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梁子见到我，先一愣，后大笑，拍着我刚剃的光头说：“好小子，哥就需要你这样的人。”</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海子也在院内。海子手里牵着一只小绵羊，雪白的毛，弯弯的角，很温顺地低着头。狗儿说：“梁子哥，中午咱们杀羊吃。”</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围观的人都齐声叫好，落雪的小院儿顿时沸腾起来。说到杀羊，在咱村里真是少见。我们地处汉江河畔，水美草肥，家家养羊，可自家很少吃，大都卖给羊贩子。要想很利索地杀死一只羊，还真是件棘手的事。</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为了表现自己，海子先动起了手。他把羊往树上一拴，从灶房拿出一把菜刀就向羊奔来。海子向左，羊角向左，海子向右，羊角向右。几个来回后，小绵羊奋力一击，反把海子掀了个仰八叉，引来大伙儿一阵哄笑。</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山子上。”梁子点了我的名，我的脸就莫名其妙地发烧起来。我靠近小绵羊，小绵羊“咩咩”地叫了两声。它可是认识我的，同在一个村里生活，它吃草我吃饭，抬头不见低头见。前天我还扯过红薯藤给它吃呢。</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我瞅它不备，弯下腰，伸出右臂，一下子搂着了小绵羊的头，准备朝小绵羊的咽喉切下。这时，我看到了小绵羊的眼睛里有了泪，晶莹剔透，顺着眼角流了下来。霎时，我心里一紧，“扑通”一声，手里的刀和羊一起落到了地上。</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最后，梁子出手了。梁子笑眯眯地骂我们都是笨蛋。这羊表面上看起来很温柔，其实骨子里倔犟着呢。梁子从屋里取出一棵大白菜。绿的叶，白的帮，极鲜嫩。梁子将白菜递到小绵羊的嘴边，小绵羊几经折腾，瞪着惊恐的双眼，不闻，不吃。</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别怕，别怕，我不会杀你的。”梁子乐呵呵地蹲下来，像对一位老朋友那么亲热。小绵羊看看梁子手里没有刀，眼神稍稍松懈了一下。梁子以手为梳，给小绵羊搔起痒痒来，那动作极温顺。小绵羊可能被感动了，饱含在眼眶的一窝泪水，扯成线流了下来。</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小绵羊开始吃起白菜，并将身躯靠近了梁子。大伙儿也以为梁子不再杀羊了，打着哈哈准备离去。就在这时，只见梁子猛地一咬牙，飞快从袖简里抽出一柄匕首来，从小绵羊的颈部扎了进去，手腕一翻，利刃直捣颈骨，然后顺势向下一划拉……小绵羊和我们还没明白怎么回事，只见一股鲜血喷涌而出，羊的气管已被生生切断。小绵羊扑倒在地，一双翻白的眼睛瞪着梁子，嘴里还噙着一片白菜。</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围观的人们也是一阵惊叫。梁子站起来，擦了擦带血的匕首，自得地说，准备剥皮起锅了。</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那一晚的羊肉，我至今回忆不起是个什么味道。</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第二天，雪依然下，大地一片耀眼的白。梁子走了，是一个人。苍茫的雪地上留下了一串孤独的脚窝。</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(选自《第四届小小说金麻雀奖获奖作品》，有改动)</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15.请你用几句话概述这篇小小说的故事情节。（4分）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left"/>
        <w:textAlignment w:val="center"/>
        <w:rPr>
          <w:rFonts w:hint="eastAsia" w:ascii="宋体" w:hAnsi="宋体" w:cs="宋体"/>
          <w:kern w:val="2"/>
          <w:sz w:val="24"/>
          <w:szCs w:val="24"/>
          <w:u w:val="none"/>
          <w:lang w:val="en-US" w:eastAsia="zh-CN" w:bidi="ar-SA"/>
        </w:rPr>
      </w:pPr>
      <w:r>
        <w:rPr>
          <w:rFonts w:hint="eastAsia" w:ascii="宋体" w:hAnsi="宋体" w:cs="宋体"/>
          <w:kern w:val="2"/>
          <w:sz w:val="24"/>
          <w:szCs w:val="24"/>
          <w:u w:val="none"/>
          <w:lang w:val="en-US" w:eastAsia="zh-CN" w:bidi="ar-SA"/>
        </w:rPr>
        <w:t>16.结合上下文，品味下列句子中的加点词语，指出其表达效果。（4分）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cs="宋体"/>
          <w:kern w:val="2"/>
          <w:sz w:val="24"/>
          <w:szCs w:val="24"/>
          <w:u w:val="none"/>
          <w:lang w:val="en-US" w:eastAsia="zh-CN" w:bidi="ar-SA"/>
        </w:rPr>
      </w:pPr>
      <w:r>
        <w:rPr>
          <w:rFonts w:hint="eastAsia" w:ascii="宋体" w:hAnsi="宋体" w:cs="宋体"/>
          <w:kern w:val="2"/>
          <w:sz w:val="24"/>
          <w:szCs w:val="24"/>
          <w:u w:val="none"/>
          <w:lang w:val="en-US" w:eastAsia="zh-CN" w:bidi="ar-SA"/>
        </w:rPr>
        <w:t>（1）围观的人都齐声叫好，落雪的小院儿顿时</w:t>
      </w:r>
      <w:r>
        <w:rPr>
          <w:rFonts w:hint="eastAsia" w:ascii="宋体" w:hAnsi="宋体" w:cs="宋体"/>
          <w:kern w:val="2"/>
          <w:sz w:val="24"/>
          <w:szCs w:val="24"/>
          <w:u w:val="none"/>
          <w:em w:val="dot"/>
          <w:lang w:val="en-US" w:eastAsia="zh-CN" w:bidi="ar-SA"/>
        </w:rPr>
        <w:t>沸腾</w:t>
      </w:r>
      <w:r>
        <w:rPr>
          <w:rFonts w:hint="eastAsia" w:ascii="宋体" w:hAnsi="宋体" w:cs="宋体"/>
          <w:kern w:val="2"/>
          <w:sz w:val="24"/>
          <w:szCs w:val="24"/>
          <w:u w:val="none"/>
          <w:lang w:val="en-US" w:eastAsia="zh-CN" w:bidi="ar-SA"/>
        </w:rPr>
        <w:t>起来。</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（2）梁子猛地一咬牙，</w:t>
      </w:r>
      <w:r>
        <w:rPr>
          <w:rFonts w:hint="eastAsia" w:ascii="宋体" w:hAnsi="宋体" w:eastAsia="宋体" w:cs="宋体"/>
          <w:sz w:val="24"/>
          <w:szCs w:val="24"/>
          <w:u w:val="none"/>
          <w:em w:val="dot"/>
          <w:lang w:val="en-US" w:eastAsia="zh-CN"/>
        </w:rPr>
        <w:t>飞快</w:t>
      </w:r>
      <w:r>
        <w:rPr>
          <w:rFonts w:hint="eastAsia" w:ascii="宋体" w:hAnsi="宋体" w:eastAsia="宋体" w:cs="宋体"/>
          <w:sz w:val="24"/>
          <w:szCs w:val="24"/>
          <w:u w:val="none"/>
          <w:lang w:val="en-US" w:eastAsia="zh-CN"/>
        </w:rPr>
        <w:t>从袖简里抽出一柄匕首来，从小绵羊的颈部扎了进去，手腕一翻，利刃直捣颈骨，然后顺势向下一划拉</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17.文中写到梁子点“我”名时，为什么“我的脸就莫名其妙地发烧起来”？（4分）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18.联系全文，分析文章的结尾有何作用。（5分）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kern w:val="2"/>
          <w:sz w:val="24"/>
          <w:szCs w:val="24"/>
          <w:u w:val="none"/>
          <w:lang w:val="en-US" w:eastAsia="zh-CN" w:bidi="ar-SA"/>
        </w:rPr>
      </w:pPr>
      <w:r>
        <w:rPr>
          <w:rFonts w:hint="eastAsia" w:ascii="Times New Roman" w:hAnsi="Times New Roman"/>
          <w:b/>
          <w:sz w:val="24"/>
          <w:szCs w:val="24"/>
          <w:lang w:val="en-US" w:eastAsia="zh-CN"/>
        </w:rPr>
        <w:t>三、作文</w:t>
      </w:r>
      <w:r>
        <w:rPr>
          <w:rFonts w:hint="eastAsia" w:ascii="宋体" w:hAnsi="宋体" w:eastAsia="宋体" w:cs="宋体"/>
          <w:kern w:val="2"/>
          <w:sz w:val="24"/>
          <w:szCs w:val="24"/>
          <w:u w:val="none"/>
          <w:lang w:val="en-US" w:eastAsia="zh-CN" w:bidi="ar-SA"/>
        </w:rPr>
        <w:t>（50分）</w:t>
      </w:r>
    </w:p>
    <w:p>
      <w:pPr>
        <w:pStyle w:val="25"/>
        <w:snapToGrid w:val="0"/>
        <w:spacing w:line="360" w:lineRule="auto"/>
        <w:ind w:firstLine="480" w:firstLineChars="200"/>
        <w:jc w:val="left"/>
        <w:textAlignment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题目：我从没有这样</w:t>
      </w:r>
      <w:r>
        <w:rPr>
          <w:rFonts w:hint="default" w:ascii="Times New Roman" w:hAnsi="Times New Roman" w:eastAsia="宋体" w:cs="Times New Roman"/>
          <w:kern w:val="2"/>
          <w:sz w:val="24"/>
          <w:szCs w:val="24"/>
          <w:u w:val="none"/>
          <w:lang w:val="en-US" w:eastAsia="zh-CN" w:bidi="ar-SA"/>
        </w:rPr>
        <w:t>__________</w:t>
      </w:r>
    </w:p>
    <w:p>
      <w:pPr>
        <w:pStyle w:val="25"/>
        <w:snapToGrid w:val="0"/>
        <w:spacing w:line="360" w:lineRule="auto"/>
        <w:ind w:firstLine="480" w:firstLineChars="200"/>
        <w:jc w:val="left"/>
        <w:textAlignment w:val="center"/>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要求：①把题目补充完整，如舒畅、激动、认真、自责、伤心、烦恼、懊悔等。 ②以写人、记事为主，记事要完整、具体，要有真情实感。③要运用细节描写来刻画人物，使人物形象鲜明，富有立体感。④要在叙事的基础上准确恰当地运用抒情、议论。⑤书写要工整，字体要端正、匀称。 ⑥字数在600字左右。</w:t>
      </w:r>
    </w:p>
    <w:p>
      <w:pPr>
        <w:pStyle w:val="21"/>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kern w:val="2"/>
          <w:sz w:val="24"/>
          <w:szCs w:val="24"/>
          <w:u w:val="none"/>
          <w:lang w:val="en-US" w:eastAsia="zh-CN" w:bidi="ar-SA"/>
        </w:rPr>
      </w:pPr>
      <w:r>
        <w:rPr>
          <w:rFonts w:hint="eastAsia" w:ascii="Times New Roman" w:hAnsi="Times New Roman"/>
          <w:b/>
          <w:sz w:val="24"/>
          <w:szCs w:val="24"/>
          <w:lang w:val="en-US" w:eastAsia="zh-CN"/>
        </w:rPr>
        <w:t>四、附加题</w:t>
      </w:r>
      <w:r>
        <w:rPr>
          <w:rFonts w:hint="eastAsia" w:ascii="宋体" w:hAnsi="宋体" w:eastAsia="宋体" w:cs="宋体"/>
          <w:kern w:val="2"/>
          <w:sz w:val="24"/>
          <w:szCs w:val="24"/>
          <w:u w:val="none"/>
          <w:lang w:val="en-US" w:eastAsia="zh-CN" w:bidi="ar-SA"/>
        </w:rPr>
        <w:t>（10分）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你素来有两个习惯：一是到别人家里，进了屋子，脱了大衣，却留着丝围巾；二是常常把手插在上衣口袋里，或是裤袋里。这都不合西洋的礼貌。围巾必须和大衣一同脱在衣帽间，不穿大衣时，也要除去围巾。手插在上衣袋里比插在裤袋里更无礼貌，切忌切忌!何况还要使衣服走样，你所来往的圈子特别是有教育的圈子，一举一动须特别留意。对客气的人，或是师长,或是老年人，说话时手要垂直，人要立直。你这种规矩成了习惯，一辈子都有好处。</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kern w:val="2"/>
          <w:sz w:val="24"/>
          <w:szCs w:val="24"/>
          <w:u w:val="none"/>
          <w:lang w:val="en-US" w:eastAsia="zh-CN" w:bidi="ar-SA"/>
        </w:rPr>
      </w:pPr>
      <w:r>
        <w:rPr>
          <w:rFonts w:hint="eastAsia" w:ascii="楷体" w:hAnsi="楷体" w:eastAsia="楷体" w:cs="楷体"/>
          <w:kern w:val="2"/>
          <w:sz w:val="24"/>
          <w:szCs w:val="24"/>
          <w:u w:val="none"/>
          <w:lang w:val="en-US" w:eastAsia="zh-CN" w:bidi="ar-SA"/>
        </w:rPr>
        <w:t>在饭桌上，两手不拿刀叉时，也要平放在桌下，搁在自己腿上或膝盖上。你只要留心别的有教养的青年就可知道。刀叉尤其不要掉在盘上，叮叮当当的。</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1.</w:t>
      </w:r>
      <w:r>
        <w:rPr>
          <w:rFonts w:hint="default" w:ascii="宋体" w:hAnsi="宋体" w:eastAsia="宋体" w:cs="宋体"/>
          <w:kern w:val="2"/>
          <w:sz w:val="24"/>
          <w:szCs w:val="24"/>
          <w:u w:val="none"/>
          <w:lang w:val="en-US" w:eastAsia="zh-CN" w:bidi="ar-SA"/>
        </w:rPr>
        <w:t>家书是真情的流露</w:t>
      </w:r>
      <w:r>
        <w:rPr>
          <w:rFonts w:hint="eastAsia" w:ascii="宋体" w:hAnsi="宋体" w:eastAsia="宋体" w:cs="宋体"/>
          <w:kern w:val="2"/>
          <w:sz w:val="24"/>
          <w:szCs w:val="24"/>
          <w:u w:val="none"/>
          <w:lang w:val="en-US" w:eastAsia="zh-CN" w:bidi="ar-SA"/>
        </w:rPr>
        <w:t>。</w:t>
      </w:r>
      <w:r>
        <w:rPr>
          <w:rFonts w:hint="default" w:ascii="宋体" w:hAnsi="宋体" w:eastAsia="宋体" w:cs="宋体"/>
          <w:kern w:val="2"/>
          <w:sz w:val="24"/>
          <w:szCs w:val="24"/>
          <w:u w:val="none"/>
          <w:lang w:val="en-US" w:eastAsia="zh-CN" w:bidi="ar-SA"/>
        </w:rPr>
        <w:t>傅雷通过家书对儿子的</w:t>
      </w:r>
      <w:r>
        <w:rPr>
          <w:rFonts w:hint="default" w:ascii="Times New Roman" w:hAnsi="Times New Roman" w:eastAsia="宋体" w:cs="Times New Roman"/>
          <w:kern w:val="2"/>
          <w:sz w:val="24"/>
          <w:szCs w:val="24"/>
          <w:u w:val="none"/>
          <w:lang w:val="en-US" w:eastAsia="zh-CN" w:bidi="ar-SA"/>
        </w:rPr>
        <w:t>_________</w:t>
      </w:r>
      <w:r>
        <w:rPr>
          <w:rFonts w:hint="default" w:ascii="宋体" w:hAnsi="宋体" w:eastAsia="宋体" w:cs="宋体"/>
          <w:kern w:val="2"/>
          <w:sz w:val="24"/>
          <w:szCs w:val="24"/>
          <w:u w:val="none"/>
          <w:lang w:val="en-US" w:eastAsia="zh-CN" w:bidi="ar-SA"/>
        </w:rPr>
        <w:t>和</w:t>
      </w:r>
      <w:r>
        <w:rPr>
          <w:rFonts w:hint="default" w:ascii="Times New Roman" w:hAnsi="Times New Roman" w:eastAsia="宋体" w:cs="Times New Roman"/>
          <w:kern w:val="2"/>
          <w:sz w:val="24"/>
          <w:szCs w:val="24"/>
          <w:u w:val="none"/>
          <w:lang w:val="en-US" w:eastAsia="zh-CN" w:bidi="ar-SA"/>
        </w:rPr>
        <w:t>________</w:t>
      </w:r>
      <w:r>
        <w:rPr>
          <w:rFonts w:hint="default" w:ascii="宋体" w:hAnsi="宋体" w:eastAsia="宋体" w:cs="宋体"/>
          <w:kern w:val="2"/>
          <w:sz w:val="24"/>
          <w:szCs w:val="24"/>
          <w:u w:val="none"/>
          <w:lang w:val="en-US" w:eastAsia="zh-CN" w:bidi="ar-SA"/>
        </w:rPr>
        <w:t>两方面进行悉心的指导。</w:t>
      </w:r>
      <w:r>
        <w:rPr>
          <w:rFonts w:hint="eastAsia" w:ascii="宋体" w:hAnsi="宋体" w:eastAsia="宋体" w:cs="宋体"/>
          <w:kern w:val="2"/>
          <w:sz w:val="24"/>
          <w:szCs w:val="24"/>
          <w:u w:val="none"/>
          <w:lang w:val="en-US" w:eastAsia="zh-CN" w:bidi="ar-SA"/>
        </w:rPr>
        <w:t>（2分）</w:t>
      </w:r>
    </w:p>
    <w:p>
      <w:pPr>
        <w:pStyle w:val="21"/>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2.傅雷在这封信中，从哪些方面对儿子进行了教导？（3分）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sz w:val="24"/>
          <w:szCs w:val="24"/>
          <w:u w:val="single"/>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3.怎样才能成为傅雷所希望的有教养的青年？请简要回答。（5分）</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u w:val="non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br w:type="page"/>
      </w:r>
    </w:p>
    <w:p>
      <w:pPr>
        <w:keepNext w:val="0"/>
        <w:keepLines w:val="0"/>
        <w:pageBreakBefore w:val="0"/>
        <w:widowControl w:val="0"/>
        <w:kinsoku/>
        <w:wordWrap/>
        <w:overflowPunct/>
        <w:topLinePunct w:val="0"/>
        <w:autoSpaceDE/>
        <w:autoSpaceDN/>
        <w:bidi w:val="0"/>
        <w:adjustRightInd/>
        <w:snapToGrid/>
        <w:spacing w:after="0" w:line="288" w:lineRule="auto"/>
        <w:ind w:firstLine="482" w:firstLineChars="200"/>
        <w:textAlignment w:val="auto"/>
        <w:rPr>
          <w:rFonts w:hint="eastAsia" w:ascii="Times New Roman" w:hAnsi="Times New Roman" w:eastAsiaTheme="minorEastAsia" w:cstheme="minorBidi"/>
          <w:b/>
          <w:kern w:val="2"/>
          <w:sz w:val="24"/>
          <w:szCs w:val="24"/>
          <w:lang w:val="en-US" w:eastAsia="zh-CN" w:bidi="ar-SA"/>
        </w:rPr>
      </w:pPr>
      <w:r>
        <w:rPr>
          <w:rFonts w:hint="eastAsia" w:ascii="Times New Roman" w:hAnsi="Times New Roman" w:eastAsiaTheme="minorEastAsia" w:cstheme="minorBidi"/>
          <w:b/>
          <w:kern w:val="2"/>
          <w:sz w:val="24"/>
          <w:szCs w:val="24"/>
          <w:lang w:val="en-US" w:eastAsia="zh-CN" w:bidi="ar-SA"/>
        </w:rPr>
        <w:t>【参考答案】</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一、1.（1）土地平旷，屋舍俨然，有良田美池桑竹之属。阡陌交通，鸡犬相闻。</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（2）欲济无舟楫，端居耻圣明</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（3）皆若空游无所依</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（4）箬篷覆之</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（5）城阙辅三秦</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汉语拼音" w:hAnsi="汉语拼音" w:eastAsia="宋体" w:cs="汉语拼音"/>
          <w:sz w:val="24"/>
          <w:szCs w:val="24"/>
          <w:lang w:val="en-US" w:eastAsia="zh-CN"/>
        </w:rPr>
        <w:t>撺掇</w:t>
      </w:r>
      <w:r>
        <w:rPr>
          <w:rFonts w:hint="eastAsia" w:ascii="宋体" w:hAnsi="宋体" w:eastAsia="宋体" w:cs="宋体"/>
          <w:sz w:val="24"/>
          <w:szCs w:val="24"/>
          <w:lang w:val="en-US" w:eastAsia="zh-CN"/>
        </w:rPr>
        <w:t>（2）周而复始（3）踪迹（4）目空一切</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textAlignment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B【解析】“七手八脚”形容好几个人一齐动手，也指人手多，干活忙乱的样子，用在这里明显不合语境</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4.D</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【解析】</w:t>
      </w:r>
      <w:r>
        <w:rPr>
          <w:rFonts w:hint="eastAsia" w:ascii="宋体" w:hAnsi="宋体" w:cs="宋体"/>
          <w:kern w:val="2"/>
          <w:sz w:val="24"/>
          <w:szCs w:val="24"/>
          <w:lang w:val="en-US" w:eastAsia="zh-CN" w:bidi="ar-SA"/>
        </w:rPr>
        <w:t>句式杂糅，“因为……的原因”，可去掉“的原因”</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5.（1）行善，不在于职业与收入/让人感动的是他们那颗善良的心/关爱他人不在口头而在行动/平凡之人也一-样可以让人铭记</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（2）福鑫旺开展“金秋助学活动”。</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二、（一）6.（1）沿着，顺着（2）类（3）名词,标记。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7.（1）这里的人便邀请他到家中做客，摆了酒、杀了鸡用来款待他。</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（2）其余的人各自又把渔人邀请到自己的家中，都拿出自己的美酒佳肴来款待他。 </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8.D</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（二）9.D</w:t>
      </w:r>
    </w:p>
    <w:p>
      <w:pPr>
        <w:pStyle w:val="21"/>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u w:val="none"/>
          <w:lang w:val="en-US" w:eastAsia="zh-CN"/>
        </w:rPr>
        <w:t>上下平则国强/国强则赵固/而君为贵戚/岂轻于天下邪？</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11.折服的原因是：赵著的劝说道理深刻，能从公与私两方面晓之以利害。</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（三）12.C【解析】文中这一说法只是个假设</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13.D</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14.①以目前的AI能力, AI医疗更多只能定位为辅助医疗；②由于医疗系统的复杂性, AI的确很难普遍适用；③引入AI作为赋能和提效的一过程，无论是限于AI的技术发展阶段，还是限于行业或专业流程优化本身，都是一个不断探索试错并逐渐改善的过程；④即便在一些特定技能的对战上AI胜过医生团队，但这是否具备长期的稳定性尚有疑问；⑤AI用于医疗需要同样的审慎与严谨。</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【解析】文章第⑦⑧两段分析实现“真正意义上的AI独立诊疗”仍遥不可及的原因，从这两段中筛选出关键语句作答。注意要分条列举。</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（四）15.①梁子回来了②梁子和我们一起杀羊③梁子孤独地离开村子。</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16.（1）“沸腾”一词，运用比喻和夸张的修辞手法，形象生动地写出围观者的兴奋和当时场面的热闹。</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（2）运用动作描写，写出梁子杀羊时动作之快，下手之狠。</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17.因为自己从来没有杀过羊，有些紧张；预感自己不能完成杀羊任务，有些羞怯；面对朝夕相处的小绵羊，有些不忍。</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eastAsia" w:ascii="宋体" w:hAnsi="宋体" w:cs="宋体"/>
          <w:sz w:val="24"/>
          <w:szCs w:val="24"/>
          <w:lang w:val="en-US" w:eastAsia="zh-CN"/>
        </w:rPr>
      </w:pPr>
      <w:r>
        <w:rPr>
          <w:rFonts w:hint="eastAsia" w:ascii="宋体" w:hAnsi="宋体" w:cs="宋体"/>
          <w:sz w:val="24"/>
          <w:szCs w:val="24"/>
          <w:lang w:val="en-US" w:eastAsia="zh-CN"/>
        </w:rPr>
        <w:t xml:space="preserve">18.示例：这样结尾交待了故事的结局，起到前后呼应的作用；运用环境描写，以雪的白、纯洁映衬“梁子”灵魂的黑暗、凶残；含蓄地揭示了小说的主题：以欺诈、凶残、伪善获得的成功必遭人们唾弃。 </w:t>
      </w:r>
    </w:p>
    <w:p>
      <w:pPr>
        <w:pStyle w:val="25"/>
        <w:keepNext w:val="0"/>
        <w:keepLines w:val="0"/>
        <w:pageBreakBefore w:val="0"/>
        <w:widowControl w:val="0"/>
        <w:kinsoku/>
        <w:wordWrap/>
        <w:overflowPunct/>
        <w:topLinePunct w:val="0"/>
        <w:autoSpaceDE/>
        <w:autoSpaceDN/>
        <w:bidi w:val="0"/>
        <w:adjustRightInd/>
        <w:snapToGrid w:val="0"/>
        <w:spacing w:line="288" w:lineRule="auto"/>
        <w:ind w:firstLine="480" w:firstLineChars="200"/>
        <w:jc w:val="both"/>
        <w:textAlignment w:val="center"/>
        <w:rPr>
          <w:rFonts w:hint="default" w:ascii="宋体" w:hAnsi="宋体" w:cs="宋体"/>
          <w:sz w:val="24"/>
          <w:szCs w:val="24"/>
          <w:lang w:val="en-US" w:eastAsia="zh-CN"/>
        </w:rPr>
      </w:pPr>
      <w:r>
        <w:rPr>
          <w:rFonts w:hint="eastAsia" w:ascii="宋体" w:hAnsi="宋体" w:eastAsia="宋体" w:cs="宋体"/>
          <w:sz w:val="24"/>
          <w:szCs w:val="24"/>
          <w:lang w:val="en-US" w:eastAsia="zh-CN"/>
        </w:rPr>
        <w:t>三、19.</w:t>
      </w:r>
      <w:r>
        <w:rPr>
          <w:rFonts w:hint="eastAsia" w:ascii="宋体" w:hAnsi="宋体" w:cs="宋体"/>
          <w:sz w:val="24"/>
          <w:szCs w:val="24"/>
          <w:lang w:val="en-US" w:eastAsia="zh-CN"/>
        </w:rPr>
        <w:t>略。</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解析】首先我们看都可以填入那些词语，很明显我们可以填入一些表示某种情绪或者体验的一些形容词、动词，如：倒霉、幸福、痛苦、高兴、激动等，而不能填入一些名词，如：男子汉、英雄。其次从题目看“从来没有”表明是第一次，同时也表明程度之深，影响之大，不能随随便便写一件事。再次，要想让人感受你的“ 倒霉、幸福、痛苦”，就必须把这件事写具体，而不是反复说你很“倒霉、幸福、痛苦……”尤其是细节，能突显“倒霉、幸福、痛苦……”的细节，尤其是感受以及心理描写更是不可缺少。细节越具体，感受越深刻，作文也就越能打动人。</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pPr>
      <w:r>
        <w:rPr>
          <w:rFonts w:hint="eastAsia" w:ascii="宋体" w:hAnsi="宋体" w:eastAsia="宋体" w:cs="宋体"/>
          <w:sz w:val="24"/>
          <w:szCs w:val="24"/>
          <w:lang w:val="en-US" w:eastAsia="zh-CN"/>
        </w:rPr>
        <w:t>四、1.</w:t>
      </w:r>
      <w:r>
        <w:rPr>
          <w:rFonts w:hint="eastAsia" w:ascii="宋体" w:hAnsi="宋体" w:eastAsia="宋体" w:cs="宋体"/>
          <w:kern w:val="2"/>
          <w:sz w:val="24"/>
          <w:szCs w:val="24"/>
          <w:u w:val="none"/>
          <w:lang w:val="en-US" w:eastAsia="zh-CN" w:bidi="ar-SA"/>
        </w:rPr>
        <w:t>生活</w:t>
      </w:r>
      <w:r>
        <w:rPr>
          <w:rFonts w:hint="eastAsia" w:ascii="宋体" w:hAnsi="宋体" w:eastAsia="宋体" w:cs="宋体"/>
          <w:sz w:val="24"/>
          <w:szCs w:val="24"/>
          <w:lang w:val="en-US" w:eastAsia="zh-CN"/>
        </w:rPr>
        <w:t>；</w:t>
      </w:r>
      <w:r>
        <w:rPr>
          <w:rFonts w:hint="eastAsia" w:ascii="宋体" w:hAnsi="宋体" w:eastAsia="宋体" w:cs="宋体"/>
          <w:kern w:val="2"/>
          <w:sz w:val="24"/>
          <w:szCs w:val="24"/>
          <w:u w:val="none"/>
          <w:lang w:val="en-US" w:eastAsia="zh-CN" w:bidi="ar-SA"/>
        </w:rPr>
        <w:t>艺术</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2.教导孩子在日常生活中要注意文明礼仪，以及要注重个人习惯养成。</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3.①加强学习，认识教养的重要②从日常生活小事做起③持之以恒④家长老师的鼓励督促⑤了解民族、风俗、国家等方面礼仪的差异，注意规范自身行为</w:t>
      </w:r>
    </w:p>
    <w:p>
      <w:pPr>
        <w:keepNext w:val="0"/>
        <w:keepLines w:val="0"/>
        <w:pageBreakBefore w:val="0"/>
        <w:widowControl w:val="0"/>
        <w:kinsoku/>
        <w:wordWrap/>
        <w:overflowPunct/>
        <w:topLinePunct w:val="0"/>
        <w:autoSpaceDE/>
        <w:autoSpaceDN/>
        <w:bidi w:val="0"/>
        <w:adjustRightInd/>
        <w:snapToGrid/>
        <w:spacing w:after="0" w:line="288" w:lineRule="auto"/>
        <w:ind w:firstLine="480" w:firstLineChars="200"/>
        <w:textAlignment w:val="auto"/>
        <w:rPr>
          <w:rFonts w:hint="eastAsia" w:ascii="宋体" w:hAnsi="宋体" w:eastAsia="宋体" w:cs="宋体"/>
          <w:kern w:val="2"/>
          <w:sz w:val="24"/>
          <w:szCs w:val="24"/>
          <w:u w:val="none"/>
          <w:lang w:val="en-US" w:eastAsia="zh-CN" w:bidi="ar-SA"/>
        </w:rPr>
        <w:sectPr>
          <w:headerReference r:id="rId3" w:type="default"/>
          <w:footerReference r:id="rId4" w:type="default"/>
          <w:footerReference r:id="rId5" w:type="even"/>
          <w:pgSz w:w="23757" w:h="16783" w:orient="landscape"/>
          <w:pgMar w:top="1134" w:right="1134" w:bottom="1134" w:left="2268" w:header="851" w:footer="992" w:gutter="0"/>
          <w:cols w:equalWidth="0" w:num="2">
            <w:col w:w="9398" w:space="1559"/>
            <w:col w:w="9398"/>
          </w:cols>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汉语拼音">
    <w:altName w:val="Vijaya"/>
    <w:panose1 w:val="020B0604020202020204"/>
    <w:charset w:val="00"/>
    <w:family w:val="auto"/>
    <w:pitch w:val="default"/>
    <w:sig w:usb0="00000000" w:usb1="00000000" w:usb2="00000008" w:usb3="00000000" w:csb0="400001FF" w:csb1="FFFF0000"/>
  </w:font>
  <w:font w:name="楷体">
    <w:panose1 w:val="02010609060101010101"/>
    <w:charset w:val="86"/>
    <w:family w:val="auto"/>
    <w:pitch w:val="default"/>
    <w:sig w:usb0="800002BF" w:usb1="38CF7CFA" w:usb2="00000016" w:usb3="00000000" w:csb0="00040001"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970" w:firstLineChars="1650"/>
      <w:rPr>
        <w:rFonts w:hint="eastAsia"/>
      </w:rPr>
    </w:pPr>
    <w:r>
      <w:rPr>
        <w:rFonts w:hint="eastAsia"/>
      </w:rPr>
      <w:t>第</w:t>
    </w:r>
    <w:r>
      <w:rPr>
        <w:rFonts w:hint="eastAsia"/>
        <w:lang w:val="en-US" w:eastAsia="zh-CN"/>
      </w:rPr>
      <w:t xml:space="preserve"> </w:t>
    </w:r>
    <w:sdt>
      <w:sdtPr>
        <w:id w:val="20868058"/>
      </w:sdtPr>
      <w:sdtContent>
        <w:r>
          <w:fldChar w:fldCharType="begin"/>
        </w:r>
        <w:r>
          <w:instrText xml:space="preserve">=</w:instrText>
        </w:r>
        <w:r>
          <w:fldChar w:fldCharType="begin"/>
        </w:r>
        <w:r>
          <w:instrText xml:space="preserve">page</w:instrText>
        </w:r>
        <w:r>
          <w:fldChar w:fldCharType="separate"/>
        </w:r>
        <w:r>
          <w:instrText xml:space="preserve">2</w:instrText>
        </w:r>
        <w:r>
          <w:fldChar w:fldCharType="end"/>
        </w:r>
        <w:r>
          <w:rPr>
            <w:rFonts w:hint="eastAsia"/>
            <w:lang w:val="en-US" w:eastAsia="zh-CN"/>
          </w:rPr>
          <w:instrText xml:space="preserve"> </w:instrText>
        </w:r>
        <w:r>
          <w:instrText xml:space="preserve">*2-1 </w:instrText>
        </w:r>
        <w:r>
          <w:fldChar w:fldCharType="separate"/>
        </w:r>
        <w:r>
          <w:t>3</w:t>
        </w:r>
        <w:r>
          <w:fldChar w:fldCharType="end"/>
        </w:r>
        <w:r>
          <w:rPr>
            <w:rFonts w:hint="eastAsia"/>
            <w:lang w:val="en-US" w:eastAsia="zh-CN"/>
          </w:rPr>
          <w:t xml:space="preserve"> </w:t>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lang w:val="en-US" w:eastAsia="zh-CN"/>
          </w:rPr>
          <w:t xml:space="preserve"> </w:t>
        </w:r>
        <w:r>
          <w:rPr>
            <w:rFonts w:hint="eastAsia"/>
          </w:rPr>
          <w:t>页</w:t>
        </w:r>
      </w:sdtContent>
    </w:sdt>
    <w:r>
      <w:rPr>
        <w:rFonts w:hint="eastAsia"/>
      </w:rPr>
      <w:t xml:space="preserve">                                                                                                                    第</w:t>
    </w:r>
    <w:r>
      <w:rPr>
        <w:rFonts w:hint="eastAsia"/>
        <w:lang w:val="en-US" w:eastAsia="zh-CN"/>
      </w:rPr>
      <w:t xml:space="preserve"> </w:t>
    </w:r>
    <w:sdt>
      <w:sdtPr>
        <w:id w:val="-1542427282"/>
      </w:sdtPr>
      <w:sdtContent>
        <w:r>
          <w:fldChar w:fldCharType="begin"/>
        </w:r>
        <w:r>
          <w:instrText xml:space="preserve"> =</w:instrText>
        </w:r>
        <w:r>
          <w:fldChar w:fldCharType="begin"/>
        </w:r>
        <w:r>
          <w:instrText xml:space="preserve">page</w:instrText>
        </w:r>
        <w:r>
          <w:fldChar w:fldCharType="separate"/>
        </w:r>
        <w:r>
          <w:instrText xml:space="preserve">2</w:instrText>
        </w:r>
        <w:r>
          <w:fldChar w:fldCharType="end"/>
        </w:r>
        <w:r>
          <w:instrText xml:space="preserve">*2</w:instrText>
        </w:r>
        <w:r>
          <w:fldChar w:fldCharType="separate"/>
        </w:r>
        <w:r>
          <w:t>4</w:t>
        </w:r>
        <w:r>
          <w:fldChar w:fldCharType="end"/>
        </w:r>
        <w:r>
          <w:rPr>
            <w:rFonts w:hint="eastAsia"/>
            <w:lang w:val="en-US" w:eastAsia="zh-CN"/>
          </w:rPr>
          <w:t xml:space="preserve"> </w:t>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lang w:val="en-US" w:eastAsia="zh-CN"/>
          </w:rPr>
          <w:t xml:space="preserve"> </w:t>
        </w:r>
        <w:r>
          <w:rPr>
            <w:rFonts w:hint="eastAsia"/>
          </w:rPr>
          <w:t>页</w:t>
        </w:r>
      </w:sdtContent>
    </w:sdt>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970" w:firstLineChars="1650"/>
    </w:pPr>
    <w:r>
      <w:rPr>
        <w:rFonts w:hint="eastAsia"/>
      </w:rPr>
      <w:t>第</w:t>
    </w:r>
    <w:sdt>
      <w:sdtPr>
        <w:id w:val="-1783182582"/>
      </w:sdtPr>
      <w:sdtContent>
        <w:r>
          <w:fldChar w:fldCharType="begin"/>
        </w:r>
        <w:r>
          <w:instrText xml:space="preserve"> PAGE   \* MERGEFORMAT </w:instrText>
        </w:r>
        <w:r>
          <w:fldChar w:fldCharType="separate"/>
        </w:r>
        <w:r>
          <w:rPr>
            <w:lang w:val="zh-CN"/>
          </w:rPr>
          <w:t>2</w:t>
        </w:r>
        <w:r>
          <w:rPr>
            <w:lang w:val="zh-CN"/>
          </w:rPr>
          <w:fldChar w:fldCharType="end"/>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rPr>
          <w:t>页</w:t>
        </w:r>
      </w:sdtContent>
    </w:sdt>
    <w:r>
      <w:rPr>
        <w:rFonts w:hint="eastAsia"/>
      </w:rPr>
      <w:t xml:space="preserve">                                                                                                                    第</w:t>
    </w:r>
    <w:sdt>
      <w:sdtPr>
        <w:id w:val="-1679576724"/>
      </w:sdtPr>
      <w:sdtContent>
        <w:r>
          <w:fldChar w:fldCharType="begin"/>
        </w:r>
        <w:r>
          <w:instrText xml:space="preserve"> =</w:instrText>
        </w:r>
        <w:r>
          <w:fldChar w:fldCharType="begin"/>
        </w:r>
        <w:r>
          <w:instrText xml:space="preserve">page</w:instrText>
        </w:r>
        <w:r>
          <w:fldChar w:fldCharType="separate"/>
        </w:r>
        <w:r>
          <w:instrText xml:space="preserve">2</w:instrText>
        </w:r>
        <w:r>
          <w:fldChar w:fldCharType="end"/>
        </w:r>
        <w:r>
          <w:instrText xml:space="preserve">*2</w:instrText>
        </w:r>
        <w:r>
          <w:fldChar w:fldCharType="separate"/>
        </w:r>
        <w:r>
          <w:t>4</w:t>
        </w:r>
        <w:r>
          <w:fldChar w:fldCharType="end"/>
        </w:r>
        <w:r>
          <w:rPr>
            <w:rFonts w:hint="eastAsia"/>
          </w:rPr>
          <w:t>页 共</w:t>
        </w:r>
        <w:r>
          <w:fldChar w:fldCharType="begin"/>
        </w:r>
        <w:r>
          <w:instrText xml:space="preserve"> =</w:instrText>
        </w:r>
        <w:r>
          <w:fldChar w:fldCharType="begin"/>
        </w:r>
        <w:r>
          <w:instrText xml:space="preserve"> numpages </w:instrText>
        </w:r>
        <w:r>
          <w:fldChar w:fldCharType="separate"/>
        </w:r>
        <w:r>
          <w:instrText xml:space="preserve">3</w:instrText>
        </w:r>
        <w:r>
          <w:fldChar w:fldCharType="end"/>
        </w:r>
        <w:r>
          <w:instrText xml:space="preserve">*2 </w:instrText>
        </w:r>
        <w:r>
          <w:fldChar w:fldCharType="separate"/>
        </w:r>
        <w:r>
          <w:t>6</w:t>
        </w:r>
        <w:r>
          <w:fldChar w:fldCharType="end"/>
        </w:r>
        <w:r>
          <w:rPr>
            <w:rFonts w:hint="eastAsia"/>
          </w:rPr>
          <w:t>页</w:t>
        </w:r>
      </w:sdtContent>
    </w:sdt>
  </w:p>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both"/>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xY2RmOTZhN2JmYTAyZjkwZTM0NmExMWUzNDEzYWQifQ=="/>
  </w:docVars>
  <w:rsids>
    <w:rsidRoot w:val="00685EE9"/>
    <w:rsid w:val="0000041B"/>
    <w:rsid w:val="000010A2"/>
    <w:rsid w:val="00002C27"/>
    <w:rsid w:val="000257E0"/>
    <w:rsid w:val="0003682D"/>
    <w:rsid w:val="000522EA"/>
    <w:rsid w:val="00061158"/>
    <w:rsid w:val="000623BB"/>
    <w:rsid w:val="00076738"/>
    <w:rsid w:val="000871D0"/>
    <w:rsid w:val="000A6CF0"/>
    <w:rsid w:val="000B2B9D"/>
    <w:rsid w:val="000C6551"/>
    <w:rsid w:val="000D73C4"/>
    <w:rsid w:val="000E64D1"/>
    <w:rsid w:val="000E7C8C"/>
    <w:rsid w:val="000F4DA3"/>
    <w:rsid w:val="00105498"/>
    <w:rsid w:val="001068CD"/>
    <w:rsid w:val="00107FE5"/>
    <w:rsid w:val="0011103F"/>
    <w:rsid w:val="0012144D"/>
    <w:rsid w:val="001276D6"/>
    <w:rsid w:val="00132FCC"/>
    <w:rsid w:val="001401B2"/>
    <w:rsid w:val="001409FF"/>
    <w:rsid w:val="00144361"/>
    <w:rsid w:val="001503E5"/>
    <w:rsid w:val="00152615"/>
    <w:rsid w:val="0015306A"/>
    <w:rsid w:val="001531BC"/>
    <w:rsid w:val="00171B90"/>
    <w:rsid w:val="0017441B"/>
    <w:rsid w:val="001A1B53"/>
    <w:rsid w:val="001A5DF3"/>
    <w:rsid w:val="001B736E"/>
    <w:rsid w:val="001E3D42"/>
    <w:rsid w:val="00201FE2"/>
    <w:rsid w:val="00204737"/>
    <w:rsid w:val="00206B2D"/>
    <w:rsid w:val="00221C6E"/>
    <w:rsid w:val="00222993"/>
    <w:rsid w:val="00224415"/>
    <w:rsid w:val="002400FB"/>
    <w:rsid w:val="00243663"/>
    <w:rsid w:val="00252DBF"/>
    <w:rsid w:val="00257885"/>
    <w:rsid w:val="002660F9"/>
    <w:rsid w:val="002712DC"/>
    <w:rsid w:val="002811C4"/>
    <w:rsid w:val="002921D6"/>
    <w:rsid w:val="00292A18"/>
    <w:rsid w:val="0029349D"/>
    <w:rsid w:val="002D2773"/>
    <w:rsid w:val="002D6F84"/>
    <w:rsid w:val="002E48B5"/>
    <w:rsid w:val="002F1D1A"/>
    <w:rsid w:val="00314A60"/>
    <w:rsid w:val="00316BE5"/>
    <w:rsid w:val="00321022"/>
    <w:rsid w:val="00324B7D"/>
    <w:rsid w:val="003304A5"/>
    <w:rsid w:val="0033248A"/>
    <w:rsid w:val="00333F19"/>
    <w:rsid w:val="00346F03"/>
    <w:rsid w:val="003736BC"/>
    <w:rsid w:val="00376506"/>
    <w:rsid w:val="003771F4"/>
    <w:rsid w:val="003910F4"/>
    <w:rsid w:val="003C4942"/>
    <w:rsid w:val="003C7CFC"/>
    <w:rsid w:val="003D6FBC"/>
    <w:rsid w:val="003F0144"/>
    <w:rsid w:val="003F1CEE"/>
    <w:rsid w:val="00403B2F"/>
    <w:rsid w:val="004151FC"/>
    <w:rsid w:val="00415B4B"/>
    <w:rsid w:val="00417F1A"/>
    <w:rsid w:val="00437D6F"/>
    <w:rsid w:val="00440FD3"/>
    <w:rsid w:val="004416A9"/>
    <w:rsid w:val="00450A13"/>
    <w:rsid w:val="004737DF"/>
    <w:rsid w:val="0048551E"/>
    <w:rsid w:val="00493717"/>
    <w:rsid w:val="004A4207"/>
    <w:rsid w:val="004A5F95"/>
    <w:rsid w:val="004A66E8"/>
    <w:rsid w:val="004B2A89"/>
    <w:rsid w:val="004B2FAE"/>
    <w:rsid w:val="004B4511"/>
    <w:rsid w:val="004B60EB"/>
    <w:rsid w:val="004D7726"/>
    <w:rsid w:val="004E20E9"/>
    <w:rsid w:val="00524235"/>
    <w:rsid w:val="00532A05"/>
    <w:rsid w:val="00533E9A"/>
    <w:rsid w:val="00536BEA"/>
    <w:rsid w:val="00562943"/>
    <w:rsid w:val="0058050B"/>
    <w:rsid w:val="00583A98"/>
    <w:rsid w:val="005A1B2D"/>
    <w:rsid w:val="005A2D03"/>
    <w:rsid w:val="005A61B0"/>
    <w:rsid w:val="005B1B90"/>
    <w:rsid w:val="005B5122"/>
    <w:rsid w:val="005B648E"/>
    <w:rsid w:val="005C44F8"/>
    <w:rsid w:val="005D4466"/>
    <w:rsid w:val="005D7A26"/>
    <w:rsid w:val="005E3407"/>
    <w:rsid w:val="00612BC0"/>
    <w:rsid w:val="00615577"/>
    <w:rsid w:val="00616356"/>
    <w:rsid w:val="00630786"/>
    <w:rsid w:val="00631831"/>
    <w:rsid w:val="00651B2E"/>
    <w:rsid w:val="00653D8B"/>
    <w:rsid w:val="00673D9F"/>
    <w:rsid w:val="00683DB8"/>
    <w:rsid w:val="00685EE9"/>
    <w:rsid w:val="00692171"/>
    <w:rsid w:val="00695DB7"/>
    <w:rsid w:val="006A1280"/>
    <w:rsid w:val="006A17B9"/>
    <w:rsid w:val="006E11EB"/>
    <w:rsid w:val="006E16E8"/>
    <w:rsid w:val="006E33EB"/>
    <w:rsid w:val="006E7059"/>
    <w:rsid w:val="007025DA"/>
    <w:rsid w:val="007163D2"/>
    <w:rsid w:val="00730A4E"/>
    <w:rsid w:val="00741935"/>
    <w:rsid w:val="00756D9C"/>
    <w:rsid w:val="0076229A"/>
    <w:rsid w:val="007739B9"/>
    <w:rsid w:val="00776667"/>
    <w:rsid w:val="00777E4A"/>
    <w:rsid w:val="007A0A34"/>
    <w:rsid w:val="007B0D44"/>
    <w:rsid w:val="007B6DCB"/>
    <w:rsid w:val="007C05BF"/>
    <w:rsid w:val="007D79C1"/>
    <w:rsid w:val="007F39B1"/>
    <w:rsid w:val="007F4E35"/>
    <w:rsid w:val="00806A0E"/>
    <w:rsid w:val="00811EDD"/>
    <w:rsid w:val="00811F7C"/>
    <w:rsid w:val="00812033"/>
    <w:rsid w:val="008136D4"/>
    <w:rsid w:val="00817F51"/>
    <w:rsid w:val="008312AD"/>
    <w:rsid w:val="0083687E"/>
    <w:rsid w:val="00843601"/>
    <w:rsid w:val="00847BD3"/>
    <w:rsid w:val="00855FAB"/>
    <w:rsid w:val="00857998"/>
    <w:rsid w:val="0087054D"/>
    <w:rsid w:val="008730C2"/>
    <w:rsid w:val="00877251"/>
    <w:rsid w:val="008B0A43"/>
    <w:rsid w:val="008B0C15"/>
    <w:rsid w:val="008B17C7"/>
    <w:rsid w:val="008C7155"/>
    <w:rsid w:val="008D1AB7"/>
    <w:rsid w:val="008E399C"/>
    <w:rsid w:val="008F1E13"/>
    <w:rsid w:val="008F5F2C"/>
    <w:rsid w:val="009027AB"/>
    <w:rsid w:val="00903F24"/>
    <w:rsid w:val="00904068"/>
    <w:rsid w:val="00910E8F"/>
    <w:rsid w:val="00911229"/>
    <w:rsid w:val="00920936"/>
    <w:rsid w:val="00935059"/>
    <w:rsid w:val="00941B73"/>
    <w:rsid w:val="00952B4F"/>
    <w:rsid w:val="00963E9D"/>
    <w:rsid w:val="00966516"/>
    <w:rsid w:val="00967AB8"/>
    <w:rsid w:val="009738A0"/>
    <w:rsid w:val="00984AD2"/>
    <w:rsid w:val="00984C41"/>
    <w:rsid w:val="00985D4A"/>
    <w:rsid w:val="009979BD"/>
    <w:rsid w:val="009979BF"/>
    <w:rsid w:val="00997FA8"/>
    <w:rsid w:val="009A434A"/>
    <w:rsid w:val="009C3257"/>
    <w:rsid w:val="009C43D6"/>
    <w:rsid w:val="009C52FB"/>
    <w:rsid w:val="009D1A2E"/>
    <w:rsid w:val="009E4558"/>
    <w:rsid w:val="009F4098"/>
    <w:rsid w:val="009F490E"/>
    <w:rsid w:val="009F4F9D"/>
    <w:rsid w:val="009F54E5"/>
    <w:rsid w:val="00A027E2"/>
    <w:rsid w:val="00A05FD8"/>
    <w:rsid w:val="00A07075"/>
    <w:rsid w:val="00A1345E"/>
    <w:rsid w:val="00A1459E"/>
    <w:rsid w:val="00A22A5B"/>
    <w:rsid w:val="00A33978"/>
    <w:rsid w:val="00A41387"/>
    <w:rsid w:val="00A4390A"/>
    <w:rsid w:val="00A50FE7"/>
    <w:rsid w:val="00A57CFE"/>
    <w:rsid w:val="00A637DC"/>
    <w:rsid w:val="00A67590"/>
    <w:rsid w:val="00A74C4A"/>
    <w:rsid w:val="00A77A88"/>
    <w:rsid w:val="00AA5C92"/>
    <w:rsid w:val="00AB3ABC"/>
    <w:rsid w:val="00AC1041"/>
    <w:rsid w:val="00AD16F6"/>
    <w:rsid w:val="00AD4326"/>
    <w:rsid w:val="00AD62DE"/>
    <w:rsid w:val="00AE484B"/>
    <w:rsid w:val="00AE544A"/>
    <w:rsid w:val="00AE690D"/>
    <w:rsid w:val="00AF5A81"/>
    <w:rsid w:val="00B04A5C"/>
    <w:rsid w:val="00B06FAB"/>
    <w:rsid w:val="00B11897"/>
    <w:rsid w:val="00B166E6"/>
    <w:rsid w:val="00B244B3"/>
    <w:rsid w:val="00B31BB4"/>
    <w:rsid w:val="00B32904"/>
    <w:rsid w:val="00B41306"/>
    <w:rsid w:val="00B50065"/>
    <w:rsid w:val="00B51999"/>
    <w:rsid w:val="00B57F6A"/>
    <w:rsid w:val="00B67940"/>
    <w:rsid w:val="00B71FAC"/>
    <w:rsid w:val="00B82FCC"/>
    <w:rsid w:val="00B85A83"/>
    <w:rsid w:val="00B90B7F"/>
    <w:rsid w:val="00B96608"/>
    <w:rsid w:val="00BA7A7E"/>
    <w:rsid w:val="00BB43F2"/>
    <w:rsid w:val="00BD31EB"/>
    <w:rsid w:val="00BD4EE7"/>
    <w:rsid w:val="00BD56E9"/>
    <w:rsid w:val="00BF7879"/>
    <w:rsid w:val="00C02FC6"/>
    <w:rsid w:val="00C04838"/>
    <w:rsid w:val="00C23316"/>
    <w:rsid w:val="00C277D1"/>
    <w:rsid w:val="00C47739"/>
    <w:rsid w:val="00C65F60"/>
    <w:rsid w:val="00C710BB"/>
    <w:rsid w:val="00C8452C"/>
    <w:rsid w:val="00C854BB"/>
    <w:rsid w:val="00C856A4"/>
    <w:rsid w:val="00CC6937"/>
    <w:rsid w:val="00CC7ED8"/>
    <w:rsid w:val="00CE3069"/>
    <w:rsid w:val="00CF299F"/>
    <w:rsid w:val="00D03218"/>
    <w:rsid w:val="00D149F8"/>
    <w:rsid w:val="00D229BA"/>
    <w:rsid w:val="00D27817"/>
    <w:rsid w:val="00D44547"/>
    <w:rsid w:val="00D45F1A"/>
    <w:rsid w:val="00D47F12"/>
    <w:rsid w:val="00D565F2"/>
    <w:rsid w:val="00D6319F"/>
    <w:rsid w:val="00D67A81"/>
    <w:rsid w:val="00D67D34"/>
    <w:rsid w:val="00D8228F"/>
    <w:rsid w:val="00D82A84"/>
    <w:rsid w:val="00D8391A"/>
    <w:rsid w:val="00D94B4A"/>
    <w:rsid w:val="00D95814"/>
    <w:rsid w:val="00DA3734"/>
    <w:rsid w:val="00DB26ED"/>
    <w:rsid w:val="00DC0E78"/>
    <w:rsid w:val="00DD322F"/>
    <w:rsid w:val="00DE116A"/>
    <w:rsid w:val="00DE3938"/>
    <w:rsid w:val="00DE4F0D"/>
    <w:rsid w:val="00DF001B"/>
    <w:rsid w:val="00E06B21"/>
    <w:rsid w:val="00E13F0D"/>
    <w:rsid w:val="00E145DE"/>
    <w:rsid w:val="00E15D4E"/>
    <w:rsid w:val="00E3119A"/>
    <w:rsid w:val="00E46A87"/>
    <w:rsid w:val="00E46AB6"/>
    <w:rsid w:val="00E56E20"/>
    <w:rsid w:val="00E577E5"/>
    <w:rsid w:val="00E658EB"/>
    <w:rsid w:val="00E70EE3"/>
    <w:rsid w:val="00E81A4E"/>
    <w:rsid w:val="00E85119"/>
    <w:rsid w:val="00E95153"/>
    <w:rsid w:val="00E972B0"/>
    <w:rsid w:val="00EA32F1"/>
    <w:rsid w:val="00EB6F8E"/>
    <w:rsid w:val="00EE04CD"/>
    <w:rsid w:val="00EF2D1E"/>
    <w:rsid w:val="00EF497A"/>
    <w:rsid w:val="00EF4B38"/>
    <w:rsid w:val="00F05CB3"/>
    <w:rsid w:val="00F1013A"/>
    <w:rsid w:val="00F12761"/>
    <w:rsid w:val="00F150AF"/>
    <w:rsid w:val="00F15860"/>
    <w:rsid w:val="00F15FD5"/>
    <w:rsid w:val="00F266D6"/>
    <w:rsid w:val="00F30F5D"/>
    <w:rsid w:val="00F425C6"/>
    <w:rsid w:val="00F466A5"/>
    <w:rsid w:val="00F524E7"/>
    <w:rsid w:val="00F856A6"/>
    <w:rsid w:val="00F95B4D"/>
    <w:rsid w:val="00F97E3C"/>
    <w:rsid w:val="00FB764E"/>
    <w:rsid w:val="00FC0CEA"/>
    <w:rsid w:val="00FD063D"/>
    <w:rsid w:val="03952982"/>
    <w:rsid w:val="0BAE57BD"/>
    <w:rsid w:val="0BEB129E"/>
    <w:rsid w:val="117C3E11"/>
    <w:rsid w:val="132B12B1"/>
    <w:rsid w:val="17B85DA7"/>
    <w:rsid w:val="196A4A5C"/>
    <w:rsid w:val="1ED43EEE"/>
    <w:rsid w:val="1F907C89"/>
    <w:rsid w:val="20D84734"/>
    <w:rsid w:val="248C6428"/>
    <w:rsid w:val="254C3B75"/>
    <w:rsid w:val="331011B6"/>
    <w:rsid w:val="33434248"/>
    <w:rsid w:val="3DE00B2C"/>
    <w:rsid w:val="3E933B60"/>
    <w:rsid w:val="3F6F7036"/>
    <w:rsid w:val="44A91843"/>
    <w:rsid w:val="495D5719"/>
    <w:rsid w:val="4D6C7E0D"/>
    <w:rsid w:val="4FA71C86"/>
    <w:rsid w:val="52FE4A10"/>
    <w:rsid w:val="56BB35FB"/>
    <w:rsid w:val="6C66183D"/>
    <w:rsid w:val="6F1432EC"/>
    <w:rsid w:val="750337BE"/>
    <w:rsid w:val="761737E1"/>
    <w:rsid w:val="764F2AA9"/>
    <w:rsid w:val="77F24710"/>
    <w:rsid w:val="79693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4"/>
    <w:qFormat/>
    <w:uiPriority w:val="0"/>
    <w:pPr>
      <w:spacing w:after="120" w:line="240" w:lineRule="auto"/>
    </w:pPr>
    <w:rPr>
      <w:rFonts w:ascii="Calibri" w:hAnsi="Calibri" w:eastAsia="宋体" w:cs="Times New Roman"/>
      <w:szCs w:val="22"/>
    </w:rPr>
  </w:style>
  <w:style w:type="paragraph" w:styleId="3">
    <w:name w:val="Plain Text"/>
    <w:basedOn w:val="1"/>
    <w:qFormat/>
    <w:uiPriority w:val="0"/>
    <w:rPr>
      <w:rFonts w:ascii="宋体" w:hAnsi="Courier New" w:cs="Courier New"/>
      <w:szCs w:val="21"/>
    </w:rPr>
  </w:style>
  <w:style w:type="paragraph" w:styleId="4">
    <w:name w:val="Balloon Text"/>
    <w:basedOn w:val="1"/>
    <w:link w:val="20"/>
    <w:semiHidden/>
    <w:unhideWhenUsed/>
    <w:qFormat/>
    <w:uiPriority w:val="99"/>
    <w:pPr>
      <w:spacing w:after="0" w:line="240" w:lineRule="auto"/>
    </w:pPr>
    <w:rPr>
      <w:sz w:val="18"/>
      <w:szCs w:val="18"/>
    </w:rPr>
  </w:style>
  <w:style w:type="paragraph" w:styleId="5">
    <w:name w:val="footer"/>
    <w:basedOn w:val="1"/>
    <w:link w:val="19"/>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rPr>
  </w:style>
  <w:style w:type="paragraph" w:styleId="8">
    <w:name w:val="Title"/>
    <w:basedOn w:val="1"/>
    <w:next w:val="1"/>
    <w:link w:val="22"/>
    <w:qFormat/>
    <w:uiPriority w:val="10"/>
    <w:pPr>
      <w:widowControl/>
      <w:pBdr>
        <w:top w:val="dotted" w:color="632423" w:sz="2" w:space="1"/>
        <w:bottom w:val="dotted" w:color="632423" w:sz="2" w:space="6"/>
      </w:pBdr>
      <w:spacing w:before="500" w:after="300" w:line="240" w:lineRule="auto"/>
      <w:jc w:val="center"/>
    </w:pPr>
    <w:rPr>
      <w:rFonts w:ascii="Cambria" w:hAnsi="Cambria" w:eastAsia="宋体" w:cs="Times New Roman"/>
      <w:caps/>
      <w:color w:val="632423"/>
      <w:spacing w:val="50"/>
      <w:kern w:val="0"/>
      <w:sz w:val="44"/>
      <w:szCs w:val="44"/>
      <w:lang w:eastAsia="en-US" w:bidi="en-US"/>
    </w:rPr>
  </w:style>
  <w:style w:type="character" w:styleId="10">
    <w:name w:val="Strong"/>
    <w:basedOn w:val="9"/>
    <w:qFormat/>
    <w:uiPriority w:val="22"/>
    <w:rPr>
      <w:b/>
      <w:bCs/>
    </w:rPr>
  </w:style>
  <w:style w:type="character" w:styleId="11">
    <w:name w:val="Emphasis"/>
    <w:qFormat/>
    <w:uiPriority w:val="20"/>
    <w:rPr>
      <w:caps/>
      <w:spacing w:val="5"/>
      <w:sz w:val="20"/>
      <w:szCs w:val="20"/>
    </w:rPr>
  </w:style>
  <w:style w:type="character" w:styleId="12">
    <w:name w:val="Hyperlink"/>
    <w:basedOn w:val="9"/>
    <w:semiHidden/>
    <w:unhideWhenUsed/>
    <w:qFormat/>
    <w:uiPriority w:val="99"/>
    <w:rPr>
      <w:color w:val="0000FF"/>
      <w:u w:val="single"/>
    </w:rPr>
  </w:style>
  <w:style w:type="character" w:styleId="13">
    <w:name w:val="HTML Code"/>
    <w:basedOn w:val="9"/>
    <w:unhideWhenUsed/>
    <w:qFormat/>
    <w:uiPriority w:val="99"/>
    <w:rPr>
      <w:rFonts w:hint="eastAsia" w:ascii="宋体" w:hAnsi="宋体" w:eastAsia="宋体" w:cs="宋体"/>
      <w:sz w:val="20"/>
      <w:szCs w:val="20"/>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列出段落1"/>
    <w:basedOn w:val="1"/>
    <w:qFormat/>
    <w:uiPriority w:val="0"/>
    <w:pPr>
      <w:widowControl/>
      <w:spacing w:line="252" w:lineRule="auto"/>
      <w:ind w:firstLine="420" w:firstLineChars="200"/>
      <w:jc w:val="left"/>
    </w:pPr>
    <w:rPr>
      <w:rFonts w:ascii="Calibri" w:hAnsi="Calibri" w:eastAsia="宋体" w:cs="Times New Roman"/>
      <w:kern w:val="0"/>
      <w:sz w:val="22"/>
      <w:szCs w:val="22"/>
      <w:lang w:eastAsia="en-US" w:bidi="en-US"/>
    </w:rPr>
  </w:style>
  <w:style w:type="paragraph" w:styleId="17">
    <w:name w:val="List Paragraph"/>
    <w:basedOn w:val="1"/>
    <w:qFormat/>
    <w:uiPriority w:val="34"/>
    <w:pPr>
      <w:ind w:firstLine="420" w:firstLineChars="200"/>
    </w:pPr>
  </w:style>
  <w:style w:type="character" w:customStyle="1" w:styleId="18">
    <w:name w:val="页眉 字符"/>
    <w:basedOn w:val="9"/>
    <w:link w:val="6"/>
    <w:qFormat/>
    <w:uiPriority w:val="99"/>
    <w:rPr>
      <w:sz w:val="18"/>
      <w:szCs w:val="18"/>
    </w:rPr>
  </w:style>
  <w:style w:type="character" w:customStyle="1" w:styleId="19">
    <w:name w:val="页脚 字符"/>
    <w:basedOn w:val="9"/>
    <w:link w:val="5"/>
    <w:qFormat/>
    <w:uiPriority w:val="99"/>
    <w:rPr>
      <w:sz w:val="18"/>
      <w:szCs w:val="18"/>
    </w:rPr>
  </w:style>
  <w:style w:type="character" w:customStyle="1" w:styleId="20">
    <w:name w:val="批注框文本 字符"/>
    <w:basedOn w:val="9"/>
    <w:link w:val="4"/>
    <w:semiHidden/>
    <w:qFormat/>
    <w:uiPriority w:val="99"/>
    <w:rPr>
      <w:sz w:val="18"/>
      <w:szCs w:val="18"/>
    </w:rPr>
  </w:style>
  <w:style w:type="paragraph" w:styleId="2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2">
    <w:name w:val="标题 字符"/>
    <w:basedOn w:val="9"/>
    <w:link w:val="8"/>
    <w:qFormat/>
    <w:uiPriority w:val="10"/>
    <w:rPr>
      <w:rFonts w:ascii="Cambria" w:hAnsi="Cambria" w:eastAsia="宋体" w:cs="Times New Roman"/>
      <w:caps/>
      <w:color w:val="632423"/>
      <w:spacing w:val="50"/>
      <w:kern w:val="0"/>
      <w:sz w:val="44"/>
      <w:szCs w:val="44"/>
      <w:lang w:eastAsia="en-US" w:bidi="en-US"/>
    </w:rPr>
  </w:style>
  <w:style w:type="character" w:customStyle="1" w:styleId="23">
    <w:name w:val="hcdict"/>
    <w:basedOn w:val="9"/>
    <w:qFormat/>
    <w:uiPriority w:val="0"/>
  </w:style>
  <w:style w:type="character" w:customStyle="1" w:styleId="24">
    <w:name w:val="正文文本 字符"/>
    <w:basedOn w:val="9"/>
    <w:link w:val="2"/>
    <w:qFormat/>
    <w:uiPriority w:val="0"/>
    <w:rPr>
      <w:rFonts w:ascii="Calibri" w:hAnsi="Calibri" w:eastAsia="宋体" w:cs="Times New Roman"/>
    </w:rPr>
  </w:style>
  <w:style w:type="paragraph" w:customStyle="1" w:styleId="25">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6937</Words>
  <Characters>7281</Characters>
  <Lines>95</Lines>
  <Paragraphs>26</Paragraphs>
  <TotalTime>2</TotalTime>
  <ScaleCrop>false</ScaleCrop>
  <LinksUpToDate>false</LinksUpToDate>
  <CharactersWithSpaces>9523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2019-10-09T08:11:00Z</dcterms:created>
  <dc:creator>GL-TEACH</dc:creator>
  <cp:lastModifiedBy>Administrator</cp:lastModifiedBy>
  <dcterms:modified xsi:type="dcterms:W3CDTF">2023-07-05T13:40:44Z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