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11112500</wp:posOffset>
            </wp:positionV>
            <wp:extent cx="279400" cy="457200"/>
            <wp:effectExtent l="0" t="0" r="6350" b="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sz w:val="24"/>
          <w:szCs w:val="24"/>
        </w:rPr>
        <w:t>2022~2023学年度第一学期期末考试九年级化学试卷</w:t>
      </w:r>
    </w:p>
    <w:p>
      <w:pPr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相对原子质量：H 1 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hint="eastAsia" w:ascii="Times New Roman" w:hAnsi="Times New Roman"/>
          <w:sz w:val="24"/>
          <w:szCs w:val="24"/>
        </w:rPr>
        <w:t xml:space="preserve"> 16  </w:t>
      </w:r>
      <w:r>
        <w:rPr>
          <w:rFonts w:ascii="Times New Roman" w:hAnsi="Times New Roman"/>
          <w:sz w:val="24"/>
          <w:szCs w:val="24"/>
        </w:rPr>
        <w:t>Cu</w:t>
      </w:r>
      <w:r>
        <w:rPr>
          <w:rFonts w:hint="eastAsia" w:ascii="Times New Roman" w:hAnsi="Times New Roman"/>
          <w:sz w:val="24"/>
          <w:szCs w:val="24"/>
        </w:rPr>
        <w:t xml:space="preserve"> 64 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hint="eastAsia" w:ascii="Times New Roman" w:hAnsi="Times New Roman"/>
          <w:sz w:val="24"/>
          <w:szCs w:val="24"/>
        </w:rPr>
        <w:t xml:space="preserve"> 32  </w:t>
      </w:r>
      <w:r>
        <w:rPr>
          <w:rFonts w:ascii="Times New Roman" w:hAnsi="Times New Roman"/>
          <w:sz w:val="24"/>
          <w:szCs w:val="24"/>
        </w:rPr>
        <w:t>F</w:t>
      </w:r>
      <w:r>
        <w:rPr>
          <w:rFonts w:hint="eastAsia" w:ascii="Times New Roman" w:hAnsi="Times New Roman"/>
          <w:sz w:val="24"/>
          <w:szCs w:val="24"/>
        </w:rPr>
        <w:t>e 56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 40  Na 23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一</w:t>
      </w:r>
      <w:r>
        <w:rPr>
          <w:rFonts w:hint="eastAsia" w:ascii="Times New Roman" w:hAnsi="Times New Roman"/>
          <w:b/>
          <w:sz w:val="24"/>
          <w:szCs w:val="24"/>
        </w:rPr>
        <w:t>、</w:t>
      </w:r>
      <w:r>
        <w:rPr>
          <w:rFonts w:ascii="Times New Roman" w:hAnsi="Times New Roman"/>
          <w:b/>
          <w:sz w:val="24"/>
          <w:szCs w:val="24"/>
        </w:rPr>
        <w:t>选择题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每小题有1个正确答案，共20分</w:t>
      </w:r>
      <w:r>
        <w:rPr>
          <w:rFonts w:ascii="Times New Roman" w:hAnsi="Times New Roman"/>
          <w:sz w:val="24"/>
          <w:szCs w:val="24"/>
        </w:rPr>
        <w:t>）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(    )</w:t>
      </w:r>
      <w:r>
        <w:rPr>
          <w:rFonts w:ascii="Times New Roman" w:hAnsi="Times New Roman"/>
          <w:sz w:val="24"/>
          <w:szCs w:val="24"/>
        </w:rPr>
        <w:t>1．据《礼记》记载，西周时期已有相当丰富的酿酒经验和完整的酿酒技术规程。下列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酿酒过程中只发生物理变化的是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A．“糖化”：将淀粉水解为葡萄糖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B．“发酵”：将葡萄糖转化为酒精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C．“蒸馏”：根据沸点不同分离得到白酒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D．“窖藏”：封存白酒产生有醇厚香味的物质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(    )</w:t>
      </w:r>
      <w:r>
        <w:rPr>
          <w:rFonts w:ascii="Times New Roman" w:hAnsi="Times New Roman"/>
          <w:sz w:val="24"/>
          <w:szCs w:val="24"/>
        </w:rPr>
        <w:t>2．分类是重要的研究方法，以下分类不正确的是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A．合金：生铁、青铜、</w:t>
      </w:r>
      <w:r>
        <w:rPr>
          <w:rFonts w:hint="eastAsia" w:ascii="Times New Roman" w:hAnsi="Times New Roman"/>
          <w:sz w:val="24"/>
          <w:szCs w:val="24"/>
        </w:rPr>
        <w:t xml:space="preserve">不锈钢            </w:t>
      </w:r>
      <w:r>
        <w:rPr>
          <w:rFonts w:ascii="Times New Roman" w:hAnsi="Times New Roman"/>
          <w:sz w:val="24"/>
          <w:szCs w:val="24"/>
        </w:rPr>
        <w:t>B．氧化物：水、二氧化锰、五氧化二磷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C．合成材料：塑料、合成橡胶、合成纤维</w:t>
      </w: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D．碱：</w:t>
      </w:r>
      <w:r>
        <w:rPr>
          <w:rFonts w:hint="eastAsia" w:ascii="Times New Roman" w:hAnsi="Times New Roman"/>
          <w:sz w:val="24"/>
          <w:szCs w:val="24"/>
        </w:rPr>
        <w:t>氢氧化钠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</w:rPr>
        <w:t>生</w:t>
      </w:r>
      <w:r>
        <w:rPr>
          <w:rFonts w:ascii="Times New Roman" w:hAnsi="Times New Roman"/>
          <w:sz w:val="24"/>
          <w:szCs w:val="24"/>
        </w:rPr>
        <w:t>石灰、</w:t>
      </w:r>
      <w:r>
        <w:rPr>
          <w:rFonts w:hint="eastAsia" w:ascii="Times New Roman" w:hAnsi="Times New Roman"/>
          <w:sz w:val="24"/>
          <w:szCs w:val="24"/>
        </w:rPr>
        <w:t>石灰石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(    )</w:t>
      </w:r>
      <w:r>
        <w:rPr>
          <w:rFonts w:ascii="Times New Roman" w:hAnsi="Times New Roman"/>
          <w:sz w:val="24"/>
          <w:szCs w:val="24"/>
        </w:rPr>
        <w:t>3．下列物质的用途利用其物理性质的是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A．</w:t>
      </w:r>
      <w:r>
        <w:rPr>
          <w:rFonts w:hint="eastAsia" w:ascii="Times New Roman" w:hAnsi="Times New Roman"/>
          <w:sz w:val="24"/>
          <w:szCs w:val="24"/>
        </w:rPr>
        <w:t>二氧化碳</w:t>
      </w:r>
      <w:r>
        <w:rPr>
          <w:rFonts w:ascii="Times New Roman" w:hAnsi="Times New Roman"/>
          <w:sz w:val="24"/>
          <w:szCs w:val="24"/>
        </w:rPr>
        <w:t>用作</w:t>
      </w:r>
      <w:r>
        <w:rPr>
          <w:rFonts w:hint="eastAsia" w:ascii="Times New Roman" w:hAnsi="Times New Roman"/>
          <w:sz w:val="24"/>
          <w:szCs w:val="24"/>
        </w:rPr>
        <w:t xml:space="preserve">灭火剂                 </w:t>
      </w:r>
      <w:r>
        <w:rPr>
          <w:rFonts w:ascii="Times New Roman" w:hAnsi="Times New Roman"/>
          <w:sz w:val="24"/>
          <w:szCs w:val="24"/>
        </w:rPr>
        <w:t>B．铁粉用作食品保鲜吸氧剂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C．铜用于制作导线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D．液氧用作火箭助燃剂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(    )</w:t>
      </w:r>
      <w:r>
        <w:rPr>
          <w:rFonts w:ascii="Times New Roman" w:hAnsi="Times New Roman"/>
          <w:sz w:val="24"/>
          <w:szCs w:val="24"/>
        </w:rPr>
        <w:t>4．下列实验操作不正确的是</w:t>
      </w:r>
    </w:p>
    <w:p>
      <w:pPr>
        <w:tabs>
          <w:tab w:val="left" w:pos="4400"/>
        </w:tabs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A．</w:t>
      </w:r>
      <w:r>
        <w:rPr>
          <w:rFonts w:ascii="Times New Roman" w:hAnsi="Times New Roman"/>
          <w:sz w:val="24"/>
          <w:szCs w:val="24"/>
        </w:rPr>
        <w:pict>
          <v:shape id="_x0000_i1025" o:spt="75" alt="菁优网：http://www.jyeoo.com" type="#_x0000_t75" style="height:62.25pt;width:57.75pt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t xml:space="preserve"> B．</w:t>
      </w:r>
      <w:r>
        <w:rPr>
          <w:rFonts w:ascii="Times New Roman" w:hAnsi="Times New Roman"/>
          <w:sz w:val="24"/>
          <w:szCs w:val="24"/>
        </w:rPr>
        <w:pict>
          <v:shape id="_x0000_i1026" o:spt="75" alt="菁优网：http://www.jyeoo.com" type="#_x0000_t75" style="height:65.25pt;width:101.25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t xml:space="preserve"> C．</w:t>
      </w:r>
      <w:r>
        <w:rPr>
          <w:rFonts w:ascii="Times New Roman" w:hAnsi="Times New Roman"/>
          <w:sz w:val="24"/>
          <w:szCs w:val="24"/>
        </w:rPr>
        <w:pict>
          <v:shape id="_x0000_i1027" o:spt="75" alt="菁优网：http://www.jyeoo.com" type="#_x0000_t75" style="height:77.25pt;width:64.5pt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t xml:space="preserve"> D．</w:t>
      </w:r>
      <w:r>
        <w:rPr>
          <w:rFonts w:ascii="Times New Roman" w:hAnsi="Times New Roman"/>
          <w:sz w:val="24"/>
          <w:szCs w:val="24"/>
        </w:rPr>
        <w:pict>
          <v:shape id="_x0000_i1028" o:spt="75" alt="菁优网：http://www.jyeoo.com" type="#_x0000_t75" style="height:90pt;width:102.75pt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</w:pict>
      </w:r>
    </w:p>
    <w:p>
      <w:pPr>
        <w:tabs>
          <w:tab w:val="left" w:pos="4400"/>
        </w:tabs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读取液体体积</w:t>
      </w:r>
      <w:r>
        <w:rPr>
          <w:rFonts w:hint="eastAsia"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称量NaOH固体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熄灭酒精灯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检查装置的气密性</w:t>
      </w:r>
    </w:p>
    <w:p>
      <w:pPr>
        <w:ind w:left="273" w:leftChars="1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阅读下列材料，回答第5﹣</w:t>
      </w:r>
      <w:r>
        <w:rPr>
          <w:rFonts w:hint="eastAsia"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题</w:t>
      </w:r>
    </w:p>
    <w:p>
      <w:pPr>
        <w:ind w:left="273" w:leftChars="130"/>
        <w:rPr>
          <w:rFonts w:ascii="Times New Roman" w:hAnsi="Times New Roman"/>
          <w:sz w:val="24"/>
          <w:szCs w:val="24"/>
        </w:rPr>
      </w:pPr>
      <w:r>
        <w:pict>
          <v:shape id="图片24" o:spid="_x0000_s1029" o:spt="75" alt="菁优网：http://www.jyeoo.com" type="#_x0000_t75" style="position:absolute;left:0pt;margin-left:328.05pt;margin-top:50.2pt;height:88.5pt;width:133.5pt;z-index:-251656192;mso-width-relative:page;mso-height-relative:page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</v:shape>
        </w:pict>
      </w:r>
      <w:r>
        <w:rPr>
          <w:rFonts w:ascii="Times New Roman" w:hAnsi="Times New Roman"/>
          <w:sz w:val="24"/>
          <w:szCs w:val="24"/>
        </w:rPr>
        <w:t>2022年北京冬奥会火种灯的创意源自于青铜器精品“中华第一灯”—西汉长信宫灯。灯体外部材料使用了再生铝合金，并首创双层玻璃结构。设计者在火种灯内外灯罩之间设计了一个导流通道，既保证了灯具的进气量，又能够让火焰的高度适中，使燃料丙烷充分燃烧而不产生黑烟和异味，保持火种灯外观清洁、透亮，</w:t>
      </w:r>
    </w:p>
    <w:p>
      <w:pPr>
        <w:ind w:left="273" w:leftChars="1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在低温、严寒、大风等环境下都不会熄灭。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(    )5</w:t>
      </w:r>
      <w:r>
        <w:rPr>
          <w:rFonts w:ascii="Times New Roman" w:hAnsi="Times New Roman"/>
          <w:sz w:val="24"/>
          <w:szCs w:val="24"/>
        </w:rPr>
        <w:t>．下列关于金属说法不正确的是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A．铝合金硬度比纯铝大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B．铝是地壳中含量最多的金属元素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C．人类使用金属铜晚于铝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D．铝制品</w:t>
      </w:r>
      <w:r>
        <w:rPr>
          <w:rFonts w:hint="eastAsia" w:ascii="Times New Roman" w:hAnsi="Times New Roman"/>
          <w:sz w:val="24"/>
          <w:szCs w:val="24"/>
        </w:rPr>
        <w:t>表面</w:t>
      </w:r>
      <w:r>
        <w:rPr>
          <w:rFonts w:ascii="Times New Roman" w:hAnsi="Times New Roman"/>
          <w:sz w:val="24"/>
          <w:szCs w:val="24"/>
        </w:rPr>
        <w:t>能形成致密的保护膜，所以不要磨损铝</w:t>
      </w:r>
      <w:r>
        <w:rPr>
          <w:rFonts w:hint="eastAsia" w:ascii="Times New Roman" w:hAnsi="Times New Roman"/>
          <w:sz w:val="24"/>
          <w:szCs w:val="24"/>
        </w:rPr>
        <w:t>制品</w:t>
      </w:r>
      <w:r>
        <w:rPr>
          <w:rFonts w:ascii="Times New Roman" w:hAnsi="Times New Roman"/>
          <w:sz w:val="24"/>
          <w:szCs w:val="24"/>
        </w:rPr>
        <w:t>的表面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(    )6</w:t>
      </w:r>
      <w:r>
        <w:rPr>
          <w:rFonts w:ascii="Times New Roman" w:hAnsi="Times New Roman"/>
          <w:sz w:val="24"/>
          <w:szCs w:val="24"/>
        </w:rPr>
        <w:t>．下列关于燃烧说法错误的是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A．含碳燃料的不完全燃烧会生成一氧化碳等有毒气体而污染环境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B．火种灯导流通道的作用是提供充足的氧气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273" w:firstLineChars="130"/>
        <w:jc w:val="left"/>
        <w:rPr>
          <w:rFonts w:ascii="Times New Roman" w:hAnsi="Times New Roman"/>
          <w:sz w:val="24"/>
          <w:szCs w:val="24"/>
        </w:rPr>
      </w:pPr>
      <w:r>
        <w:pict>
          <v:shape id="_x0000_s1030" o:spid="_x0000_s1030" o:spt="75" alt="菁优网：http://www.jyeoo.com" type="#_x0000_t75" style="position:absolute;left:0pt;margin-left:349.8pt;margin-top:15.1pt;height:127.05pt;width:128.25pt;z-index:-251655168;mso-width-relative:page;mso-height-relative:page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</v:shape>
        </w:pict>
      </w: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C．所有的燃烧都能生成二氧化碳和水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D．丙烷充分燃烧的产物与甲烷充分燃烧的产物相同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(    )7</w:t>
      </w:r>
      <w:r>
        <w:rPr>
          <w:rFonts w:ascii="Times New Roman" w:hAnsi="Times New Roman"/>
          <w:sz w:val="24"/>
          <w:szCs w:val="24"/>
        </w:rPr>
        <w:t>．“侯氏制碱法”创立了更为先进的“制碱”工艺，主要反应是：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NaCl+NH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HCO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═NaHCO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↓十NH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Cl。如图是三种物质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的溶解度曲线，下列叙述正确的是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A．0</w:t>
      </w:r>
      <w:r>
        <w:rPr>
          <w:rFonts w:hint="eastAsia" w:ascii="宋体" w:hAnsi="宋体" w:cs="宋体"/>
          <w:sz w:val="24"/>
          <w:szCs w:val="24"/>
        </w:rPr>
        <w:t>℃</w:t>
      </w:r>
      <w:r>
        <w:rPr>
          <w:rFonts w:ascii="Times New Roman" w:hAnsi="Times New Roman"/>
          <w:sz w:val="24"/>
          <w:szCs w:val="24"/>
        </w:rPr>
        <w:t>时，NH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Cl的溶解度大于NaCl的溶解度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B．NH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Cl中含有少量NaCl，可用降温结晶方法提纯NH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Cl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C．20</w:t>
      </w:r>
      <w:r>
        <w:rPr>
          <w:rFonts w:hint="eastAsia" w:ascii="宋体" w:hAnsi="宋体" w:cs="宋体"/>
          <w:sz w:val="24"/>
          <w:szCs w:val="24"/>
        </w:rPr>
        <w:t>℃</w:t>
      </w:r>
      <w:r>
        <w:rPr>
          <w:rFonts w:ascii="Times New Roman" w:hAnsi="Times New Roman"/>
          <w:sz w:val="24"/>
          <w:szCs w:val="24"/>
        </w:rPr>
        <w:t>时，NaHCO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饱和溶液的溶质质量分数一定大于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NH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Cl不饱和溶液的溶质质量分数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D．20</w:t>
      </w:r>
      <w:r>
        <w:rPr>
          <w:rFonts w:hint="eastAsia" w:ascii="宋体" w:hAnsi="宋体" w:cs="宋体"/>
          <w:sz w:val="24"/>
          <w:szCs w:val="24"/>
        </w:rPr>
        <w:t>℃</w:t>
      </w:r>
      <w:r>
        <w:rPr>
          <w:rFonts w:ascii="Times New Roman" w:hAnsi="Times New Roman"/>
          <w:sz w:val="24"/>
          <w:szCs w:val="24"/>
        </w:rPr>
        <w:t>时，将9.6gNaHCO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加入到90.4g水中，可得到100g饱和溶液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(    )8</w:t>
      </w:r>
      <w:r>
        <w:rPr>
          <w:rFonts w:ascii="Times New Roman" w:hAnsi="Times New Roman"/>
          <w:sz w:val="24"/>
          <w:szCs w:val="24"/>
        </w:rPr>
        <w:t>．下列关于常用消毒剂的叙述中，正确的是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A．过氧乙酸的化学式为C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，其碳、氢、氧三种元素的质量比为6</w:t>
      </w:r>
      <w:r>
        <w:rPr>
          <w:rFonts w:hint="eastAsia" w:ascii="宋体" w:hAnsi="宋体"/>
          <w:sz w:val="24"/>
          <w:szCs w:val="24"/>
        </w:rPr>
        <w:t>﹕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﹕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B．高锰酸钾（KMnO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）是氧化物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273" w:firstLineChars="130"/>
        <w:jc w:val="left"/>
        <w:rPr>
          <w:rFonts w:ascii="Times New Roman" w:hAnsi="Times New Roman"/>
          <w:sz w:val="24"/>
          <w:szCs w:val="24"/>
        </w:rPr>
      </w:pPr>
      <w:r>
        <w:pict>
          <v:shape id="_x0000_s1031" o:spid="_x0000_s1031" o:spt="75" alt="菁优网：http://www.jyeoo.com" type="#_x0000_t75" style="position:absolute;left:0pt;margin-left:370.05pt;margin-top:12.1pt;height:120.75pt;width:108pt;z-index:-251651072;mso-width-relative:page;mso-height-relative:page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</v:shape>
        </w:pict>
      </w: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C．H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中氢元素的质量分数为11.1%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D．次氯酸钠（NaClO）中氯元素的化合价为﹣1价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(    )9</w:t>
      </w:r>
      <w:r>
        <w:rPr>
          <w:rFonts w:ascii="Times New Roman" w:hAnsi="Times New Roman"/>
          <w:sz w:val="24"/>
          <w:szCs w:val="24"/>
        </w:rPr>
        <w:t>．下列实验能达到相应目的的是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A．</w:t>
      </w:r>
      <w:r>
        <w:rPr>
          <w:rFonts w:ascii="Times New Roman" w:hAnsi="Times New Roman"/>
          <w:sz w:val="24"/>
          <w:szCs w:val="24"/>
        </w:rPr>
        <w:pict>
          <v:shape id="_x0000_i1029" o:spt="75" alt="菁优网：http://www.jyeoo.com" type="#_x0000_t75" style="height:75.8pt;width:43.75pt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t xml:space="preserve"> B． </w:t>
      </w:r>
      <w:r>
        <w:rPr>
          <w:rFonts w:ascii="Times New Roman" w:hAnsi="Times New Roman"/>
          <w:sz w:val="24"/>
          <w:szCs w:val="24"/>
        </w:rPr>
        <w:pict>
          <v:shape id="_x0000_i1030" o:spt="75" alt="菁优网：http://www.jyeoo.com" type="#_x0000_t75" style="height:68.3pt;width:94.25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t>C．</w:t>
      </w:r>
      <w:r>
        <w:rPr>
          <w:rFonts w:ascii="Times New Roman" w:hAnsi="Times New Roman"/>
          <w:sz w:val="24"/>
          <w:szCs w:val="24"/>
        </w:rPr>
        <w:pict>
          <v:shape id="_x0000_i1031" o:spt="75" alt="菁优网：http://www.jyeoo.com" type="#_x0000_t75" style="height:55.85pt;width:115.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t xml:space="preserve"> D．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观察乳化现象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验证燃烧需要氧气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比较铁、铝金属活动性</w:t>
      </w:r>
      <w:r>
        <w:rPr>
          <w:rFonts w:hint="eastAsia"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验证质量守恒定律</w:t>
      </w:r>
      <w:r>
        <w:rPr>
          <w:rFonts w:hint="eastAsia" w:ascii="Times New Roman" w:hAnsi="Times New Roman"/>
          <w:sz w:val="24"/>
          <w:szCs w:val="24"/>
        </w:rPr>
        <w:t xml:space="preserve"> 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(    )10</w:t>
      </w:r>
      <w:r>
        <w:rPr>
          <w:rFonts w:ascii="Times New Roman" w:hAnsi="Times New Roman"/>
          <w:sz w:val="24"/>
          <w:szCs w:val="24"/>
        </w:rPr>
        <w:t>．北宋沈括在《梦溪笔谈》中记载了用“苦泉水”制取铜的方法，其主要生产流程如图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所示。某实验小组模拟湿法炼铜，向50.0gCuSO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溶液中加入10.0g铁粉（铁粉过量），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待溶液中CuSO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反应完全后，过滤，所得滤渣的质量为10.4g。下列</w:t>
      </w:r>
      <w:r>
        <w:rPr>
          <w:rFonts w:hint="eastAsia" w:ascii="Times New Roman" w:hAnsi="Times New Roman"/>
          <w:sz w:val="24"/>
          <w:szCs w:val="24"/>
        </w:rPr>
        <w:t>说法不正确</w:t>
      </w:r>
      <w:r>
        <w:rPr>
          <w:rFonts w:ascii="Times New Roman" w:hAnsi="Times New Roman"/>
          <w:sz w:val="24"/>
          <w:szCs w:val="24"/>
        </w:rPr>
        <w:t>的是</w:t>
      </w:r>
    </w:p>
    <w:p>
      <w:pPr>
        <w:ind w:left="273" w:left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pict>
          <v:shape id="_x0000_i1032" o:spt="75" alt="菁优网：http://www.jyeoo.com" type="#_x0000_t75" style="height:53.25pt;width:425.3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A．</w:t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通过蒸发溶剂可获得晶体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B．</w:t>
      </w:r>
      <w:r>
        <w:rPr>
          <w:rFonts w:hint="eastAsia" w:ascii="宋体" w:hAnsi="宋体" w:cs="宋体"/>
          <w:sz w:val="24"/>
          <w:szCs w:val="24"/>
        </w:rPr>
        <w:t>③</w:t>
      </w:r>
      <w:r>
        <w:rPr>
          <w:rFonts w:ascii="Times New Roman" w:hAnsi="Times New Roman"/>
          <w:sz w:val="24"/>
          <w:szCs w:val="24"/>
        </w:rPr>
        <w:t>所得硫酸铜溶液</w:t>
      </w:r>
      <w:r>
        <w:rPr>
          <w:rFonts w:hint="eastAsia" w:ascii="Times New Roman" w:hAnsi="Times New Roman"/>
          <w:sz w:val="24"/>
          <w:szCs w:val="24"/>
        </w:rPr>
        <w:t>不</w:t>
      </w:r>
      <w:r>
        <w:rPr>
          <w:rFonts w:ascii="Times New Roman" w:hAnsi="Times New Roman"/>
          <w:sz w:val="24"/>
          <w:szCs w:val="24"/>
        </w:rPr>
        <w:t>一定是饱和的</w:t>
      </w:r>
      <w:r>
        <w:rPr>
          <w:rFonts w:ascii="Times New Roman" w:hAnsi="Times New Roman"/>
          <w:sz w:val="24"/>
          <w:szCs w:val="24"/>
        </w:rPr>
        <w:tab/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C．</w:t>
      </w:r>
      <w:r>
        <w:rPr>
          <w:rFonts w:hint="eastAsia" w:ascii="Times New Roman" w:hAnsi="Times New Roman"/>
          <w:sz w:val="24"/>
          <w:szCs w:val="24"/>
        </w:rPr>
        <w:t>反应生成铜的质量为10.4</w:t>
      </w:r>
      <w:r>
        <w:rPr>
          <w:rFonts w:ascii="Times New Roman" w:hAnsi="Times New Roman"/>
          <w:sz w:val="24"/>
          <w:szCs w:val="24"/>
        </w:rPr>
        <w:t>g</w:t>
      </w:r>
    </w:p>
    <w:p>
      <w:pPr>
        <w:ind w:firstLine="312" w:firstLineChars="13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D．原CuSO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溶液中CuSO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的质量分数为</w:t>
      </w:r>
      <w:r>
        <w:rPr>
          <w:rFonts w:hint="eastAsia" w:ascii="Times New Roman" w:hAnsi="Times New Roman"/>
          <w:sz w:val="24"/>
          <w:szCs w:val="24"/>
        </w:rPr>
        <w:t>16%</w:t>
      </w:r>
    </w:p>
    <w:p>
      <w:pPr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二、非</w:t>
      </w:r>
      <w:r>
        <w:rPr>
          <w:rFonts w:ascii="Times New Roman" w:hAnsi="Times New Roman"/>
          <w:b/>
          <w:sz w:val="24"/>
          <w:szCs w:val="24"/>
        </w:rPr>
        <w:t>选择题</w:t>
      </w:r>
      <w:r>
        <w:rPr>
          <w:rFonts w:hint="eastAsia" w:ascii="Times New Roman" w:hAnsi="Times New Roman"/>
          <w:sz w:val="24"/>
          <w:szCs w:val="24"/>
        </w:rPr>
        <w:t>(共40分)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1．（</w:t>
      </w:r>
      <w:r>
        <w:rPr>
          <w:rFonts w:hint="eastAsia" w:ascii="Times New Roman" w:hAnsi="Times New Roman"/>
          <w:sz w:val="24"/>
          <w:szCs w:val="24"/>
        </w:rPr>
        <w:t>8分</w:t>
      </w:r>
      <w:r>
        <w:rPr>
          <w:rFonts w:ascii="Times New Roman" w:hAnsi="Times New Roman"/>
          <w:sz w:val="24"/>
          <w:szCs w:val="24"/>
        </w:rPr>
        <w:t>）从微观的角度了解物质及其变化，可以更好地认识物质的组成和变化的本质。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（1）下表为部分元素的粒子结构示意图。</w:t>
      </w:r>
    </w:p>
    <w:tbl>
      <w:tblPr>
        <w:tblStyle w:val="6"/>
        <w:tblW w:w="0" w:type="auto"/>
        <w:tblInd w:w="3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25"/>
        <w:gridCol w:w="825"/>
        <w:gridCol w:w="1035"/>
        <w:gridCol w:w="1065"/>
        <w:gridCol w:w="1050"/>
        <w:gridCol w:w="106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25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元素名称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氢</w:t>
            </w:r>
          </w:p>
        </w:tc>
        <w:tc>
          <w:tcPr>
            <w:tcW w:w="1035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锂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氧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氟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钠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25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粒子结构示意图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3" o:spt="75" alt="菁优网：http://www.jyeoo.com" type="#_x0000_t75" style="height:34.45pt;width:35.95pt;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4" o:spt="75" alt="菁优网：http://www.jyeoo.com" type="#_x0000_t75" style="height:54pt;width:48.75pt;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5" o:spt="75" alt="菁优网：http://www.jyeoo.com" type="#_x0000_t75" style="height:55.5pt;width:50.25pt;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6" o:spt="75" alt="菁优网：http://www.jyeoo.com" type="#_x0000_t75" style="height:53.25pt;width:49.5pt;" filled="f" o:preferrelative="t" stroked="f" coordsize="21600,21600">
                  <v:path/>
                  <v:fill on="f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7" o:spt="75" alt="菁优网：http://www.jyeoo.com" type="#_x0000_t75" style="height:55.5pt;width:50.25pt;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氢原子得到一个电子所形成离子的离子符号为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上述元素的族序数在元素周期表中等于该元素原子的最外层电子数。则其中位于第一族的元素有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种。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</w:t>
      </w:r>
      <w:r>
        <w:rPr>
          <w:rFonts w:ascii="Times New Roman" w:hAnsi="Times New Roman"/>
          <w:sz w:val="24"/>
          <w:szCs w:val="24"/>
        </w:rPr>
        <w:t>由原子序数为1、3、8三种元素组成的碱的化学式是</w:t>
      </w:r>
      <w:r>
        <w:rPr>
          <w:rFonts w:ascii="Times New Roman" w:hAnsi="Times New Roman"/>
          <w:sz w:val="24"/>
          <w:szCs w:val="24"/>
          <w:u w:val="single"/>
        </w:rPr>
        <w:t xml:space="preserve">　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sz w:val="24"/>
          <w:szCs w:val="24"/>
          <w:u w:val="single"/>
        </w:rPr>
        <w:t xml:space="preserve">  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rPr>
          <w:rFonts w:ascii="Times New Roman" w:hAnsi="Times New Roman"/>
          <w:sz w:val="24"/>
          <w:szCs w:val="24"/>
        </w:rPr>
      </w:pPr>
      <w:r>
        <w:pict>
          <v:shape id="_x0000_i1038" o:spt="75" type="#_x0000_t75" style="height:122.25pt;width:268.5pt;" filled="f" o:preferrelative="t" stroked="f" coordsize="21600,21600">
            <v:path/>
            <v:fill on="f" focussize="0,0"/>
            <v:stroke on="f"/>
            <v:imagedata r:id="rId23" o:title="aa98b12e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i1039" o:spt="75" alt="菁优网：http://www.jyeoo.com" type="#_x0000_t75" style="height:122.9pt;width:143.2pt;" filled="f" o:preferrelative="t" stroked="f" coordsize="21600,21600">
            <v:path/>
            <v:fill on="f" focussize="0,0"/>
            <v:stroke on="f"/>
            <v:imagedata r:id="rId24" cropleft="28830f" o:title=""/>
            <o:lock v:ext="edit" aspectratio="t"/>
            <w10:wrap type="none"/>
            <w10:anchorlock/>
          </v:shape>
        </w:pic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（2）</w:t>
      </w:r>
      <w:r>
        <w:rPr>
          <w:rFonts w:hint="eastAsia" w:ascii="Times New Roman" w:hAnsi="Times New Roman"/>
          <w:sz w:val="24"/>
          <w:szCs w:val="24"/>
        </w:rPr>
        <w:t>如图1是铝片与硫酸铜溶液反应的微观示意图，硫酸铜溶液中含有的微粒有_____种，该反应中失去电子的粒子是________(写出粒子名称)。</w:t>
      </w:r>
    </w:p>
    <w:p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（3）氮及其化合物的“化合价﹣物质类别”关系图。其中位置放错的物质有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     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（填化学式），</w:t>
      </w:r>
      <w:r>
        <w:rPr>
          <w:rFonts w:hint="eastAsia" w:ascii="Times New Roman" w:hAnsi="Times New Roman"/>
          <w:sz w:val="24"/>
          <w:szCs w:val="24"/>
        </w:rPr>
        <w:t>写出其中NO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/>
          <w:sz w:val="24"/>
          <w:szCs w:val="24"/>
        </w:rPr>
        <w:t>与水反应生成HNO</w:t>
      </w:r>
      <w:r>
        <w:rPr>
          <w:rFonts w:hint="eastAsia" w:ascii="Times New Roman" w:hAnsi="Times New Roman"/>
          <w:sz w:val="24"/>
          <w:szCs w:val="24"/>
          <w:vertAlign w:val="subscript"/>
        </w:rPr>
        <w:t>3</w:t>
      </w:r>
      <w:r>
        <w:rPr>
          <w:rFonts w:hint="eastAsia" w:ascii="Times New Roman" w:hAnsi="Times New Roman"/>
          <w:sz w:val="24"/>
          <w:szCs w:val="24"/>
        </w:rPr>
        <w:t>与NO的</w:t>
      </w:r>
      <w:r>
        <w:rPr>
          <w:rFonts w:ascii="Times New Roman" w:hAnsi="Times New Roman"/>
          <w:sz w:val="24"/>
          <w:szCs w:val="24"/>
        </w:rPr>
        <w:t>化学方程式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　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ind w:left="312" w:hanging="273" w:hangingChars="130"/>
        <w:rPr>
          <w:rFonts w:ascii="Times New Roman" w:hAnsi="Times New Roman"/>
          <w:sz w:val="24"/>
          <w:szCs w:val="24"/>
        </w:rPr>
      </w:pPr>
      <w:r>
        <w:pict>
          <v:shape id="_x0000_s1043" o:spid="_x0000_s1043" o:spt="75" alt="菁优网：http://www.jyeoo.com" type="#_x0000_t75" style="position:absolute;left:0pt;margin-left:28.8pt;margin-top:26.5pt;height:93.75pt;width:424.5pt;z-index:-251650048;mso-width-relative:page;mso-height-relative:page;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</v:shape>
        </w:pict>
      </w:r>
      <w:r>
        <w:rPr>
          <w:rFonts w:hint="eastAsia"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．（</w:t>
      </w:r>
      <w:r>
        <w:rPr>
          <w:rFonts w:hint="eastAsia" w:ascii="Times New Roman" w:hAnsi="Times New Roman"/>
          <w:sz w:val="24"/>
          <w:szCs w:val="24"/>
        </w:rPr>
        <w:t>7分</w:t>
      </w:r>
      <w:r>
        <w:rPr>
          <w:rFonts w:ascii="Times New Roman" w:hAnsi="Times New Roman"/>
          <w:sz w:val="24"/>
          <w:szCs w:val="24"/>
        </w:rPr>
        <w:t>）金属钛是重要的航天、航海材料，被誉为“未来金属”。由钛铁矿（主要成分为钛酸亚铁，化学式为FeTiO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）提取海绵钛的工艺流程如图：</w:t>
      </w:r>
    </w:p>
    <w:p>
      <w:pPr>
        <w:ind w:left="273" w:leftChars="130"/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【查阅资料】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钛、镁在高温下与空气中的氧气、二氧化碳等都能发生反应。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常温下镁能和盐酸反应，产物氯化镁可溶于水，钛不与盐酸反应。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（1）钛酸亚铁（FeTiO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）中钛元素为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价。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（2）“氧化酸解”时，需控制反应温度为150</w:t>
      </w:r>
      <w:r>
        <w:rPr>
          <w:rFonts w:hint="eastAsia" w:ascii="宋体" w:hAnsi="宋体" w:cs="宋体"/>
          <w:sz w:val="24"/>
          <w:szCs w:val="24"/>
        </w:rPr>
        <w:t>℃</w:t>
      </w:r>
      <w:r>
        <w:rPr>
          <w:rFonts w:ascii="Times New Roman" w:hAnsi="Times New Roman"/>
          <w:sz w:val="24"/>
          <w:szCs w:val="24"/>
        </w:rPr>
        <w:t>，此时若采用H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氧化时效率较低，其可能的原因是</w:t>
      </w:r>
      <w:r>
        <w:rPr>
          <w:rFonts w:ascii="Times New Roman" w:hAnsi="Times New Roman"/>
          <w:sz w:val="24"/>
          <w:szCs w:val="24"/>
          <w:u w:val="single"/>
        </w:rPr>
        <w:t xml:space="preserve">　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（3）在实验室进行过滤操作时用到的玻璃仪器有：烧杯、玻璃棒和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（4）反应</w:t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是分解反应，其化学反应方程式为</w:t>
      </w:r>
      <w:r>
        <w:rPr>
          <w:rFonts w:ascii="Times New Roman" w:hAnsi="Times New Roman"/>
          <w:sz w:val="24"/>
          <w:szCs w:val="24"/>
          <w:u w:val="single"/>
        </w:rPr>
        <w:t xml:space="preserve">　 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（5）反应</w:t>
      </w:r>
      <w:r>
        <w:rPr>
          <w:rFonts w:hint="eastAsia" w:ascii="宋体" w:hAnsi="宋体" w:cs="宋体"/>
          <w:sz w:val="24"/>
          <w:szCs w:val="24"/>
        </w:rPr>
        <w:t>③</w:t>
      </w:r>
      <w:r>
        <w:rPr>
          <w:rFonts w:ascii="Times New Roman" w:hAnsi="Times New Roman"/>
          <w:sz w:val="24"/>
          <w:szCs w:val="24"/>
        </w:rPr>
        <w:t>的化学方程式为2Mg+TiCl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position w:val="-23"/>
          <w:sz w:val="24"/>
          <w:szCs w:val="24"/>
        </w:rPr>
        <w:pict>
          <v:shape id="_x0000_i1040" o:spt="75" type="#_x0000_t75" style="height:30.05pt;width:39.7pt;" filled="f" o:preferrelative="t" stroked="f" coordsize="21600,21600">
            <v:path/>
            <v:fill on="f" focussize="0,0"/>
            <v:stroke on="f"/>
            <v:imagedata r:id="rId26" o:title="菁优网-jyeoo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t>2MgCl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+Ti，反应进行过程中需持续通入氩气，氩气的作用是</w:t>
      </w:r>
      <w:r>
        <w:rPr>
          <w:rFonts w:ascii="Times New Roman" w:hAnsi="Times New Roman"/>
          <w:sz w:val="24"/>
          <w:szCs w:val="24"/>
          <w:u w:val="single"/>
        </w:rPr>
        <w:t>　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 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）反应</w:t>
      </w:r>
      <w:r>
        <w:rPr>
          <w:rFonts w:hint="eastAsia" w:ascii="宋体" w:hAnsi="宋体" w:cs="宋体"/>
          <w:sz w:val="24"/>
          <w:szCs w:val="24"/>
        </w:rPr>
        <w:t>③</w:t>
      </w:r>
      <w:r>
        <w:rPr>
          <w:rFonts w:ascii="Times New Roman" w:hAnsi="Times New Roman"/>
          <w:sz w:val="24"/>
          <w:szCs w:val="24"/>
        </w:rPr>
        <w:t>得到的海绵钛中混有少量的金属镁，请设计简单的实验从海绵钛中获得纯净的金属钛</w:t>
      </w:r>
      <w:r>
        <w:rPr>
          <w:rFonts w:ascii="Times New Roman" w:hAnsi="Times New Roman"/>
          <w:sz w:val="24"/>
          <w:szCs w:val="24"/>
          <w:u w:val="single"/>
        </w:rPr>
        <w:t xml:space="preserve">　 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　</w:t>
      </w:r>
      <w:r>
        <w:rPr>
          <w:rFonts w:ascii="Times New Roman" w:hAnsi="Times New Roman"/>
          <w:sz w:val="24"/>
          <w:szCs w:val="24"/>
        </w:rPr>
        <w:t>。（实验中须使用试剂：海绵钛、盐酸）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．（</w:t>
      </w:r>
      <w:r>
        <w:rPr>
          <w:rFonts w:hint="eastAsia" w:ascii="Times New Roman" w:hAnsi="Times New Roman"/>
          <w:sz w:val="24"/>
          <w:szCs w:val="24"/>
        </w:rPr>
        <w:t>11分</w:t>
      </w:r>
      <w:r>
        <w:rPr>
          <w:rFonts w:ascii="Times New Roman" w:hAnsi="Times New Roman"/>
          <w:sz w:val="24"/>
          <w:szCs w:val="24"/>
        </w:rPr>
        <w:t>）海洋约占地球表面积的71%，是人类宝贵的自然资源，有十分巨大的开发潜力。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Ⅰ</w:t>
      </w:r>
      <w:r>
        <w:rPr>
          <w:rFonts w:ascii="Times New Roman" w:hAnsi="Times New Roman"/>
          <w:sz w:val="24"/>
          <w:szCs w:val="24"/>
        </w:rPr>
        <w:t>．水资源的利用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（1）海水属于混合物</w:t>
      </w:r>
      <w:r>
        <w:rPr>
          <w:rFonts w:hint="eastAsia"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判断海水是硬水还是软水，可加入</w:t>
      </w:r>
      <w:r>
        <w:rPr>
          <w:rFonts w:ascii="Times New Roman" w:hAnsi="Times New Roman"/>
          <w:sz w:val="24"/>
          <w:szCs w:val="24"/>
          <w:u w:val="single"/>
        </w:rPr>
        <w:t xml:space="preserve">　  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sz w:val="24"/>
          <w:szCs w:val="24"/>
          <w:u w:val="single"/>
        </w:rPr>
        <w:t>　</w:t>
      </w:r>
      <w:r>
        <w:rPr>
          <w:rFonts w:ascii="Times New Roman" w:hAnsi="Times New Roman"/>
          <w:sz w:val="24"/>
          <w:szCs w:val="24"/>
        </w:rPr>
        <w:t>进行检验。</w:t>
      </w:r>
    </w:p>
    <w:p>
      <w:pPr>
        <w:rPr>
          <w:rFonts w:ascii="Times New Roman" w:hAnsi="Times New Roman"/>
          <w:sz w:val="24"/>
          <w:szCs w:val="24"/>
        </w:rPr>
      </w:pPr>
      <w:r>
        <w:pict>
          <v:shape id="图片 5" o:spid="_x0000_s1045" o:spt="75" type="#_x0000_t75" style="position:absolute;left:0pt;margin-left:300.3pt;margin-top:15.25pt;height:20.25pt;width:17.25pt;z-index:-251654144;mso-width-relative:page;mso-height-relative:page;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</v:shape>
        </w:pict>
      </w:r>
      <w:r>
        <w:rPr>
          <w:rFonts w:ascii="Times New Roman" w:hAnsi="Times New Roman"/>
          <w:sz w:val="24"/>
          <w:szCs w:val="24"/>
        </w:rPr>
        <w:t>（2）从海水中提取淡水的过程是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（填“化学”或“物理”）变化，海水淡化前需对海水进行预处理，通常用聚合硫酸铁（化学式为[Fe</w:t>
      </w:r>
      <w:r>
        <w:rPr>
          <w:rFonts w:hint="eastAsia"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OH</w:t>
      </w:r>
      <w:r>
        <w:rPr>
          <w:rFonts w:hint="eastAsia"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x</w:t>
      </w:r>
      <w:r>
        <w:rPr>
          <w:rFonts w:hint="eastAsia"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hint="eastAsia" w:ascii="Times New Roman" w:hAnsi="Times New Roman"/>
          <w:sz w:val="24"/>
          <w:szCs w:val="24"/>
        </w:rPr>
        <w:t xml:space="preserve">)   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vertAlign w:val="subscript"/>
        </w:rPr>
        <w:t>y</w:t>
      </w:r>
      <w:r>
        <w:rPr>
          <w:rFonts w:ascii="Times New Roman" w:hAnsi="Times New Roman"/>
          <w:sz w:val="24"/>
          <w:szCs w:val="24"/>
        </w:rPr>
        <w:t>）作混凝剂，降低浊度，聚合硫酸铁中铁元素的化合价为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Ⅱ</w:t>
      </w:r>
      <w:r>
        <w:rPr>
          <w:rFonts w:ascii="Times New Roman" w:hAnsi="Times New Roman"/>
          <w:sz w:val="24"/>
          <w:szCs w:val="24"/>
        </w:rPr>
        <w:t>．生物资源的利用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（3）食用海鱼摄取的主要营养素是</w:t>
      </w:r>
      <w:r>
        <w:rPr>
          <w:rFonts w:ascii="Times New Roman" w:hAnsi="Times New Roman"/>
          <w:sz w:val="24"/>
          <w:szCs w:val="24"/>
          <w:u w:val="single"/>
        </w:rPr>
        <w:t xml:space="preserve">　 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　</w:t>
      </w:r>
      <w:r>
        <w:rPr>
          <w:rFonts w:ascii="Times New Roman" w:hAnsi="Times New Roman"/>
          <w:sz w:val="24"/>
          <w:szCs w:val="24"/>
        </w:rPr>
        <w:t>，此营养素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（填“属于”或“不属于”）有机高分子化合物。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（4）海带中含有的碘元素是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（填“常量”或“微量”）元素，我国为了解决碘缺乏问题，在食盐中加入碘酸钾（KIO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），KIO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中的阴离子为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（填离子符号）。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Ⅲ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hint="eastAsia" w:ascii="Times New Roman" w:hAnsi="Times New Roman"/>
          <w:sz w:val="24"/>
          <w:szCs w:val="24"/>
        </w:rPr>
        <w:t>金属</w:t>
      </w:r>
      <w:r>
        <w:rPr>
          <w:rFonts w:ascii="Times New Roman" w:hAnsi="Times New Roman"/>
          <w:sz w:val="24"/>
          <w:szCs w:val="24"/>
        </w:rPr>
        <w:t>资源的利用</w:t>
      </w:r>
    </w:p>
    <w:p>
      <w:pPr>
        <w:rPr>
          <w:rFonts w:ascii="Times New Roman" w:hAnsi="Times New Roman"/>
          <w:sz w:val="24"/>
          <w:szCs w:val="24"/>
        </w:rPr>
      </w:pPr>
      <w:r>
        <w:pict>
          <v:shape id="_x0000_s1046" o:spid="_x0000_s1046" o:spt="75" alt="菁优网：http://www.jyeoo.com" type="#_x0000_t75" style="position:absolute;left:0pt;margin-left:37.05pt;margin-top:21.7pt;height:70.5pt;width:371.25pt;z-index:-251649024;mso-width-relative:page;mso-height-relative:page;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</v:shape>
        </w:pict>
      </w:r>
      <w:r>
        <w:rPr>
          <w:rFonts w:ascii="Times New Roman" w:hAnsi="Times New Roman"/>
          <w:sz w:val="24"/>
          <w:szCs w:val="24"/>
        </w:rPr>
        <w:t>（5）海水晒盐后，以其母液和贝壳（主要成分是CaCO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）为原料制镁，其工艺流程如图1所示：</w:t>
      </w:r>
    </w:p>
    <w:p>
      <w:pPr>
        <w:ind w:left="273" w:leftChars="130"/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固体X的化学式为</w:t>
      </w:r>
      <w:r>
        <w:rPr>
          <w:rFonts w:hint="eastAsia"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；步骤</w:t>
      </w:r>
      <w:r>
        <w:rPr>
          <w:rFonts w:hint="eastAsia" w:ascii="Times New Roman" w:hAnsi="Times New Roman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属于</w:t>
      </w:r>
      <w:r>
        <w:rPr>
          <w:rFonts w:hint="eastAsia"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（填“放热”或“吸热”）反应。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步骤</w:t>
      </w:r>
      <w:r>
        <w:rPr>
          <w:rFonts w:hint="eastAsia" w:ascii="宋体" w:hAnsi="宋体"/>
          <w:sz w:val="24"/>
          <w:szCs w:val="24"/>
        </w:rPr>
        <w:t>⑥反应生成两种单质，</w:t>
      </w:r>
      <w:r>
        <w:rPr>
          <w:rFonts w:ascii="Times New Roman" w:hAnsi="Times New Roman"/>
          <w:sz w:val="24"/>
          <w:szCs w:val="24"/>
        </w:rPr>
        <w:t>反应方程式为</w:t>
      </w:r>
      <w:r>
        <w:rPr>
          <w:rFonts w:hint="eastAsia" w:ascii="Times New Roman" w:hAnsi="Times New Roman"/>
          <w:sz w:val="24"/>
          <w:szCs w:val="24"/>
        </w:rPr>
        <w:t>_________________________________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．（</w:t>
      </w:r>
      <w:r>
        <w:rPr>
          <w:rFonts w:hint="eastAsia" w:ascii="Times New Roman" w:hAnsi="Times New Roman"/>
          <w:sz w:val="24"/>
          <w:szCs w:val="24"/>
        </w:rPr>
        <w:t>9分</w:t>
      </w:r>
      <w:r>
        <w:rPr>
          <w:rFonts w:ascii="Times New Roman" w:hAnsi="Times New Roman"/>
          <w:sz w:val="24"/>
          <w:szCs w:val="24"/>
        </w:rPr>
        <w:t>）某“茶垢清洁剂”外观为白色粉末，主要成分为过碳酸钠（2Na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•3H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），能快速清洁茶具上附着的茶垢。某兴趣小组对该茶垢清洁剂展开探究。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已知：过碳酸钠具有Na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与H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的双重性质，过碳酸钠溶于水后分解成Na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和H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【问题一】使用时，将产品倒入茶具中，加入热水，产生大量气体。探究该气体成分。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（1）小华说：该气体可能是CO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、O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、CO、H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、N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；小明说：不可能含有N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，因为 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_______________________________；</w:t>
      </w:r>
      <w:r>
        <w:rPr>
          <w:rFonts w:ascii="Times New Roman" w:hAnsi="Times New Roman"/>
          <w:sz w:val="24"/>
          <w:szCs w:val="24"/>
        </w:rPr>
        <w:t>小芳说：不可能含有CO和H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，因为从药品安全和环保的角度考虑，H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易燃易爆，而CO</w:t>
      </w:r>
      <w:r>
        <w:rPr>
          <w:rFonts w:hint="eastAsia" w:ascii="Times New Roman" w:hAnsi="Times New Roman"/>
          <w:sz w:val="24"/>
          <w:szCs w:val="24"/>
        </w:rPr>
        <w:t>_____________。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（2）经过讨论，研究小组提出了以下猜想：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猜想一：该气体是O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/>
          <w:sz w:val="24"/>
          <w:szCs w:val="24"/>
          <w:vertAlign w:val="subscript"/>
        </w:rPr>
        <w:t xml:space="preserve">        </w:t>
      </w:r>
      <w:r>
        <w:rPr>
          <w:rFonts w:ascii="Times New Roman" w:hAnsi="Times New Roman"/>
          <w:sz w:val="24"/>
          <w:szCs w:val="24"/>
        </w:rPr>
        <w:t>猜想二：该气体是CO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/>
          <w:sz w:val="24"/>
          <w:szCs w:val="24"/>
          <w:vertAlign w:val="subscript"/>
        </w:rPr>
        <w:t xml:space="preserve">       </w:t>
      </w:r>
      <w:r>
        <w:rPr>
          <w:rFonts w:ascii="Times New Roman" w:hAnsi="Times New Roman"/>
          <w:sz w:val="24"/>
          <w:szCs w:val="24"/>
        </w:rPr>
        <w:t>猜想三：该气体是O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和CO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【进行实验】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6413"/>
        <w:gridCol w:w="2132"/>
        <w:gridCol w:w="87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413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实验步骤</w:t>
            </w:r>
          </w:p>
        </w:tc>
        <w:tc>
          <w:tcPr>
            <w:tcW w:w="2132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实验现象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结论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413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）取少量该茶垢清洁剂于试管中，向其中加入适量热水，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塞上带导管的橡皮塞，将生成的气体通入澄清石灰水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。</w:t>
            </w:r>
          </w:p>
        </w:tc>
        <w:tc>
          <w:tcPr>
            <w:tcW w:w="2132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（1）澄清石灰水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　   　</w:t>
            </w:r>
            <w:r>
              <w:rPr>
                <w:rFonts w:hint="eastAsia" w:ascii="Times New Roman" w:hAnsi="Times New Roman"/>
                <w:sz w:val="24"/>
                <w:szCs w:val="24"/>
                <w:u w:val="single"/>
              </w:rPr>
              <w:t xml:space="preserve">       </w:t>
            </w:r>
          </w:p>
        </w:tc>
        <w:tc>
          <w:tcPr>
            <w:tcW w:w="873" w:type="dxa"/>
            <w:vMerge w:val="restart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猜想一正确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413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）打开橡皮塞，向其中伸入</w:t>
            </w:r>
            <w:r>
              <w:rPr>
                <w:rFonts w:hint="eastAsia" w:ascii="Times New Roman" w:hAnsi="Times New Roman"/>
                <w:sz w:val="24"/>
                <w:szCs w:val="24"/>
              </w:rPr>
              <w:t>带火星的木条。</w:t>
            </w:r>
          </w:p>
        </w:tc>
        <w:tc>
          <w:tcPr>
            <w:tcW w:w="2132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观察到预期的现象</w:t>
            </w:r>
          </w:p>
        </w:tc>
        <w:tc>
          <w:tcPr>
            <w:tcW w:w="873" w:type="dxa"/>
            <w:vMerge w:val="continu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/>
          <w:sz w:val="24"/>
          <w:szCs w:val="24"/>
        </w:rPr>
      </w:pPr>
      <w:r>
        <w:pict>
          <v:shape id="_x0000_s1047" o:spid="_x0000_s1047" o:spt="75" alt="菁优网：http://www.jyeoo.com" type="#_x0000_t75" style="position:absolute;left:0pt;margin-left:337.8pt;margin-top:4.8pt;height:146.25pt;width:145.5pt;z-index:-251653120;mso-width-relative:page;mso-height-relative:page;" filled="f" o:preferrelative="t" stroked="f" coordsize="21600,21600">
            <v:path/>
            <v:fill on="f" focussize="0,0"/>
            <v:stroke on="f"/>
            <v:imagedata r:id="rId29" cropleft="42766f" cropbottom="6644f" o:title=""/>
            <o:lock v:ext="edit" aspectratio="t"/>
          </v:shape>
        </w:pict>
      </w:r>
      <w:r>
        <w:rPr>
          <w:rFonts w:ascii="Times New Roman" w:hAnsi="Times New Roman"/>
          <w:sz w:val="24"/>
          <w:szCs w:val="24"/>
        </w:rPr>
        <w:t>【问题二】测定该样品的纯度（过碳酸钠的含量）。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方案：取0.700g样品和MnO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于锥形瓶中，滴加适量水，利用装置F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测定产生O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的体积。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）实验前，调节右侧水准管的高度，若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（填字母），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说明装置气密性良好。</w:t>
      </w:r>
    </w:p>
    <w:p>
      <w:pPr>
        <w:ind w:left="273" w:leftChars="1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a.两端液面相平</w:t>
      </w:r>
      <w:r>
        <w:rPr>
          <w:rFonts w:hint="eastAsia"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b.两端液面有稳定的高度差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hint="eastAsia" w:ascii="Times New Roman" w:hAnsi="Times New Roman"/>
          <w:sz w:val="24"/>
          <w:szCs w:val="24"/>
        </w:rPr>
        <w:t>锥形瓶中发生反应</w:t>
      </w:r>
      <w:r>
        <w:rPr>
          <w:rFonts w:ascii="Times New Roman" w:hAnsi="Times New Roman"/>
          <w:sz w:val="24"/>
          <w:szCs w:val="24"/>
        </w:rPr>
        <w:t>的化学方程式为</w:t>
      </w:r>
      <w:r>
        <w:rPr>
          <w:rFonts w:ascii="Times New Roman" w:hAnsi="Times New Roman"/>
          <w:sz w:val="24"/>
          <w:szCs w:val="24"/>
          <w:u w:val="single"/>
        </w:rPr>
        <w:t>　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充分反应后需冷却至室温再读数，说明该反应是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（填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“放热”或“吸热”）反应。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）装置E中使用橡皮管的优点是：调节气压，使分液漏斗中的溶液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顺利滴下，</w:t>
      </w:r>
      <w:r>
        <w:rPr>
          <w:rFonts w:ascii="Times New Roman" w:hAnsi="Times New Roman"/>
          <w:sz w:val="24"/>
          <w:szCs w:val="24"/>
          <w:u w:val="single"/>
        </w:rPr>
        <w:t xml:space="preserve">　  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）该小组记录的实验数据如下，反应开始前量气管的读数为2.8mL，反应结束后量气管的读数70.0mL。该实验条件下O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密度为1.429g•L</w:t>
      </w:r>
      <w:r>
        <w:rPr>
          <w:rFonts w:ascii="Times New Roman" w:hAnsi="Times New Roman"/>
          <w:sz w:val="24"/>
          <w:szCs w:val="24"/>
          <w:vertAlign w:val="superscript"/>
        </w:rPr>
        <w:t>﹣1</w:t>
      </w:r>
      <w:r>
        <w:rPr>
          <w:rFonts w:ascii="Times New Roman" w:hAnsi="Times New Roman"/>
          <w:sz w:val="24"/>
          <w:szCs w:val="24"/>
        </w:rPr>
        <w:t>。则样品中过</w:t>
      </w:r>
      <w:r>
        <w:rPr>
          <w:rFonts w:hint="eastAsia" w:ascii="Times New Roman" w:hAnsi="Times New Roman"/>
          <w:sz w:val="24"/>
          <w:szCs w:val="24"/>
        </w:rPr>
        <w:t>碳酸钠</w:t>
      </w:r>
      <w:r>
        <w:rPr>
          <w:rFonts w:ascii="Times New Roman" w:hAnsi="Times New Roman"/>
          <w:sz w:val="24"/>
          <w:szCs w:val="24"/>
        </w:rPr>
        <w:t>的质量分数为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．（</w:t>
      </w:r>
      <w:r>
        <w:rPr>
          <w:rFonts w:hint="eastAsia" w:ascii="Times New Roman" w:hAnsi="Times New Roman"/>
          <w:sz w:val="24"/>
          <w:szCs w:val="24"/>
        </w:rPr>
        <w:t>5分</w:t>
      </w:r>
      <w:r>
        <w:rPr>
          <w:rFonts w:ascii="Times New Roman" w:hAnsi="Times New Roman"/>
          <w:sz w:val="24"/>
          <w:szCs w:val="24"/>
        </w:rPr>
        <w:t>）过氧化钙（CaO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）广泛应用于水产养殖、污水处理等领域，是优良的供氧剂。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【资料】过氧化钙（CaO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） 常温下能与水反应生成氢氧化钙和氧气，且反应放热。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【探究一】</w:t>
      </w:r>
    </w:p>
    <w:p>
      <w:pPr>
        <w:rPr>
          <w:rFonts w:ascii="Times New Roman" w:hAnsi="Times New Roman"/>
          <w:sz w:val="24"/>
          <w:szCs w:val="24"/>
        </w:rPr>
      </w:pPr>
      <w:r>
        <w:pict>
          <v:shape id="_x0000_s1048" o:spid="_x0000_s1048" o:spt="75" alt="菁优网：http://www.jyeoo.com" type="#_x0000_t75" style="position:absolute;left:0pt;margin-left:352.3pt;margin-top:30.55pt;height:103.45pt;width:132.5pt;z-index:-251652096;mso-width-relative:page;mso-height-relative:page;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</v:shape>
        </w:pict>
      </w:r>
      <w:r>
        <w:rPr>
          <w:rFonts w:ascii="Times New Roman" w:hAnsi="Times New Roman"/>
          <w:sz w:val="24"/>
          <w:szCs w:val="24"/>
        </w:rPr>
        <w:t>此供氧剂长期暴露在空气中，会变质生成CaCO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hint="eastAsia"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>为检验此供氧剂是否变质，可向其</w:t>
      </w:r>
      <w:r>
        <w:rPr>
          <w:rFonts w:hint="eastAsia" w:ascii="Times New Roman" w:hAnsi="Times New Roman"/>
          <w:sz w:val="24"/>
          <w:szCs w:val="24"/>
        </w:rPr>
        <w:t>中</w:t>
      </w:r>
      <w:r>
        <w:rPr>
          <w:rFonts w:ascii="Times New Roman" w:hAnsi="Times New Roman"/>
          <w:sz w:val="24"/>
          <w:szCs w:val="24"/>
        </w:rPr>
        <w:t>加入稀盐酸，若观察到有气泡生成，则判断此供氧剂已变质。你是否认同上述方案，理由</w:t>
      </w:r>
      <w:r>
        <w:rPr>
          <w:rFonts w:hint="eastAsia" w:ascii="Times New Roman" w:hAnsi="Times New Roman"/>
          <w:sz w:val="24"/>
          <w:szCs w:val="24"/>
        </w:rPr>
        <w:t>是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　  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　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【探究二】此类供氧剂中过氧化钙（CaO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）的含量测定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【方案】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通过测定产生氧气的体积，最终计算出供氧剂中过氧化钙的含量。</w:t>
      </w:r>
    </w:p>
    <w:p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（1）为保证测量结果的准确性，收集气体的时机是</w:t>
      </w:r>
      <w:r>
        <w:rPr>
          <w:rFonts w:ascii="Times New Roman" w:hAnsi="Times New Roman"/>
          <w:sz w:val="24"/>
          <w:szCs w:val="24"/>
          <w:u w:val="single"/>
        </w:rPr>
        <w:t>　   　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（填字母）。</w:t>
      </w:r>
    </w:p>
    <w:p>
      <w:pPr>
        <w:ind w:left="273" w:leftChars="1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a．导管口还没有气泡产生时</w:t>
      </w:r>
      <w:r>
        <w:rPr>
          <w:rFonts w:hint="eastAsia"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b．导管口连续均匀冒出气泡时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（2）若用此装置测得的氧气体积偏大，可能的原因有</w:t>
      </w:r>
      <w:r>
        <w:rPr>
          <w:rFonts w:ascii="Times New Roman" w:hAnsi="Times New Roman"/>
          <w:sz w:val="24"/>
          <w:szCs w:val="24"/>
          <w:u w:val="single"/>
        </w:rPr>
        <w:t>　   　</w:t>
      </w:r>
      <w:r>
        <w:rPr>
          <w:rFonts w:ascii="Times New Roman" w:hAnsi="Times New Roman"/>
          <w:sz w:val="24"/>
          <w:szCs w:val="24"/>
        </w:rPr>
        <w:t>（填字母）。</w:t>
      </w:r>
    </w:p>
    <w:p>
      <w:pPr>
        <w:ind w:left="273" w:leftChars="1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a．装置漏气</w:t>
      </w:r>
      <w:r>
        <w:rPr>
          <w:rFonts w:hint="eastAsia"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b．分液漏斗中滴下的水会占据一部分体积</w:t>
      </w:r>
      <w:r>
        <w:rPr>
          <w:rFonts w:hint="eastAsia"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C．未冷却到室温读数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（3）鱼缸中每升水的溶氧量低于0.003g时，鱼就会死亡，现将2g含过氧化钙72%的固体放入盛有100L水的鱼缸中，</w:t>
      </w:r>
      <w:r>
        <w:rPr>
          <w:rFonts w:hint="eastAsia" w:ascii="Times New Roman" w:hAnsi="Times New Roman"/>
          <w:sz w:val="24"/>
          <w:szCs w:val="24"/>
        </w:rPr>
        <w:t>通过计算判断</w:t>
      </w:r>
      <w:r>
        <w:rPr>
          <w:rFonts w:ascii="Times New Roman" w:hAnsi="Times New Roman"/>
          <w:sz w:val="24"/>
          <w:szCs w:val="24"/>
        </w:rPr>
        <w:t>是否能达到最低含氧量。（ 其反应原理是2CaO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+2H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O＝2Ca</w:t>
      </w:r>
      <w:r>
        <w:rPr>
          <w:rFonts w:hint="eastAsia"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OH</w:t>
      </w:r>
      <w:r>
        <w:rPr>
          <w:rFonts w:hint="eastAsia"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+O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↑）</w:t>
      </w:r>
    </w:p>
    <w:p>
      <w:pPr>
        <w:ind w:left="273" w:leftChars="130"/>
        <w:rPr>
          <w:rFonts w:ascii="Times New Roman" w:hAnsi="Times New Roman"/>
          <w:sz w:val="24"/>
          <w:szCs w:val="24"/>
        </w:rPr>
      </w:pPr>
    </w:p>
    <w:p>
      <w:pPr>
        <w:ind w:left="273" w:leftChars="130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2022~2023学年度第一学期期末考试九年级化学试卷答案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一</w:t>
      </w:r>
      <w:r>
        <w:rPr>
          <w:rFonts w:hint="eastAsia" w:ascii="Times New Roman" w:hAnsi="Times New Roman"/>
          <w:b/>
          <w:sz w:val="24"/>
          <w:szCs w:val="24"/>
        </w:rPr>
        <w:t>、</w:t>
      </w:r>
      <w:r>
        <w:rPr>
          <w:rFonts w:ascii="Times New Roman" w:hAnsi="Times New Roman"/>
          <w:b/>
          <w:sz w:val="24"/>
          <w:szCs w:val="24"/>
        </w:rPr>
        <w:t>选择题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每小题有1个正确答案，共20分</w:t>
      </w:r>
      <w:r>
        <w:rPr>
          <w:rFonts w:ascii="Times New Roman" w:hAnsi="Times New Roman"/>
          <w:sz w:val="24"/>
          <w:szCs w:val="24"/>
        </w:rPr>
        <w:t>）</w:t>
      </w:r>
    </w:p>
    <w:p>
      <w:pPr>
        <w:spacing w:line="360" w:lineRule="auto"/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1~10  </w:t>
      </w:r>
      <w:r>
        <w:rPr>
          <w:rFonts w:ascii="Times New Roman" w:hAnsi="Times New Roman"/>
          <w:sz w:val="24"/>
          <w:szCs w:val="24"/>
        </w:rPr>
        <w:t>CDCBC</w:t>
      </w: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CBADC</w:t>
      </w:r>
    </w:p>
    <w:p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二、非</w:t>
      </w:r>
      <w:r>
        <w:rPr>
          <w:rFonts w:ascii="Times New Roman" w:hAnsi="Times New Roman"/>
          <w:b/>
          <w:sz w:val="24"/>
          <w:szCs w:val="24"/>
        </w:rPr>
        <w:t>选择题</w:t>
      </w:r>
      <w:r>
        <w:rPr>
          <w:rFonts w:hint="eastAsia" w:ascii="Times New Roman" w:hAnsi="Times New Roman"/>
          <w:sz w:val="24"/>
          <w:szCs w:val="24"/>
        </w:rPr>
        <w:t>(化学方程式2分，其余每空1分，共40分)</w:t>
      </w:r>
    </w:p>
    <w:p>
      <w:pPr>
        <w:spacing w:line="360" w:lineRule="auto"/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1．（</w:t>
      </w:r>
      <w:r>
        <w:rPr>
          <w:rFonts w:hint="eastAsia" w:ascii="Times New Roman" w:hAnsi="Times New Roman"/>
          <w:sz w:val="24"/>
          <w:szCs w:val="24"/>
        </w:rPr>
        <w:t>8分</w:t>
      </w:r>
      <w:r>
        <w:rPr>
          <w:rFonts w:ascii="Times New Roman" w:hAnsi="Times New Roman"/>
          <w:sz w:val="24"/>
          <w:szCs w:val="24"/>
        </w:rPr>
        <w:t>）（1）</w:t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Times New Roman" w:hAnsi="Times New Roman"/>
          <w:sz w:val="24"/>
          <w:szCs w:val="24"/>
        </w:rPr>
        <w:t>H</w:t>
      </w:r>
      <w:r>
        <w:rPr>
          <w:rFonts w:hint="eastAsia" w:ascii="Times New Roman" w:hAnsi="Times New Roman"/>
          <w:sz w:val="24"/>
          <w:szCs w:val="24"/>
          <w:vertAlign w:val="superscript"/>
        </w:rPr>
        <w:t>-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hint="eastAsia" w:ascii="宋体" w:hAnsi="宋体" w:cs="宋体"/>
          <w:sz w:val="24"/>
          <w:szCs w:val="24"/>
        </w:rPr>
        <w:t>②3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hint="eastAsia" w:ascii="宋体" w:hAnsi="宋体" w:cs="宋体"/>
          <w:sz w:val="24"/>
          <w:szCs w:val="24"/>
        </w:rPr>
        <w:t>③</w:t>
      </w:r>
      <w:r>
        <w:rPr>
          <w:rFonts w:hint="eastAsia"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iOH。（2）</w:t>
      </w:r>
      <w:r>
        <w:rPr>
          <w:rFonts w:hint="eastAsia" w:ascii="Times New Roman" w:hAnsi="Times New Roman"/>
          <w:sz w:val="24"/>
          <w:szCs w:val="24"/>
        </w:rPr>
        <w:t>3；铝原子。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（3）</w:t>
      </w:r>
      <w:r>
        <w:rPr>
          <w:rFonts w:hint="eastAsia"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NO</w:t>
      </w:r>
      <w:r>
        <w:rPr>
          <w:rFonts w:hint="eastAsia" w:ascii="Times New Roman" w:hAnsi="Times New Roman"/>
          <w:sz w:val="24"/>
          <w:szCs w:val="24"/>
          <w:vertAlign w:val="subscript"/>
        </w:rPr>
        <w:t>3</w:t>
      </w:r>
      <w:r>
        <w:rPr>
          <w:rFonts w:hint="eastAsia" w:ascii="Times New Roman" w:hAnsi="Times New Roman"/>
          <w:sz w:val="24"/>
          <w:szCs w:val="24"/>
        </w:rPr>
        <w:t>、NaNO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/>
          <w:sz w:val="24"/>
          <w:szCs w:val="24"/>
        </w:rPr>
        <w:t>。3NO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hint="eastAsia" w:ascii="Times New Roman" w:hAnsi="Times New Roman"/>
          <w:sz w:val="24"/>
          <w:szCs w:val="24"/>
        </w:rPr>
        <w:t>=2HNO</w:t>
      </w:r>
      <w:r>
        <w:rPr>
          <w:rFonts w:hint="eastAsia" w:ascii="Times New Roman" w:hAnsi="Times New Roman"/>
          <w:sz w:val="24"/>
          <w:szCs w:val="24"/>
          <w:vertAlign w:val="subscript"/>
        </w:rPr>
        <w:t>3</w:t>
      </w:r>
      <w:r>
        <w:rPr>
          <w:rFonts w:hint="eastAsia" w:ascii="Times New Roman" w:hAnsi="Times New Roman"/>
          <w:sz w:val="24"/>
          <w:szCs w:val="24"/>
        </w:rPr>
        <w:t>+NO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spacing w:line="360" w:lineRule="auto"/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．（</w:t>
      </w:r>
      <w:r>
        <w:rPr>
          <w:rFonts w:hint="eastAsia" w:ascii="Times New Roman" w:hAnsi="Times New Roman"/>
          <w:sz w:val="24"/>
          <w:szCs w:val="24"/>
        </w:rPr>
        <w:t>7分</w:t>
      </w:r>
      <w:r>
        <w:rPr>
          <w:rFonts w:ascii="Times New Roman" w:hAnsi="Times New Roman"/>
          <w:sz w:val="24"/>
          <w:szCs w:val="24"/>
        </w:rPr>
        <w:t>）（1）</w:t>
      </w:r>
      <w:r>
        <w:rPr>
          <w:rFonts w:hint="eastAsia" w:ascii="Times New Roman" w:hAnsi="Times New Roman"/>
          <w:sz w:val="24"/>
          <w:szCs w:val="24"/>
        </w:rPr>
        <w:t>+4</w:t>
      </w:r>
      <w:r>
        <w:rPr>
          <w:rFonts w:ascii="Times New Roman" w:hAnsi="Times New Roman"/>
          <w:sz w:val="24"/>
          <w:szCs w:val="24"/>
        </w:rPr>
        <w:t>。（2）</w:t>
      </w:r>
      <w:r>
        <w:rPr>
          <w:rFonts w:hint="eastAsia" w:ascii="Times New Roman" w:hAnsi="Times New Roman"/>
          <w:sz w:val="24"/>
          <w:szCs w:val="24"/>
        </w:rPr>
        <w:t>H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/>
          <w:sz w:val="24"/>
          <w:szCs w:val="24"/>
        </w:rPr>
        <w:t>受热后会分解。</w:t>
      </w:r>
      <w:r>
        <w:rPr>
          <w:rFonts w:ascii="Times New Roman" w:hAnsi="Times New Roman"/>
          <w:sz w:val="24"/>
          <w:szCs w:val="24"/>
        </w:rPr>
        <w:t>（3）</w:t>
      </w:r>
      <w:r>
        <w:rPr>
          <w:rFonts w:hint="eastAsia" w:ascii="Times New Roman" w:hAnsi="Times New Roman"/>
          <w:sz w:val="24"/>
          <w:szCs w:val="24"/>
        </w:rPr>
        <w:t>漏斗</w:t>
      </w:r>
      <w:r>
        <w:rPr>
          <w:rFonts w:ascii="Times New Roman" w:hAnsi="Times New Roman"/>
          <w:sz w:val="24"/>
          <w:szCs w:val="24"/>
        </w:rPr>
        <w:t>。（4）</w:t>
      </w:r>
      <w:r>
        <w:rPr>
          <w:rFonts w:hint="eastAsia" w:ascii="Times New Roman" w:hAnsi="Times New Roman"/>
          <w:sz w:val="24"/>
          <w:szCs w:val="24"/>
        </w:rPr>
        <w:t>H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TiO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hint="eastAsia" w:ascii="Times New Roman" w:hAnsi="Times New Roman"/>
          <w:sz w:val="24"/>
          <w:szCs w:val="24"/>
        </w:rPr>
        <w:pict>
          <v:shape id="_x0000_i1041" o:spt="75" type="#_x0000_t75" style="height:12pt;width:20.2pt;" filled="f" o:preferrelative="t" stroked="f" coordsize="21600,21600">
            <v:path/>
            <v:fill on="f" focussize="0,0"/>
            <v:stroke on="f" joinstyle="miter"/>
            <v:imagedata r:id="rId31" o:title="加热符号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t>H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hint="eastAsia"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</w:rPr>
        <w:t>TiO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（5）</w:t>
      </w:r>
      <w:r>
        <w:rPr>
          <w:rFonts w:hint="eastAsia" w:ascii="Times New Roman" w:hAnsi="Times New Roman"/>
          <w:sz w:val="24"/>
          <w:szCs w:val="24"/>
        </w:rPr>
        <w:t>防止金属被氧化</w:t>
      </w:r>
      <w:r>
        <w:rPr>
          <w:rFonts w:ascii="Times New Roman" w:hAnsi="Times New Roman"/>
          <w:sz w:val="24"/>
          <w:szCs w:val="24"/>
        </w:rPr>
        <w:t>。（</w:t>
      </w:r>
      <w:r>
        <w:rPr>
          <w:rFonts w:hint="eastAsia"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hint="eastAsia" w:ascii="Times New Roman" w:hAnsi="Times New Roman"/>
          <w:sz w:val="24"/>
          <w:szCs w:val="24"/>
        </w:rPr>
        <w:t>取反应后的混合物加入足量的稀盐酸，充分反应后过滤。</w:t>
      </w:r>
    </w:p>
    <w:p>
      <w:pPr>
        <w:spacing w:line="360" w:lineRule="auto"/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．（</w:t>
      </w:r>
      <w:r>
        <w:rPr>
          <w:rFonts w:hint="eastAsia" w:ascii="Times New Roman" w:hAnsi="Times New Roman"/>
          <w:sz w:val="24"/>
          <w:szCs w:val="24"/>
        </w:rPr>
        <w:t>11分</w:t>
      </w:r>
      <w:r>
        <w:rPr>
          <w:rFonts w:ascii="Times New Roman" w:hAnsi="Times New Roman"/>
          <w:sz w:val="24"/>
          <w:szCs w:val="24"/>
        </w:rPr>
        <w:t>）（1）</w:t>
      </w:r>
      <w:r>
        <w:rPr>
          <w:rFonts w:hint="eastAsia" w:ascii="Times New Roman" w:hAnsi="Times New Roman"/>
          <w:sz w:val="24"/>
          <w:szCs w:val="24"/>
        </w:rPr>
        <w:t>肥皂水</w:t>
      </w:r>
      <w:r>
        <w:rPr>
          <w:rFonts w:ascii="Times New Roman" w:hAnsi="Times New Roman"/>
          <w:sz w:val="24"/>
          <w:szCs w:val="24"/>
        </w:rPr>
        <w:t>。（2）物理</w:t>
      </w:r>
      <w:r>
        <w:rPr>
          <w:rFonts w:hint="eastAsia" w:ascii="Times New Roman" w:hAnsi="Times New Roman"/>
          <w:sz w:val="24"/>
          <w:szCs w:val="24"/>
        </w:rPr>
        <w:t>；+3</w:t>
      </w:r>
      <w:r>
        <w:rPr>
          <w:rFonts w:ascii="Times New Roman" w:hAnsi="Times New Roman"/>
          <w:sz w:val="24"/>
          <w:szCs w:val="24"/>
        </w:rPr>
        <w:t>。（3）</w:t>
      </w:r>
      <w:r>
        <w:rPr>
          <w:rFonts w:hint="eastAsia" w:ascii="Times New Roman" w:hAnsi="Times New Roman"/>
          <w:sz w:val="24"/>
          <w:szCs w:val="24"/>
        </w:rPr>
        <w:t>蛋白质；</w:t>
      </w:r>
      <w:r>
        <w:rPr>
          <w:rFonts w:ascii="Times New Roman" w:hAnsi="Times New Roman"/>
          <w:sz w:val="24"/>
          <w:szCs w:val="24"/>
        </w:rPr>
        <w:t>属于</w:t>
      </w:r>
      <w:r>
        <w:rPr>
          <w:rFonts w:hint="eastAsia"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>（4）微量</w:t>
      </w:r>
      <w:r>
        <w:rPr>
          <w:rFonts w:hint="eastAsia"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IO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hint="eastAsia" w:ascii="Times New Roman" w:hAnsi="Times New Roman"/>
          <w:sz w:val="24"/>
          <w:szCs w:val="24"/>
          <w:vertAlign w:val="superscript"/>
        </w:rPr>
        <w:t>-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（5）</w:t>
      </w:r>
      <w:r>
        <w:rPr>
          <w:rFonts w:hint="eastAsia" w:ascii="Times New Roman" w:hAnsi="Times New Roman"/>
          <w:sz w:val="24"/>
          <w:szCs w:val="24"/>
        </w:rPr>
        <w:t>①C</w:t>
      </w:r>
      <w:r>
        <w:rPr>
          <w:rFonts w:ascii="Times New Roman" w:hAnsi="Times New Roman"/>
          <w:sz w:val="24"/>
          <w:szCs w:val="24"/>
        </w:rPr>
        <w:t>aO；放热。</w:t>
      </w:r>
      <w:r>
        <w:rPr>
          <w:rFonts w:hint="eastAsia" w:ascii="Times New Roman" w:hAnsi="Times New Roman"/>
          <w:sz w:val="24"/>
          <w:szCs w:val="24"/>
        </w:rPr>
        <w:t>②M</w:t>
      </w:r>
      <w:r>
        <w:rPr>
          <w:rFonts w:ascii="Times New Roman" w:hAnsi="Times New Roman"/>
          <w:sz w:val="24"/>
          <w:szCs w:val="24"/>
        </w:rPr>
        <w:t>gCl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pict>
          <v:shape id="_x0000_i1042" o:spt="75" type="#_x0000_t75" style="height:12pt;width:20.2pt;" filled="f" o:preferrelative="t" stroked="f" coordsize="21600,21600">
            <v:path/>
            <v:fill on="f" focussize="0,0"/>
            <v:stroke on="f" joinstyle="miter"/>
            <v:imagedata r:id="rId32" o:title="通电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t>Mg</w:t>
      </w:r>
      <w:r>
        <w:rPr>
          <w:rFonts w:hint="eastAsia"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</w:rPr>
        <w:t>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4"/>
        </w:rPr>
        <w:t>↑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spacing w:line="360" w:lineRule="auto"/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．（</w:t>
      </w:r>
      <w:r>
        <w:rPr>
          <w:rFonts w:hint="eastAsia" w:ascii="Times New Roman" w:hAnsi="Times New Roman"/>
          <w:sz w:val="24"/>
          <w:szCs w:val="24"/>
        </w:rPr>
        <w:t>9分</w:t>
      </w:r>
      <w:r>
        <w:rPr>
          <w:rFonts w:ascii="Times New Roman" w:hAnsi="Times New Roman"/>
          <w:sz w:val="24"/>
          <w:szCs w:val="24"/>
        </w:rPr>
        <w:t>）（1）</w:t>
      </w:r>
      <w:r>
        <w:rPr>
          <w:rFonts w:hint="eastAsia" w:ascii="Times New Roman" w:hAnsi="Times New Roman"/>
          <w:sz w:val="24"/>
          <w:szCs w:val="24"/>
        </w:rPr>
        <w:t>反应物中没有氮元素，元素种类在反应前后不变(质量守恒定律)；有毒。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（2）</w:t>
      </w:r>
      <w:r>
        <w:rPr>
          <w:rFonts w:hint="eastAsia" w:ascii="Times New Roman" w:hAnsi="Times New Roman"/>
          <w:sz w:val="24"/>
          <w:szCs w:val="24"/>
        </w:rPr>
        <w:t>不变浑浊。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）b</w:t>
      </w:r>
      <w:r>
        <w:rPr>
          <w:rFonts w:hint="eastAsia"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hint="eastAsia"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/>
          <w:sz w:val="24"/>
          <w:szCs w:val="24"/>
          <w:vertAlign w:val="subscript"/>
        </w:rPr>
        <w:pict>
          <v:shape id="_x0000_i1043" o:spt="75" type="#_x0000_t75" style="height:15.75pt;width:28.45pt;" filled="f" o:preferrelative="t" stroked="f" coordsize="21600,21600">
            <v:path/>
            <v:fill on="f" focussize="0,0"/>
            <v:stroke on="f" joinstyle="miter"/>
            <v:imagedata r:id="rId33" o:title="MnO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hint="eastAsia"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4"/>
        </w:rPr>
        <w:t>↑；</w:t>
      </w:r>
      <w:r>
        <w:rPr>
          <w:rFonts w:ascii="Times New Roman" w:hAnsi="Times New Roman"/>
          <w:sz w:val="24"/>
          <w:szCs w:val="24"/>
        </w:rPr>
        <w:t>放热。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hint="eastAsia" w:ascii="Times New Roman" w:hAnsi="Times New Roman"/>
          <w:sz w:val="24"/>
          <w:szCs w:val="24"/>
        </w:rPr>
        <w:t>使测量结果更准确。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hint="eastAsia" w:ascii="Times New Roman" w:hAnsi="Times New Roman"/>
          <w:sz w:val="24"/>
          <w:szCs w:val="24"/>
        </w:rPr>
        <w:t>70.9%。</w:t>
      </w:r>
    </w:p>
    <w:p>
      <w:pPr>
        <w:spacing w:line="360" w:lineRule="auto"/>
        <w:ind w:left="312" w:hanging="312" w:hangingChars="13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．（</w:t>
      </w:r>
      <w:r>
        <w:rPr>
          <w:rFonts w:hint="eastAsia" w:ascii="Times New Roman" w:hAnsi="Times New Roman"/>
          <w:sz w:val="24"/>
          <w:szCs w:val="24"/>
        </w:rPr>
        <w:t>5分</w:t>
      </w:r>
      <w:r>
        <w:rPr>
          <w:rFonts w:ascii="Times New Roman" w:hAnsi="Times New Roman"/>
          <w:sz w:val="24"/>
          <w:szCs w:val="24"/>
        </w:rPr>
        <w:t>）【探究一】CaO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能与水反应生成</w:t>
      </w:r>
      <w:r>
        <w:rPr>
          <w:rFonts w:hint="eastAsia" w:ascii="Times New Roman" w:hAnsi="Times New Roman"/>
          <w:sz w:val="24"/>
          <w:szCs w:val="24"/>
        </w:rPr>
        <w:t>O</w:t>
      </w:r>
      <w:r>
        <w:rPr>
          <w:rFonts w:hint="eastAsia" w:ascii="Times New Roman" w:hAnsi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/>
          <w:sz w:val="24"/>
          <w:szCs w:val="24"/>
        </w:rPr>
        <w:t>，也有气泡。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（1）a</w:t>
      </w:r>
      <w:r>
        <w:rPr>
          <w:rFonts w:hint="eastAsia"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>（2）bc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（3）</w:t>
      </w:r>
      <w:r>
        <w:rPr>
          <w:rFonts w:hint="eastAsia" w:ascii="Times New Roman" w:hAnsi="Times New Roman"/>
          <w:sz w:val="24"/>
          <w:szCs w:val="24"/>
        </w:rPr>
        <w:t>0.0032</w:t>
      </w:r>
      <w:r>
        <w:rPr>
          <w:rFonts w:ascii="Times New Roman" w:hAnsi="Times New Roman"/>
          <w:sz w:val="24"/>
          <w:szCs w:val="24"/>
        </w:rPr>
        <w:t>g</w:t>
      </w:r>
      <w:r>
        <w:rPr>
          <w:rFonts w:hint="eastAsia"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>0.003g时，能达到最低含氧量。</w:t>
      </w:r>
    </w:p>
    <w:p>
      <w:pPr>
        <w:ind w:left="273" w:leftChars="130"/>
        <w:rPr>
          <w:rFonts w:ascii="Times New Roman" w:hAnsi="Times New Roman"/>
          <w:sz w:val="24"/>
          <w:szCs w:val="24"/>
        </w:rPr>
      </w:pPr>
    </w:p>
    <w:p>
      <w:pPr>
        <w:ind w:left="273" w:leftChars="130"/>
        <w:rPr>
          <w:rFonts w:ascii="Times New Roman" w:hAnsi="Times New Roman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18" w:right="1134" w:bottom="1134" w:left="1134" w:header="851" w:footer="992" w:gutter="0"/>
          <w:pgNumType w:chapStyle="5" w:chapSep="colon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00AC09DF"/>
    <w:rsid w:val="00005D46"/>
    <w:rsid w:val="0003414B"/>
    <w:rsid w:val="00045DBC"/>
    <w:rsid w:val="000549C9"/>
    <w:rsid w:val="0006204B"/>
    <w:rsid w:val="000A7BDA"/>
    <w:rsid w:val="000B638B"/>
    <w:rsid w:val="000C69CB"/>
    <w:rsid w:val="000D258A"/>
    <w:rsid w:val="000D3247"/>
    <w:rsid w:val="000D4735"/>
    <w:rsid w:val="000F2B9C"/>
    <w:rsid w:val="000F5C03"/>
    <w:rsid w:val="00152E2C"/>
    <w:rsid w:val="00157C29"/>
    <w:rsid w:val="00173E50"/>
    <w:rsid w:val="001B4385"/>
    <w:rsid w:val="001B7693"/>
    <w:rsid w:val="001C0DD3"/>
    <w:rsid w:val="001C6A6E"/>
    <w:rsid w:val="001D1446"/>
    <w:rsid w:val="001D3C68"/>
    <w:rsid w:val="001E29A6"/>
    <w:rsid w:val="001E6756"/>
    <w:rsid w:val="002161FB"/>
    <w:rsid w:val="00227658"/>
    <w:rsid w:val="00240CF1"/>
    <w:rsid w:val="00260199"/>
    <w:rsid w:val="002C0ABE"/>
    <w:rsid w:val="002D0F0E"/>
    <w:rsid w:val="002E0F78"/>
    <w:rsid w:val="002E2EC3"/>
    <w:rsid w:val="003532EF"/>
    <w:rsid w:val="00373D18"/>
    <w:rsid w:val="003849FF"/>
    <w:rsid w:val="003C2E4A"/>
    <w:rsid w:val="003E4FB5"/>
    <w:rsid w:val="003F522D"/>
    <w:rsid w:val="004151FC"/>
    <w:rsid w:val="00415964"/>
    <w:rsid w:val="00473225"/>
    <w:rsid w:val="00496F35"/>
    <w:rsid w:val="004E324E"/>
    <w:rsid w:val="004E732C"/>
    <w:rsid w:val="004F4D4E"/>
    <w:rsid w:val="00504026"/>
    <w:rsid w:val="00517B56"/>
    <w:rsid w:val="00533E8A"/>
    <w:rsid w:val="0053520D"/>
    <w:rsid w:val="00542303"/>
    <w:rsid w:val="005B2ED4"/>
    <w:rsid w:val="005B4858"/>
    <w:rsid w:val="005D0947"/>
    <w:rsid w:val="005F37E7"/>
    <w:rsid w:val="00616B4C"/>
    <w:rsid w:val="00622E5C"/>
    <w:rsid w:val="00695896"/>
    <w:rsid w:val="00726C35"/>
    <w:rsid w:val="00742F43"/>
    <w:rsid w:val="00761F3F"/>
    <w:rsid w:val="0078139C"/>
    <w:rsid w:val="00794E81"/>
    <w:rsid w:val="007B2058"/>
    <w:rsid w:val="007C2D01"/>
    <w:rsid w:val="007C40C0"/>
    <w:rsid w:val="007D45E1"/>
    <w:rsid w:val="00826567"/>
    <w:rsid w:val="008451E3"/>
    <w:rsid w:val="008621A8"/>
    <w:rsid w:val="00866FD8"/>
    <w:rsid w:val="00876353"/>
    <w:rsid w:val="00881A65"/>
    <w:rsid w:val="00882731"/>
    <w:rsid w:val="00886C59"/>
    <w:rsid w:val="008A4B26"/>
    <w:rsid w:val="008A78E9"/>
    <w:rsid w:val="008C1895"/>
    <w:rsid w:val="008D3050"/>
    <w:rsid w:val="008F4D75"/>
    <w:rsid w:val="009020CB"/>
    <w:rsid w:val="009238B1"/>
    <w:rsid w:val="00942F17"/>
    <w:rsid w:val="009744D2"/>
    <w:rsid w:val="00997B6D"/>
    <w:rsid w:val="009A2ED5"/>
    <w:rsid w:val="009B1D16"/>
    <w:rsid w:val="009B1EFE"/>
    <w:rsid w:val="009C7511"/>
    <w:rsid w:val="009D3C9F"/>
    <w:rsid w:val="009D5703"/>
    <w:rsid w:val="009E313F"/>
    <w:rsid w:val="009E5B42"/>
    <w:rsid w:val="00A15C61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52E31"/>
    <w:rsid w:val="00B63AF3"/>
    <w:rsid w:val="00BB63FE"/>
    <w:rsid w:val="00BD36DE"/>
    <w:rsid w:val="00C02FC6"/>
    <w:rsid w:val="00C04423"/>
    <w:rsid w:val="00C41F09"/>
    <w:rsid w:val="00C60A2E"/>
    <w:rsid w:val="00CA4519"/>
    <w:rsid w:val="00CC12A9"/>
    <w:rsid w:val="00CD58D1"/>
    <w:rsid w:val="00CD670D"/>
    <w:rsid w:val="00CE1AA8"/>
    <w:rsid w:val="00D04724"/>
    <w:rsid w:val="00D07D40"/>
    <w:rsid w:val="00D12C3D"/>
    <w:rsid w:val="00D443F7"/>
    <w:rsid w:val="00D7542E"/>
    <w:rsid w:val="00D7554B"/>
    <w:rsid w:val="00D97DBC"/>
    <w:rsid w:val="00DB1D6B"/>
    <w:rsid w:val="00DB39A8"/>
    <w:rsid w:val="00DC38EC"/>
    <w:rsid w:val="00DD0C5A"/>
    <w:rsid w:val="00DD5DBA"/>
    <w:rsid w:val="00E3221E"/>
    <w:rsid w:val="00E44300"/>
    <w:rsid w:val="00E66D4E"/>
    <w:rsid w:val="00E9027D"/>
    <w:rsid w:val="00E9089D"/>
    <w:rsid w:val="00EA5230"/>
    <w:rsid w:val="00EC695A"/>
    <w:rsid w:val="00F02182"/>
    <w:rsid w:val="00F809D3"/>
    <w:rsid w:val="00FD376B"/>
    <w:rsid w:val="00FF523B"/>
    <w:rsid w:val="26462DB1"/>
    <w:rsid w:val="51B517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unhideWhenUsed/>
    <w:uiPriority w:val="99"/>
    <w:rPr>
      <w:color w:val="0000FF"/>
      <w:u w:val="single"/>
    </w:rPr>
  </w:style>
  <w:style w:type="character" w:customStyle="1" w:styleId="10">
    <w:name w:val="日期 字符"/>
    <w:basedOn w:val="8"/>
    <w:link w:val="2"/>
    <w:semiHidden/>
    <w:uiPriority w:val="99"/>
  </w:style>
  <w:style w:type="character" w:customStyle="1" w:styleId="11">
    <w:name w:val="批注框文本 字符"/>
    <w:link w:val="3"/>
    <w:semiHidden/>
    <w:uiPriority w:val="99"/>
    <w:rPr>
      <w:sz w:val="18"/>
      <w:szCs w:val="18"/>
    </w:rPr>
  </w:style>
  <w:style w:type="character" w:customStyle="1" w:styleId="12">
    <w:name w:val="页脚 字符"/>
    <w:link w:val="4"/>
    <w:uiPriority w:val="99"/>
    <w:rPr>
      <w:sz w:val="18"/>
      <w:szCs w:val="18"/>
    </w:rPr>
  </w:style>
  <w:style w:type="character" w:customStyle="1" w:styleId="13">
    <w:name w:val="页眉 字符"/>
    <w:link w:val="5"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5">
    <w:name w:val="无间隔 字符"/>
    <w:link w:val="14"/>
    <w:uiPriority w:val="1"/>
    <w:rPr>
      <w:kern w:val="0"/>
      <w:sz w:val="22"/>
    </w:rPr>
  </w:style>
  <w:style w:type="character" w:styleId="16">
    <w:name w:val="Placeholder Text"/>
    <w:semiHidden/>
    <w:uiPriority w:val="99"/>
    <w:rPr>
      <w:color w:val="808080"/>
    </w:rPr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9"/>
    <customShpInfo spid="_x0000_s1030"/>
    <customShpInfo spid="_x0000_s1031"/>
    <customShpInfo spid="_x0000_s1043"/>
    <customShpInfo spid="_x0000_s1045"/>
    <customShpInfo spid="_x0000_s1046"/>
    <customShpInfo spid="_x0000_s1047"/>
    <customShpInfo spid="_x0000_s10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菁优网</Company>
  <Pages>6</Pages>
  <Words>3671</Words>
  <Characters>4238</Characters>
  <Lines>33</Lines>
  <Paragraphs>9</Paragraphs>
  <TotalTime>0</TotalTime>
  <ScaleCrop>false</ScaleCrop>
  <LinksUpToDate>false</LinksUpToDate>
  <CharactersWithSpaces>4994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2023-01-01T09:34:00Z</dcterms:created>
  <dc:creator>H309733048</dc:creator>
  <cp:lastModifiedBy>admin</cp:lastModifiedBy>
  <cp:lastPrinted>2023-01-01T09:34:00Z</cp:lastPrinted>
  <dcterms:modified xsi:type="dcterms:W3CDTF">2023-07-13T06:43:38Z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D0733AC179E94B009F141EFE29ACCF09_12</vt:lpwstr>
  </property>
</Properties>
</file>