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drawing>
          <wp:anchor distT="0" distB="0" distL="114300" distR="114300" simplePos="0" relativeHeight="251659264" behindDoc="0" locked="0" layoutInCell="1" allowOverlap="1">
            <wp:simplePos x="0" y="0"/>
            <wp:positionH relativeFrom="page">
              <wp:posOffset>11531600</wp:posOffset>
            </wp:positionH>
            <wp:positionV relativeFrom="topMargin">
              <wp:posOffset>11480800</wp:posOffset>
            </wp:positionV>
            <wp:extent cx="469900" cy="4064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69900" cy="406400"/>
                    </a:xfrm>
                    <a:prstGeom prst="rect">
                      <a:avLst/>
                    </a:prstGeom>
                  </pic:spPr>
                </pic:pic>
              </a:graphicData>
            </a:graphic>
          </wp:anchor>
        </w:drawing>
      </w:r>
      <w:r>
        <w:rPr>
          <w:rFonts w:hint="eastAsia" w:ascii="宋体" w:hAnsi="宋体" w:eastAsia="宋体" w:cs="宋体"/>
          <w:b/>
          <w:bCs/>
          <w:sz w:val="28"/>
          <w:szCs w:val="28"/>
          <w:lang w:val="en-US" w:eastAsia="zh-CN"/>
        </w:rPr>
        <w:t>参考答案</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 xml:space="preserve">D    2. B    3. </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4. </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5. 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6. B    7. C    8. C</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9．D    10．C    11．A</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12.</w:t>
      </w:r>
      <w:r>
        <w:rPr>
          <w:rFonts w:hint="eastAsia" w:ascii="宋体" w:hAnsi="宋体" w:eastAsia="宋体" w:cs="宋体"/>
          <w:sz w:val="24"/>
          <w:szCs w:val="24"/>
        </w:rPr>
        <w:t>（</w:t>
      </w:r>
      <w:r>
        <w:rPr>
          <w:rFonts w:hint="eastAsia" w:ascii="宋体" w:hAnsi="宋体" w:eastAsia="宋体" w:cs="宋体"/>
          <w:sz w:val="24"/>
          <w:szCs w:val="24"/>
          <w:lang w:val="en-US" w:eastAsia="zh-CN"/>
        </w:rPr>
        <w:t>1</w:t>
      </w:r>
      <w:r>
        <w:rPr>
          <w:rFonts w:hint="eastAsia" w:ascii="宋体" w:hAnsi="宋体" w:eastAsia="宋体" w:cs="宋体"/>
          <w:sz w:val="24"/>
          <w:szCs w:val="24"/>
        </w:rPr>
        <w:t>）独怆然而涕下    （</w:t>
      </w:r>
      <w:r>
        <w:rPr>
          <w:rFonts w:hint="eastAsia" w:ascii="宋体" w:hAnsi="宋体" w:eastAsia="宋体" w:cs="宋体"/>
          <w:sz w:val="24"/>
          <w:szCs w:val="24"/>
          <w:lang w:val="en-US" w:eastAsia="zh-CN"/>
        </w:rPr>
        <w:t>2</w:t>
      </w:r>
      <w:r>
        <w:rPr>
          <w:rFonts w:hint="eastAsia" w:ascii="宋体" w:hAnsi="宋体" w:eastAsia="宋体" w:cs="宋体"/>
          <w:sz w:val="24"/>
          <w:szCs w:val="24"/>
        </w:rPr>
        <w:t>）闲敲棋子落灯花</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 xml:space="preserve">）烟笼寒水月笼沙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4</w:t>
      </w:r>
      <w:r>
        <w:rPr>
          <w:rFonts w:hint="eastAsia" w:ascii="宋体" w:hAnsi="宋体" w:eastAsia="宋体" w:cs="宋体"/>
          <w:sz w:val="24"/>
          <w:szCs w:val="24"/>
        </w:rPr>
        <w:t xml:space="preserve">）濯清涟而不妖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5</w:t>
      </w:r>
      <w:r>
        <w:rPr>
          <w:rFonts w:hint="eastAsia" w:ascii="宋体" w:hAnsi="宋体" w:eastAsia="宋体" w:cs="宋体"/>
          <w:sz w:val="24"/>
          <w:szCs w:val="24"/>
        </w:rPr>
        <w:t>）飞来山上千寻塔    （</w:t>
      </w:r>
      <w:r>
        <w:rPr>
          <w:rFonts w:hint="eastAsia" w:ascii="宋体" w:hAnsi="宋体" w:eastAsia="宋体" w:cs="宋体"/>
          <w:sz w:val="24"/>
          <w:szCs w:val="24"/>
          <w:lang w:val="en-US" w:eastAsia="zh-CN"/>
        </w:rPr>
        <w:t>6</w:t>
      </w:r>
      <w:r>
        <w:rPr>
          <w:rFonts w:hint="eastAsia" w:ascii="宋体" w:hAnsi="宋体" w:eastAsia="宋体" w:cs="宋体"/>
          <w:sz w:val="24"/>
          <w:szCs w:val="24"/>
        </w:rPr>
        <w:t>）落红不是无情物，化作春泥更护花</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13.①.或：有的人。    ②.善：善于，擅长</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14.士兵夜里宿营，老百姓开门表示愿意接纳，士兵没有敢擅入的。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15.（1）岳飞训练严格，军纪严明，如“师每休舍……饿死不掳掠”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（2）岳飞关爱体恤下属，如“卒有疾……哭之而育其孤”。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（3）岳飞清正廉洁，以身作则，如“有颁犒，均给军吏，秋毫无犯”。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16．文中的“花”既包括自然界的鲜花，如长寿梅、玉兰花：也包括人们创造出来的花如纸花、木花：还包括有像花一样美丽心灵的人们，如女性好友、微笑的小女孩、进城务工的夫妇。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17．用比喻的修辞方法（把老妇人和她绑在树上的花比作月亮，形象地表现出老人在树上绑花的行为给人带来美好的感受（让人感到温暖，让人感到希望，给平凡或身处逆境的人带来慰藉等），也写出“我”目睹这一幕时，心怀感动（感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18．A  B</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19．结构上，收束全文（在多片段之后，做全文的总结），使结构完整。内容上，与题目相呼应，与文中多片段（多场景）的核心内容呼应线索清晰；点明并深化了主题，热爱生活、乐观的人们，以美好的事物和行动点缀生活，创造生活的美好，值得尊敬和赞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20. 近五年，天津市环保企业注册数量逐年递增。</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21. 加强重要生态空间保护；实施重大生态修复建设工程；持续加强生物多样性保护。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22.</w:t>
      </w:r>
      <w:r>
        <w:rPr>
          <w:rFonts w:hint="eastAsia" w:ascii="宋体" w:hAnsi="宋体" w:eastAsia="宋体" w:cs="宋体"/>
          <w:sz w:val="24"/>
          <w:szCs w:val="24"/>
        </w:rPr>
        <w:t xml:space="preserve"> 儒勒·凡尔纳（凡尔纳）    法国    “科学时代的预言家”    尼摩（尼摩船长）</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23. </w:t>
      </w:r>
      <w:r>
        <w:rPr>
          <w:rFonts w:hint="eastAsia" w:ascii="宋体" w:hAnsi="宋体" w:eastAsia="宋体" w:cs="宋体"/>
          <w:sz w:val="24"/>
          <w:szCs w:val="24"/>
        </w:rPr>
        <w:t>中国文联出版社的封面文字不仅高度概括了以祥子为代表的城市贫民的悲惨生活，而且概括了作品的写作风格，揭示了小说的主旨，语言隽永，发人深思。延边人民出版社的封面文字将祥子一生起起落落的经历做了较为具体的概括，让读者对小说的情节先有了大概的了解，吸引读者进一步阅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24. 参照天津市中考语文作文评分标准。</w:t>
      </w:r>
      <w:r>
        <w:rPr>
          <w:rFonts w:hint="default" w:ascii="宋体" w:hAnsi="宋体" w:eastAsia="宋体" w:cs="宋体"/>
          <w:sz w:val="24"/>
          <w:szCs w:val="24"/>
          <w:lang w:val="en-US" w:eastAsia="zh-CN"/>
        </w:rPr>
        <w:br w:type="page"/>
      </w:r>
      <w:bookmarkStart w:id="0" w:name="_GoBack"/>
      <w:bookmarkEnd w:id="0"/>
    </w:p>
    <w:sectPr>
      <w:headerReference r:id="rId3" w:type="default"/>
      <w:footerReference r:id="rId4" w:type="default"/>
      <w:pgSz w:w="11906" w:h="16838"/>
      <w:pgMar w:top="1440" w:right="1800" w:bottom="1440" w:left="1800" w:header="851" w:footer="992"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A3AA24"/>
    <w:multiLevelType w:val="singleLevel"/>
    <w:tmpl w:val="67A3AA24"/>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VjNDY1NTJkY2ViNDBjY2VmNGI1YTgyMDgyOGI0MjcifQ=="/>
  </w:docVars>
  <w:rsids>
    <w:rsidRoot w:val="00000000"/>
    <w:rsid w:val="004151FC"/>
    <w:rsid w:val="00C02FC6"/>
    <w:rsid w:val="065C5361"/>
    <w:rsid w:val="4D7A13D4"/>
    <w:rsid w:val="4F7E0F0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footer"/>
    <w:basedOn w:val="1"/>
    <w:link w:val="8"/>
    <w:unhideWhenUsed/>
    <w:uiPriority w:val="99"/>
    <w:pPr>
      <w:tabs>
        <w:tab w:val="center" w:pos="4153"/>
        <w:tab w:val="right" w:pos="8306"/>
      </w:tabs>
      <w:snapToGrid w:val="0"/>
      <w:jc w:val="left"/>
    </w:pPr>
    <w:rPr>
      <w:rFonts w:cs="Times New Roman"/>
      <w:kern w:val="0"/>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customStyle="1" w:styleId="7">
    <w:name w:val="页眉 Char"/>
    <w:link w:val="4"/>
    <w:semiHidden/>
    <w:uiPriority w:val="99"/>
    <w:rPr>
      <w:rFonts w:ascii="Times New Roman" w:hAnsi="Times New Roman"/>
      <w:sz w:val="18"/>
      <w:szCs w:val="18"/>
      <w:lang w:eastAsia="zh-CN"/>
    </w:rPr>
  </w:style>
  <w:style w:type="character" w:customStyle="1" w:styleId="8">
    <w:name w:val="页脚 Char"/>
    <w:link w:val="3"/>
    <w:semiHidden/>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778</Words>
  <Characters>809</Characters>
  <Lines>0</Lines>
  <Paragraphs>0</Paragraphs>
  <TotalTime>157264803</TotalTime>
  <ScaleCrop>false</ScaleCrop>
  <LinksUpToDate>false</LinksUpToDate>
  <CharactersWithSpaces>891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2023-05-31T12:47:00Z</dcterms:created>
  <dc:creator>admin</dc:creator>
  <cp:lastModifiedBy>admin</cp:lastModifiedBy>
  <dcterms:modified xsi:type="dcterms:W3CDTF">2023-07-14T02:43:30Z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0FF309763D8D4DA29CBB22C0B8B12139_12</vt:lpwstr>
  </property>
</Properties>
</file>