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420"/>
        <w:jc w:val="center"/>
        <w:textAlignment w:val="center"/>
        <w:rPr>
          <w:rFonts w:hint="eastAsia" w:asciiTheme="minorEastAsia" w:hAnsiTheme="minorEastAsia" w:eastAsiaTheme="minorEastAsia" w:cstheme="minorEastAsia"/>
          <w:b w:val="0"/>
          <w:i w:val="0"/>
          <w:iCs w:val="0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12661900</wp:posOffset>
            </wp:positionV>
            <wp:extent cx="254000" cy="393700"/>
            <wp:effectExtent l="0" t="0" r="12700" b="6350"/>
            <wp:wrapNone/>
            <wp:docPr id="100046" name="图片 1000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6" name="图片 1000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32"/>
          <w:szCs w:val="32"/>
          <w:lang w:val="en-US" w:eastAsia="zh-CN"/>
        </w:rPr>
        <w:t>2023年上学期七年级数学5月作业检测卷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sz w:val="18"/>
          <w:szCs w:val="18"/>
          <w:lang w:val="en-US" w:eastAsia="zh-CN"/>
        </w:rPr>
        <w:t>2023.5</w:t>
      </w:r>
    </w:p>
    <w:p>
      <w:pPr>
        <w:spacing w:line="360" w:lineRule="auto"/>
        <w:ind w:left="420"/>
        <w:jc w:val="center"/>
        <w:textAlignment w:val="center"/>
        <w:rPr>
          <w:rFonts w:hint="default" w:asciiTheme="minorEastAsia" w:hAnsiTheme="minorEastAsia" w:eastAsiaTheme="minorEastAsia" w:cstheme="minorEastAsia"/>
          <w:b w:val="0"/>
          <w:i w:val="0"/>
          <w:iCs w:val="0"/>
          <w:sz w:val="18"/>
          <w:szCs w:val="1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sz w:val="18"/>
          <w:szCs w:val="18"/>
          <w:lang w:val="en-US" w:eastAsia="zh-CN"/>
        </w:rPr>
        <w:t xml:space="preserve">（命题：苏溪镇中   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i w:val="0"/>
          <w:i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 w:val="0"/>
          <w:sz w:val="24"/>
          <w:szCs w:val="24"/>
        </w:rPr>
        <w:t>选择题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sz w:val="24"/>
          <w:szCs w:val="24"/>
          <w:lang w:eastAsia="zh-CN"/>
        </w:rPr>
        <w:t>（</w:t>
      </w:r>
      <w:r>
        <w:rPr>
          <w:rFonts w:ascii="黑体" w:hAnsi="黑体" w:eastAsia="黑体" w:cs="黑体"/>
          <w:b w:val="0"/>
          <w:i w:val="0"/>
          <w:iCs w:val="0"/>
          <w:sz w:val="21"/>
        </w:rPr>
        <w:t>本大题共</w:t>
      </w:r>
      <w:r>
        <w:rPr>
          <w:rFonts w:hint="eastAsia" w:cs="Times New Roman"/>
          <w:b/>
          <w:i w:val="0"/>
          <w:iCs w:val="0"/>
          <w:sz w:val="21"/>
          <w:lang w:val="en-US" w:eastAsia="zh-CN"/>
        </w:rPr>
        <w:t>10</w:t>
      </w:r>
      <w:r>
        <w:rPr>
          <w:rFonts w:ascii="黑体" w:hAnsi="黑体" w:eastAsia="黑体" w:cs="黑体"/>
          <w:b w:val="0"/>
          <w:i w:val="0"/>
          <w:iCs w:val="0"/>
          <w:sz w:val="21"/>
        </w:rPr>
        <w:t>小题，共</w:t>
      </w:r>
      <w:r>
        <w:rPr>
          <w:rFonts w:hint="eastAsia" w:ascii="黑体" w:hAnsi="黑体" w:eastAsia="黑体" w:cs="黑体"/>
          <w:b w:val="0"/>
          <w:i w:val="0"/>
          <w:iCs w:val="0"/>
          <w:sz w:val="21"/>
          <w:lang w:val="en-US" w:eastAsia="zh-CN"/>
        </w:rPr>
        <w:t>30</w:t>
      </w:r>
      <w:r>
        <w:rPr>
          <w:rFonts w:ascii="黑体" w:hAnsi="黑体" w:eastAsia="黑体" w:cs="黑体"/>
          <w:b w:val="0"/>
          <w:i w:val="0"/>
          <w:iCs w:val="0"/>
          <w:sz w:val="21"/>
        </w:rPr>
        <w:t>分</w:t>
      </w:r>
      <w:r>
        <w:rPr>
          <w:rFonts w:hint="eastAsia" w:ascii="黑体" w:hAnsi="黑体" w:eastAsia="黑体" w:cs="黑体"/>
          <w:b w:val="0"/>
          <w:i w:val="0"/>
          <w:iCs w:val="0"/>
          <w:sz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273" w:hanging="273" w:hangingChars="130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sz w:val="21"/>
          <w:szCs w:val="21"/>
        </w:rPr>
        <w:t>1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sz w:val="21"/>
          <w:szCs w:val="21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sz w:val="21"/>
          <w:szCs w:val="21"/>
        </w:rPr>
        <w:t xml:space="preserve"> </w:t>
      </w:r>
      <w:bookmarkStart w:id="0" w:name="71b4d7f8-4f4b-4911-bf06-01c35a7b6854"/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新冠病毒平均直径为0.0001毫米，但它以飞沫传播为主，而飞沫的直径是大于5微米的，所以N95或医用口罩能起到防护作用，用科学记数法表示0.0001毫米是（　　）</w:t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73" w:firstLineChars="130"/>
        <w:jc w:val="left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A．0.1×10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vertAlign w:val="superscript"/>
        </w:rPr>
        <w:t>﹣5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毫米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×10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vertAlign w:val="superscript"/>
        </w:rPr>
        <w:t>﹣4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毫米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440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73" w:firstLineChars="130"/>
        <w:jc w:val="left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×10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vertAlign w:val="superscript"/>
        </w:rPr>
        <w:t>﹣3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毫米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D．0.1×10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vertAlign w:val="superscript"/>
        </w:rPr>
        <w:t>﹣3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毫米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下列选项中，说法错误的是(    )</w:t>
      </w:r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210" w:leftChars="10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3581400</wp:posOffset>
            </wp:positionH>
            <wp:positionV relativeFrom="paragraph">
              <wp:posOffset>104775</wp:posOffset>
            </wp:positionV>
            <wp:extent cx="1591310" cy="990600"/>
            <wp:effectExtent l="0" t="0" r="46990" b="38100"/>
            <wp:wrapTight wrapText="bothSides">
              <wp:wrapPolygon>
                <wp:start x="0" y="0"/>
                <wp:lineTo x="0" y="21185"/>
                <wp:lineTo x="21462" y="21185"/>
                <wp:lineTo x="21462" y="0"/>
                <wp:lineTo x="0" y="0"/>
              </wp:wrapPolygon>
            </wp:wrapTight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A. 在同一平面内，两条不相交的直线叫做平行线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210" w:leftChars="10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B. 两直线平行，同位角相等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210" w:leftChars="10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C. 垂直于同一条直线的两条直线互相平行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210" w:leftChars="100" w:firstLine="0" w:firstLineChars="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D. 经过直线外一点，只能画出一条直线与已知直线平行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</w:pPr>
      <w:bookmarkStart w:id="1" w:name="92022b05-90e1-4ce3-8661-bcebbc7cd317"/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  <w:lang w:val="en-US" w:eastAsia="zh-CN"/>
        </w:rPr>
        <w:t xml:space="preserve">3. </w: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如图，把一张长方形纸片</w:t>
      </w:r>
      <m:oMath>
        <m:r>
          <m:rPr>
            <m:sty m:val="p"/>
          </m:rPr>
          <w:rPr>
            <w:rFonts w:hint="default" w:ascii="Cambria Math" w:hAnsi="Cambria Math" w:eastAsiaTheme="minorEastAsia" w:cstheme="minorEastAsia"/>
            <w:sz w:val="21"/>
            <w:szCs w:val="21"/>
          </w:rPr>
          <m:t>ABCD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沿</w:t>
      </w:r>
      <m:oMath>
        <m:r>
          <m:rPr>
            <m:sty m:val="p"/>
          </m:rPr>
          <w:rPr>
            <w:rFonts w:hint="default" w:ascii="Cambria Math" w:hAnsi="Cambria Math" w:eastAsiaTheme="minorEastAsia" w:cstheme="minorEastAsia"/>
            <w:sz w:val="21"/>
            <w:szCs w:val="21"/>
          </w:rPr>
          <m:t>EF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折叠，若</w:t>
      </w:r>
      <m:oMath>
        <m:r>
          <m:rPr>
            <m:sty m:val="p"/>
          </m:rPr>
          <w:rPr>
            <w:rFonts w:hint="default" w:ascii="Cambria Math" w:hAnsi="Cambria Math" w:eastAsiaTheme="minorEastAsia" w:cstheme="minorEastAsia"/>
            <w:sz w:val="21"/>
            <w:szCs w:val="21"/>
          </w:rPr>
          <m:t>∠AED′=</m:t>
        </m:r>
        <m:sSup>
          <m:sSupPr>
            <m:ctrlPr>
              <w:rPr>
                <w:rFonts w:hint="eastAsia" w:ascii="Cambria Math" w:hAnsi="Cambria Math" w:eastAsiaTheme="minorEastAsia" w:cstheme="minorEastAsia"/>
                <w:i w:val="0"/>
                <w:iCs w:val="0"/>
                <w:sz w:val="21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40</m:t>
            </m:r>
            <m:ctrlPr>
              <w:rPr>
                <w:rFonts w:hint="eastAsia" w:ascii="Cambria Math" w:hAnsi="Cambria Math" w:eastAsiaTheme="minorEastAsia" w:cstheme="minorEastAsia"/>
                <w:i w:val="0"/>
                <w:iCs w:val="0"/>
                <w:sz w:val="21"/>
                <w:szCs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i w:val="0"/>
                <w:iCs w:val="0"/>
                <w:sz w:val="21"/>
                <w:szCs w:val="21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，则</w:t>
      </w:r>
      <m:oMath>
        <m:r>
          <m:rPr>
            <m:sty m:val="p"/>
          </m:rPr>
          <w:rPr>
            <w:rFonts w:hint="default" w:ascii="Cambria Math" w:hAnsi="Cambria Math" w:eastAsiaTheme="minorEastAsia" w:cstheme="minorEastAsia"/>
            <w:sz w:val="21"/>
            <w:szCs w:val="21"/>
          </w:rPr>
          <m:t>∠EFC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的度数为(    )</w:t>
      </w:r>
    </w:p>
    <w:bookmarkEnd w:id="1"/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10" w:firstLineChars="10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trike w:val="0"/>
          <w:kern w:val="0"/>
          <w:sz w:val="21"/>
          <w:szCs w:val="21"/>
          <w:u w:val="none"/>
        </w:rPr>
      </w:pPr>
      <w:r>
        <w:rPr>
          <w:rFonts w:hint="eastAsia" w:hAnsi="Cambria Math" w:eastAsiaTheme="minorEastAsia" w:cstheme="minorEastAsia"/>
          <w:i w:val="0"/>
          <w:iCs w:val="0"/>
          <w:sz w:val="21"/>
          <w:szCs w:val="21"/>
          <w:lang w:val="en-US" w:eastAsia="zh-CN"/>
        </w:rPr>
        <w:t xml:space="preserve">A. 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i w:val="0"/>
                <w:iCs w:val="0"/>
                <w:sz w:val="21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70</m:t>
            </m:r>
            <m:ctrlPr>
              <w:rPr>
                <w:rFonts w:hint="eastAsia" w:ascii="Cambria Math" w:hAnsi="Cambria Math" w:eastAsiaTheme="minorEastAsia" w:cstheme="minorEastAsia"/>
                <w:i w:val="0"/>
                <w:iCs w:val="0"/>
                <w:sz w:val="21"/>
                <w:szCs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i w:val="0"/>
                <w:iCs w:val="0"/>
                <w:sz w:val="21"/>
                <w:szCs w:val="21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 xml:space="preserve">B. 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i w:val="0"/>
                <w:iCs w:val="0"/>
                <w:sz w:val="21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110</m:t>
            </m:r>
            <m:ctrlPr>
              <w:rPr>
                <w:rFonts w:hint="eastAsia" w:ascii="Cambria Math" w:hAnsi="Cambria Math" w:eastAsiaTheme="minorEastAsia" w:cstheme="minorEastAsia"/>
                <w:i w:val="0"/>
                <w:iCs w:val="0"/>
                <w:sz w:val="21"/>
                <w:szCs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i w:val="0"/>
                <w:iCs w:val="0"/>
                <w:sz w:val="21"/>
                <w:szCs w:val="21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 xml:space="preserve">C. 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i w:val="0"/>
                <w:iCs w:val="0"/>
                <w:sz w:val="21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130</m:t>
            </m:r>
            <m:ctrlPr>
              <w:rPr>
                <w:rFonts w:hint="eastAsia" w:ascii="Cambria Math" w:hAnsi="Cambria Math" w:eastAsiaTheme="minorEastAsia" w:cstheme="minorEastAsia"/>
                <w:i w:val="0"/>
                <w:iCs w:val="0"/>
                <w:sz w:val="21"/>
                <w:szCs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i w:val="0"/>
                <w:iCs w:val="0"/>
                <w:sz w:val="21"/>
                <w:szCs w:val="21"/>
              </w:rPr>
            </m:ctrlPr>
          </m:sup>
        </m:sSup>
      </m:oMath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 xml:space="preserve">D. </w:t>
      </w:r>
      <m:oMath>
        <m:sSup>
          <m:sSupPr>
            <m:ctrlPr>
              <w:rPr>
                <w:rFonts w:hint="eastAsia" w:ascii="Cambria Math" w:hAnsi="Cambria Math" w:eastAsiaTheme="minorEastAsia" w:cstheme="minorEastAsia"/>
                <w:i w:val="0"/>
                <w:iCs w:val="0"/>
                <w:sz w:val="21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150</m:t>
            </m:r>
            <m:ctrlPr>
              <w:rPr>
                <w:rFonts w:hint="eastAsia" w:ascii="Cambria Math" w:hAnsi="Cambria Math" w:eastAsiaTheme="minorEastAsia" w:cstheme="minorEastAsia"/>
                <w:i w:val="0"/>
                <w:iCs w:val="0"/>
                <w:sz w:val="21"/>
                <w:szCs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Theme="minorEastAsia" w:cstheme="minorEastAsia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Theme="minorEastAsia" w:cstheme="minorEastAsia"/>
                <w:i w:val="0"/>
                <w:iCs w:val="0"/>
                <w:sz w:val="21"/>
                <w:szCs w:val="21"/>
              </w:rPr>
            </m:ctrlPr>
          </m:sup>
        </m:sSup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273" w:hanging="273" w:hangingChars="130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．下列适合采用全面调查方式的是（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73" w:firstLineChars="130"/>
        <w:jc w:val="left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A．调查外地游客对江郎山景点的满意程度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B．检测一批节能灯的使用寿命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73" w:firstLineChars="130"/>
        <w:jc w:val="left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C．“北京三号”卫星发射前的零部件检查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D．了解全国中小学生的视力情况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．下列式子是二元一次方程的是(　　)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0" w:firstLineChars="200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fldChar w:fldCharType="begin"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instrText xml:space="preserve">eq \f(x＋y,3)</w:instrTex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fldChar w:fldCharType="end"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 xml:space="preserve">＝x  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B．x－y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vertAlign w:val="superscript"/>
        </w:rPr>
        <w:t>2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 xml:space="preserve">＝1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 xml:space="preserve"> C．x－2y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 xml:space="preserve"> D．x－2y＋z＝0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sz w:val="21"/>
          <w:szCs w:val="21"/>
        </w:rPr>
        <w:t xml:space="preserve">.  </w:t>
      </w:r>
      <w:bookmarkStart w:id="2" w:name="0c308f49-ed57-4d39-b1b7-6134fc41aa91"/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某中学为检查七年级学生的视力情况，对七年级全体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300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名学生进行了视力检测，并制作了如图所示的扇形统计图，由该图可以看出，七年级学生中，视力</w: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  <w:lang w:val="en-US" w:eastAsia="zh-CN"/>
        </w:rPr>
        <w:t>正常</w: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的有(    )</w:t>
      </w:r>
      <w:bookmarkEnd w:id="2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420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3267075</wp:posOffset>
            </wp:positionH>
            <wp:positionV relativeFrom="paragraph">
              <wp:posOffset>295275</wp:posOffset>
            </wp:positionV>
            <wp:extent cx="1587500" cy="1064260"/>
            <wp:effectExtent l="0" t="0" r="0" b="0"/>
            <wp:wrapTight wrapText="bothSides">
              <wp:wrapPolygon>
                <wp:start x="0" y="0"/>
                <wp:lineTo x="0" y="21265"/>
                <wp:lineTo x="21254" y="21265"/>
                <wp:lineTo x="21254" y="0"/>
                <wp:lineTo x="0" y="0"/>
              </wp:wrapPolygon>
            </wp:wrapTight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7500" cy="10642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 xml:space="preserve">A. 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45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名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 xml:space="preserve">B. 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120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名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 xml:space="preserve">C. 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135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名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 xml:space="preserve">D. 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165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．要使分式</w:t>
      </w:r>
      <w:r>
        <w:rPr>
          <w:rFonts w:hint="eastAsia" w:asciiTheme="minorEastAsia" w:hAnsiTheme="minorEastAsia" w:eastAsiaTheme="minorEastAsia" w:cstheme="minorEastAsia"/>
          <w:i w:val="0"/>
          <w:iCs w:val="0"/>
          <w:position w:val="-22"/>
          <w:sz w:val="21"/>
          <w:szCs w:val="21"/>
        </w:rPr>
        <w:drawing>
          <wp:inline distT="0" distB="0" distL="114300" distR="114300">
            <wp:extent cx="351790" cy="334010"/>
            <wp:effectExtent l="0" t="0" r="10160" b="8890"/>
            <wp:docPr id="7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179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的值为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，则x的值为（　　）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73" w:firstLineChars="130"/>
        <w:jc w:val="left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A．x＝</w:t>
      </w:r>
      <w:r>
        <w:rPr>
          <w:rFonts w:hint="eastAsia" w:asciiTheme="minorEastAsia" w:hAnsiTheme="minorEastAsia" w:eastAsiaTheme="minorEastAsia" w:cstheme="minorEastAsia"/>
          <w:i w:val="0"/>
          <w:iCs w:val="0"/>
          <w:position w:val="-22"/>
          <w:sz w:val="21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9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B．x＝﹣</w:t>
      </w:r>
      <w:r>
        <w:rPr>
          <w:rFonts w:hint="eastAsia" w:asciiTheme="minorEastAsia" w:hAnsiTheme="minorEastAsia" w:eastAsiaTheme="minorEastAsia" w:cstheme="minorEastAsia"/>
          <w:i w:val="0"/>
          <w:iCs w:val="0"/>
          <w:position w:val="-22"/>
          <w:sz w:val="21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273" w:firstLineChars="130"/>
        <w:jc w:val="left"/>
        <w:rPr>
          <w:rFonts w:hint="eastAsia" w:asciiTheme="minorEastAsia" w:hAnsiTheme="minorEastAsia" w:eastAsiaTheme="minorEastAsia" w:cstheme="minorEastAsia"/>
          <w:b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C．x＝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-2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>D．x＝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sz w:val="21"/>
          <w:szCs w:val="21"/>
        </w:rPr>
        <w:t xml:space="preserve">.  </w:t>
      </w:r>
      <w:bookmarkStart w:id="3" w:name="8d68519a-8414-4bab-965c-d2f5e4349544"/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sz w:val="21"/>
          <w:szCs w:val="21"/>
          <w:lang w:val="en-US" w:eastAsia="zh-CN"/>
        </w:rPr>
        <w:t>文具店促销</w: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，一种笔记本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8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折优惠出售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.</m:t>
        </m:r>
      </m:oMath>
      <w:r>
        <w:rPr>
          <w:rFonts w:hint="eastAsia" w:hAnsi="Cambria Math" w:eastAsiaTheme="minorEastAsia" w:cstheme="minorEastAsia"/>
          <w:i w:val="0"/>
          <w:iCs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某同学发现，同样</w: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  <w:lang w:val="en-US" w:eastAsia="zh-CN"/>
        </w:rPr>
        <w:t>花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12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元钱购买这种笔记本，正好</w: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  <w:lang w:val="en-US" w:eastAsia="zh-CN"/>
        </w:rPr>
        <w:t>可以</w: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比</w: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  <w:lang w:val="en-US" w:eastAsia="zh-CN"/>
        </w:rPr>
        <w:t>促销</w: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前多买一本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.</m:t>
        </m:r>
      </m:oMath>
      <w:r>
        <w:rPr>
          <w:rFonts w:hint="eastAsia" w:hAnsi="Cambria Math" w:eastAsiaTheme="minorEastAsia" w:cstheme="minorEastAsia"/>
          <w:i w:val="0"/>
          <w:iCs w:val="0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这种笔记本</w: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  <w:lang w:val="en-US" w:eastAsia="zh-CN"/>
        </w:rPr>
        <w:t>促销前</w: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每本的售价是</w:t>
      </w:r>
      <w:r>
        <w:rPr>
          <w:rFonts w:hint="eastAsia" w:asciiTheme="minorEastAsia" w:hAnsiTheme="minorEastAsia" w:eastAsiaTheme="minorEastAsia" w:cstheme="minorEastAsia"/>
          <w:i w:val="0"/>
          <w:iCs w:val="0"/>
          <w:strike w:val="0"/>
          <w:kern w:val="0"/>
          <w:sz w:val="21"/>
          <w:szCs w:val="21"/>
          <w:u w:val="none"/>
        </w:rPr>
        <w:drawing>
          <wp:inline distT="0" distB="0" distL="114300" distR="114300">
            <wp:extent cx="38100" cy="38100"/>
            <wp:effectExtent l="0" t="0" r="0" b="0"/>
            <wp:docPr id="10" name="图片 9" descr="latex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9" descr="latexImg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(    )</w:t>
      </w:r>
      <w:bookmarkEnd w:id="3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420"/>
        <w:jc w:val="left"/>
        <w:textAlignment w:val="center"/>
        <w:rPr>
          <w:rFonts w:hint="eastAsia" w:asciiTheme="minorEastAsia" w:hAnsiTheme="minorEastAsia" w:eastAsiaTheme="minorEastAsia" w:cstheme="minorEastAsia"/>
          <w:b w:val="0"/>
          <w:i w:val="0"/>
          <w:iCs w:val="0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 xml:space="preserve">A. 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2.4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元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 xml:space="preserve">B. 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3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元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 xml:space="preserve">C. 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2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元</w:t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 xml:space="preserve">D. 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1.6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3228975</wp:posOffset>
            </wp:positionH>
            <wp:positionV relativeFrom="paragraph">
              <wp:posOffset>171450</wp:posOffset>
            </wp:positionV>
            <wp:extent cx="1981200" cy="1100455"/>
            <wp:effectExtent l="0" t="0" r="38100" b="42545"/>
            <wp:wrapTight wrapText="bothSides">
              <wp:wrapPolygon>
                <wp:start x="0" y="0"/>
                <wp:lineTo x="0" y="21313"/>
                <wp:lineTo x="21392" y="21313"/>
                <wp:lineTo x="21392" y="0"/>
                <wp:lineTo x="0" y="0"/>
              </wp:wrapPolygon>
            </wp:wrapTight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81200" cy="11004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sz w:val="21"/>
          <w:szCs w:val="21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b w:val="0"/>
          <w:i w:val="0"/>
          <w:iCs w:val="0"/>
          <w:sz w:val="21"/>
          <w:szCs w:val="21"/>
        </w:rPr>
        <w:t xml:space="preserve">.  </w:t>
      </w:r>
      <w:bookmarkStart w:id="4" w:name="428c78c6-959d-461e-98b4-e8a672279060"/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幻方是古老的数学问题，我国古代的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《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洛书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》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中记载了最早的幻方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——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九宫格．将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9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个数填入幻方的空格中，要求每一横行、每一竖列以及两条对角线上的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3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个数之和相等，例如图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(1)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就是一个幻方．图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(2)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是一个未完成的幻方，则</w:t>
      </w:r>
      <m:oMath>
        <m:r>
          <m:rPr>
            <m:sty m:val="p"/>
          </m:rPr>
          <w:rPr>
            <w:rFonts w:hint="default" w:ascii="Cambria Math" w:hAnsi="Cambria Math" w:eastAsiaTheme="minorEastAsia" w:cstheme="minorEastAsia"/>
            <w:sz w:val="21"/>
            <w:szCs w:val="21"/>
          </w:rPr>
          <m:t>x</m:t>
        </m:r>
      </m:oMath>
      <w:r>
        <w:rPr>
          <w:rFonts w:hint="eastAsia" w:hAnsi="Cambria Math" w:eastAsiaTheme="minorEastAsia" w:cstheme="minorEastAsia"/>
          <w:i w:val="0"/>
          <w:iCs w:val="0"/>
          <w:sz w:val="21"/>
          <w:szCs w:val="21"/>
          <w:lang w:val="en-US" w:eastAsia="zh-CN"/>
        </w:rPr>
        <w:t>和y的积</w: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>是(    )</w:t>
      </w:r>
      <w:bookmarkEnd w:id="4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left"/>
        <w:textAlignment w:val="center"/>
        <w:rPr>
          <w:rFonts w:hint="eastAsia" w:hAnsi="Cambria Math" w:eastAsiaTheme="minorEastAsia" w:cstheme="minorEastAsia"/>
          <w:i w:val="0"/>
          <w:iCs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 xml:space="preserve">A. 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9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 xml:space="preserve">     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 xml:space="preserve">B. </w:t>
      </w:r>
      <m:oMath>
        <m:r>
          <m:rPr>
            <m:sty m:val="p"/>
          </m:rPr>
          <w:rPr>
            <w:rFonts w:hint="default" w:ascii="Cambria Math" w:hAnsi="Cambria Math" w:eastAsiaTheme="minorEastAsia" w:cstheme="minorEastAsia"/>
            <w:kern w:val="0"/>
            <w:sz w:val="21"/>
            <w:szCs w:val="21"/>
            <w:lang w:val="en-US" w:eastAsia="zh-CN"/>
          </w:rPr>
          <m:t>2</m:t>
        </m:r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0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 xml:space="preserve">C. 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11</m:t>
        </m:r>
      </m:oMath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i w:val="0"/>
          <w:iCs w:val="0"/>
          <w:sz w:val="21"/>
          <w:szCs w:val="21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i w:val="0"/>
          <w:iCs w:val="0"/>
          <w:kern w:val="0"/>
          <w:sz w:val="21"/>
          <w:szCs w:val="21"/>
        </w:rPr>
        <w:t xml:space="preserve">D. </w:t>
      </w:r>
      <m:oMath>
        <m:r>
          <m:rPr>
            <m:sty m:val="p"/>
          </m:rPr>
          <w:rPr>
            <w:rFonts w:hint="eastAsia" w:ascii="Cambria Math" w:hAnsi="Cambria Math" w:eastAsiaTheme="minorEastAsia" w:cstheme="minorEastAsia"/>
            <w:sz w:val="21"/>
            <w:szCs w:val="21"/>
          </w:rPr>
          <m:t>12</m:t>
        </m:r>
      </m:oMath>
      <w:bookmarkStart w:id="5" w:name="topic_976f8de9-db8f-4e8c-9404-ea049f82b6"/>
    </w:p>
    <w:bookmarkEnd w:id="5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left"/>
        <w:textAlignment w:val="center"/>
        <w:rPr>
          <w:i w:val="0"/>
          <w:iCs w:val="0"/>
          <w:sz w:val="24"/>
          <w:szCs w:val="24"/>
        </w:rPr>
      </w:pPr>
      <w:r>
        <w:rPr>
          <w:rFonts w:hint="eastAsia" w:cs="Times New Roman"/>
          <w:b w:val="0"/>
          <w:i w:val="0"/>
          <w:iCs w:val="0"/>
          <w:sz w:val="24"/>
          <w:lang w:val="en-US" w:eastAsia="zh-CN"/>
        </w:rPr>
        <w:t xml:space="preserve">10. </w:t>
      </w:r>
      <w:r>
        <w:rPr>
          <w:i w:val="0"/>
          <w:iCs w:val="0"/>
          <w:sz w:val="24"/>
          <w:szCs w:val="24"/>
        </w:rPr>
        <w:t>已知实数a，b，c满足a</w:t>
      </w:r>
      <w:r>
        <w:rPr>
          <w:rFonts w:hint="eastAsia" w:ascii="宋体" w:hAnsi="宋体"/>
          <w:i w:val="0"/>
          <w:iCs w:val="0"/>
          <w:sz w:val="24"/>
          <w:szCs w:val="24"/>
        </w:rPr>
        <w:t>+</w:t>
      </w:r>
      <w:r>
        <w:rPr>
          <w:i w:val="0"/>
          <w:iCs w:val="0"/>
          <w:sz w:val="24"/>
          <w:szCs w:val="24"/>
        </w:rPr>
        <w:t>b=ab=c，有下列结论：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bottom"/>
        <w:rPr>
          <w:i w:val="0"/>
          <w:iCs w:val="0"/>
          <w:sz w:val="24"/>
          <w:szCs w:val="24"/>
        </w:rPr>
      </w:pPr>
      <w:r>
        <w:rPr>
          <w:rFonts w:hint="eastAsia" w:ascii="宋体" w:hAnsi="宋体"/>
          <w:i w:val="0"/>
          <w:iCs w:val="0"/>
          <w:sz w:val="24"/>
          <w:szCs w:val="24"/>
        </w:rPr>
        <w:t>①</w:t>
      </w:r>
      <w:r>
        <w:rPr>
          <w:i w:val="0"/>
          <w:iCs w:val="0"/>
          <w:sz w:val="24"/>
          <w:szCs w:val="24"/>
        </w:rPr>
        <w:t>若c</w:t>
      </w:r>
      <w:r>
        <w:rPr>
          <w:rFonts w:hint="eastAsia" w:ascii="宋体" w:hAnsi="宋体"/>
          <w:i w:val="0"/>
          <w:iCs w:val="0"/>
          <w:sz w:val="24"/>
          <w:szCs w:val="24"/>
        </w:rPr>
        <w:t>≠</w:t>
      </w:r>
      <w:r>
        <w:rPr>
          <w:i w:val="0"/>
          <w:iCs w:val="0"/>
          <w:sz w:val="24"/>
          <w:szCs w:val="24"/>
        </w:rPr>
        <w:t>0，则</w:t>
      </w:r>
      <w:r>
        <w:rPr>
          <w:rFonts w:hint="eastAsia"/>
          <w:i w:val="0"/>
          <w:iCs w:val="0"/>
          <w:sz w:val="24"/>
          <w:szCs w:val="24"/>
          <w:lang w:val="en-US" w:eastAsia="zh-CN"/>
        </w:rPr>
        <w:t xml:space="preserve"> </w:t>
      </w:r>
      <w:r>
        <w:rPr>
          <w:rFonts w:hint="eastAsia"/>
          <w:i w:val="0"/>
          <w:iCs w:val="0"/>
          <w:position w:val="-24"/>
          <w:sz w:val="24"/>
          <w:szCs w:val="24"/>
          <w:lang w:val="en-US" w:eastAsia="zh-CN"/>
        </w:rPr>
        <w:object>
          <v:shape id="_x0000_i1025" o:spt="75" type="#_x0000_t75" style="height:31pt;width:46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3">
            <o:LockedField>false</o:LockedField>
          </o:OLEObject>
        </w:object>
      </w:r>
      <w:r>
        <w:rPr>
          <w:rFonts w:hint="eastAsia"/>
          <w:i w:val="0"/>
          <w:iCs w:val="0"/>
          <w:sz w:val="24"/>
          <w:szCs w:val="24"/>
          <w:lang w:val="en-US" w:eastAsia="zh-CN"/>
        </w:rPr>
        <w:t xml:space="preserve">  </w:t>
      </w:r>
      <w:r>
        <w:rPr>
          <w:i w:val="0"/>
          <w:iCs w:val="0"/>
          <w:sz w:val="24"/>
          <w:szCs w:val="24"/>
        </w:rPr>
        <w:t>；</w:t>
      </w:r>
      <w:r>
        <w:rPr>
          <w:rFonts w:hint="eastAsia"/>
          <w:i w:val="0"/>
          <w:i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i w:val="0"/>
          <w:iCs w:val="0"/>
          <w:sz w:val="24"/>
          <w:szCs w:val="24"/>
        </w:rPr>
        <w:t>②</w:t>
      </w:r>
      <w:r>
        <w:rPr>
          <w:i w:val="0"/>
          <w:iCs w:val="0"/>
          <w:sz w:val="24"/>
          <w:szCs w:val="24"/>
        </w:rPr>
        <w:t>若a=3，则b</w:t>
      </w:r>
      <w:r>
        <w:rPr>
          <w:rFonts w:hint="eastAsia" w:ascii="宋体" w:hAnsi="宋体"/>
          <w:i w:val="0"/>
          <w:iCs w:val="0"/>
          <w:sz w:val="24"/>
          <w:szCs w:val="24"/>
        </w:rPr>
        <w:t>+</w:t>
      </w:r>
      <w:r>
        <w:rPr>
          <w:i w:val="0"/>
          <w:iCs w:val="0"/>
          <w:sz w:val="24"/>
          <w:szCs w:val="24"/>
        </w:rPr>
        <w:t>c=9；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bottom"/>
        <w:rPr>
          <w:i w:val="0"/>
          <w:iCs w:val="0"/>
          <w:sz w:val="24"/>
          <w:szCs w:val="24"/>
        </w:rPr>
      </w:pPr>
      <w:r>
        <w:rPr>
          <w:rFonts w:hint="eastAsia" w:ascii="宋体" w:hAnsi="宋体"/>
          <w:i w:val="0"/>
          <w:iCs w:val="0"/>
          <w:sz w:val="24"/>
          <w:szCs w:val="24"/>
        </w:rPr>
        <w:t>③</w:t>
      </w:r>
      <w:r>
        <w:rPr>
          <w:i w:val="0"/>
          <w:iCs w:val="0"/>
          <w:sz w:val="24"/>
          <w:szCs w:val="24"/>
        </w:rPr>
        <w:t>若c</w:t>
      </w:r>
      <w:r>
        <w:rPr>
          <w:rFonts w:hint="eastAsia" w:ascii="宋体" w:hAnsi="宋体"/>
          <w:i w:val="0"/>
          <w:iCs w:val="0"/>
          <w:sz w:val="24"/>
          <w:szCs w:val="24"/>
        </w:rPr>
        <w:t>≠</w:t>
      </w:r>
      <w:r>
        <w:rPr>
          <w:i w:val="0"/>
          <w:iCs w:val="0"/>
          <w:sz w:val="24"/>
          <w:szCs w:val="24"/>
        </w:rPr>
        <w:t>0，则（1﹣a）（1﹣b）=</w:t>
      </w:r>
      <w:r>
        <w:rPr>
          <w:i w:val="0"/>
          <w:iCs w:val="0"/>
          <w:position w:val="-24"/>
          <w:sz w:val="24"/>
          <w:szCs w:val="24"/>
        </w:rPr>
        <w:object>
          <v:shape id="_x0000_i1026" o:spt="75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5">
            <o:LockedField>false</o:LockedField>
          </o:OLEObject>
        </w:object>
      </w:r>
      <w:r>
        <w:rPr>
          <w:i w:val="0"/>
          <w:iCs w:val="0"/>
          <w:sz w:val="24"/>
          <w:szCs w:val="24"/>
        </w:rPr>
        <w:t>；</w:t>
      </w:r>
      <w:r>
        <w:rPr>
          <w:rFonts w:hint="eastAsia"/>
          <w:i w:val="0"/>
          <w:iCs w:val="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i w:val="0"/>
          <w:iCs w:val="0"/>
          <w:sz w:val="24"/>
          <w:szCs w:val="24"/>
        </w:rPr>
        <w:t>④</w:t>
      </w:r>
      <w:r>
        <w:rPr>
          <w:i w:val="0"/>
          <w:iCs w:val="0"/>
          <w:sz w:val="24"/>
          <w:szCs w:val="24"/>
        </w:rPr>
        <w:t>若c=5，则a</w:t>
      </w:r>
      <w:r>
        <w:rPr>
          <w:i w:val="0"/>
          <w:iCs w:val="0"/>
          <w:sz w:val="24"/>
          <w:szCs w:val="24"/>
          <w:vertAlign w:val="superscript"/>
        </w:rPr>
        <w:t>2</w:t>
      </w:r>
      <w:r>
        <w:rPr>
          <w:rFonts w:hint="eastAsia" w:ascii="宋体" w:hAnsi="宋体"/>
          <w:i w:val="0"/>
          <w:iCs w:val="0"/>
          <w:sz w:val="24"/>
          <w:szCs w:val="24"/>
        </w:rPr>
        <w:t>+</w:t>
      </w:r>
      <w:r>
        <w:rPr>
          <w:i w:val="0"/>
          <w:iCs w:val="0"/>
          <w:sz w:val="24"/>
          <w:szCs w:val="24"/>
        </w:rPr>
        <w:t>b</w:t>
      </w:r>
      <w:r>
        <w:rPr>
          <w:i w:val="0"/>
          <w:iCs w:val="0"/>
          <w:sz w:val="24"/>
          <w:szCs w:val="24"/>
          <w:vertAlign w:val="superscript"/>
        </w:rPr>
        <w:t>2</w:t>
      </w:r>
      <w:r>
        <w:rPr>
          <w:i w:val="0"/>
          <w:iCs w:val="0"/>
          <w:sz w:val="24"/>
          <w:szCs w:val="24"/>
        </w:rPr>
        <w:t>=15．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textAlignment w:val="center"/>
        <w:rPr>
          <w:rFonts w:hint="eastAsia" w:eastAsia="宋体"/>
          <w:i w:val="0"/>
          <w:iCs w:val="0"/>
          <w:sz w:val="24"/>
          <w:szCs w:val="24"/>
          <w:lang w:eastAsia="zh-CN"/>
        </w:rPr>
      </w:pPr>
      <w:r>
        <w:rPr>
          <w:i w:val="0"/>
          <w:iCs w:val="0"/>
          <w:sz w:val="24"/>
          <w:szCs w:val="24"/>
        </w:rPr>
        <w:t>其中正确的是</w:t>
      </w:r>
      <w:r>
        <w:rPr>
          <w:rFonts w:hint="eastAsia"/>
          <w:i w:val="0"/>
          <w:iCs w:val="0"/>
          <w:sz w:val="24"/>
          <w:szCs w:val="24"/>
          <w:lang w:eastAsia="zh-CN"/>
        </w:rPr>
        <w:t>（</w:t>
      </w:r>
      <w:r>
        <w:rPr>
          <w:rFonts w:hint="eastAsia"/>
          <w:i w:val="0"/>
          <w:iCs w:val="0"/>
          <w:sz w:val="24"/>
          <w:szCs w:val="24"/>
          <w:lang w:val="en-US" w:eastAsia="zh-CN"/>
        </w:rPr>
        <w:t xml:space="preserve">    </w:t>
      </w:r>
      <w:r>
        <w:rPr>
          <w:rFonts w:hint="eastAsia"/>
          <w:i w:val="0"/>
          <w:iCs w:val="0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line="360" w:lineRule="auto"/>
        <w:ind w:left="420"/>
        <w:jc w:val="left"/>
        <w:textAlignment w:val="center"/>
        <w:rPr>
          <w:rFonts w:hint="eastAsia" w:cs="Times New Roman"/>
          <w:b/>
          <w:i w:val="0"/>
          <w:iCs w:val="0"/>
          <w:sz w:val="24"/>
          <w:lang w:val="en-US" w:eastAsia="zh-CN"/>
        </w:rPr>
      </w:pP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</w:rPr>
          <m:t>①②③④</m:t>
        </m:r>
      </m:oMath>
      <w:r>
        <w:rPr>
          <w:i w:val="0"/>
          <w:iCs w:val="0"/>
        </w:rPr>
        <w:tab/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</w:rPr>
          <m:t>②③④</m:t>
        </m:r>
      </m:oMath>
      <w:r>
        <w:rPr>
          <w:i w:val="0"/>
          <w:iCs w:val="0"/>
        </w:rPr>
        <w:tab/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</w:rPr>
          <m:t>②④</m:t>
        </m:r>
      </m:oMath>
      <w:r>
        <w:rPr>
          <w:i w:val="0"/>
          <w:iCs w:val="0"/>
        </w:rPr>
        <w:tab/>
      </w:r>
      <w:r>
        <w:rPr>
          <w:rFonts w:ascii="Times New Roman" w:hAnsi="Times New Roman" w:eastAsia="Times New Roman" w:cs="Times New Roman"/>
          <w:i w:val="0"/>
          <w:iCs w:val="0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</w:rPr>
          <m:t>①③④</m:t>
        </m:r>
      </m:oMath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left"/>
        <w:textAlignment w:val="center"/>
        <w:rPr>
          <w:rFonts w:hint="default" w:ascii="Times New Roman" w:hAnsi="Times New Roman" w:eastAsia="黑体" w:cs="Times New Roman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3343910</wp:posOffset>
            </wp:positionH>
            <wp:positionV relativeFrom="paragraph">
              <wp:posOffset>111125</wp:posOffset>
            </wp:positionV>
            <wp:extent cx="1454785" cy="861060"/>
            <wp:effectExtent l="0" t="0" r="50165" b="34290"/>
            <wp:wrapTight wrapText="bothSides">
              <wp:wrapPolygon>
                <wp:start x="0" y="0"/>
                <wp:lineTo x="0" y="21027"/>
                <wp:lineTo x="21213" y="21027"/>
                <wp:lineTo x="21213" y="0"/>
                <wp:lineTo x="0" y="0"/>
              </wp:wrapPolygon>
            </wp:wrapTight>
            <wp:docPr id="1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54785" cy="861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bCs/>
          <w:i w:val="0"/>
          <w:iCs w:val="0"/>
          <w:sz w:val="24"/>
          <w:szCs w:val="24"/>
        </w:rPr>
        <w:t>二、填空题</w:t>
      </w:r>
      <w:r>
        <w:rPr>
          <w:rFonts w:ascii="黑体" w:hAnsi="黑体" w:eastAsia="黑体" w:cs="黑体"/>
          <w:b w:val="0"/>
          <w:i w:val="0"/>
          <w:iCs w:val="0"/>
          <w:sz w:val="24"/>
          <w:szCs w:val="24"/>
        </w:rPr>
        <w:t>（本大题共</w:t>
      </w:r>
      <w:r>
        <w:rPr>
          <w:rFonts w:hint="eastAsia" w:cs="Times New Roman"/>
          <w:b/>
          <w:i w:val="0"/>
          <w:iCs w:val="0"/>
          <w:sz w:val="24"/>
          <w:szCs w:val="24"/>
          <w:lang w:val="en-US" w:eastAsia="zh-CN"/>
        </w:rPr>
        <w:t>6</w:t>
      </w:r>
      <w:r>
        <w:rPr>
          <w:rFonts w:ascii="黑体" w:hAnsi="黑体" w:eastAsia="黑体" w:cs="黑体"/>
          <w:b w:val="0"/>
          <w:i w:val="0"/>
          <w:iCs w:val="0"/>
          <w:sz w:val="24"/>
          <w:szCs w:val="24"/>
        </w:rPr>
        <w:t>小题，共</w:t>
      </w:r>
      <w:r>
        <w:rPr>
          <w:rFonts w:hint="eastAsia" w:cs="Times New Roman"/>
          <w:b/>
          <w:i w:val="0"/>
          <w:iCs w:val="0"/>
          <w:sz w:val="24"/>
          <w:szCs w:val="24"/>
          <w:lang w:val="en-US" w:eastAsia="zh-CN"/>
        </w:rPr>
        <w:t>18</w:t>
      </w:r>
      <w:r>
        <w:rPr>
          <w:rFonts w:ascii="黑体" w:hAnsi="黑体" w:eastAsia="黑体" w:cs="黑体"/>
          <w:b w:val="0"/>
          <w:i w:val="0"/>
          <w:iCs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273" w:hanging="273" w:hangingChars="13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11．分式</w:t>
      </w:r>
      <w:r>
        <w:rPr>
          <w:rFonts w:hint="eastAsia" w:ascii="宋体" w:hAnsi="宋体" w:eastAsia="宋体" w:cs="宋体"/>
          <w:i w:val="0"/>
          <w:iCs w:val="0"/>
          <w:position w:val="-22"/>
          <w:sz w:val="21"/>
          <w:szCs w:val="21"/>
        </w:rPr>
        <w:drawing>
          <wp:inline distT="0" distB="0" distL="114300" distR="114300">
            <wp:extent cx="276225" cy="334010"/>
            <wp:effectExtent l="0" t="0" r="9525" b="8890"/>
            <wp:docPr id="12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1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 xml:space="preserve">有意义的条件是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u w:val="single"/>
        </w:rPr>
        <w:t>　      　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424" w:hanging="424" w:hangingChars="202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12．分解因式：4x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－16＝____________________．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left"/>
        <w:textAlignment w:val="center"/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iCs w:val="0"/>
          <w:sz w:val="21"/>
          <w:szCs w:val="21"/>
        </w:rPr>
        <w:t xml:space="preserve">13.  </w:t>
      </w:r>
      <w:bookmarkStart w:id="6" w:name="15f6c993-fbba-40a6-8888-192f5e10eceb"/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如图，直线</w:t>
      </w:r>
      <m:oMath>
        <m:r>
          <m:rPr>
            <m:sty m:val="p"/>
          </m:rPr>
          <w:rPr>
            <w:rFonts w:hint="default" w:ascii="Cambria Math" w:hAnsi="Cambria Math" w:eastAsia="宋体" w:cs="宋体"/>
            <w:sz w:val="21"/>
            <w:szCs w:val="21"/>
          </w:rPr>
          <m:t>l//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直线</w:t>
      </w:r>
      <m:oMath>
        <m:r>
          <m:rPr>
            <m:sty m:val="p"/>
          </m:rPr>
          <w:rPr>
            <w:rFonts w:hint="default" w:ascii="Cambria Math" w:hAnsi="Cambria Math" w:eastAsia="宋体" w:cs="宋体"/>
            <w:sz w:val="21"/>
            <w:szCs w:val="21"/>
          </w:rPr>
          <m:t>m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，将含有</w:t>
      </w:r>
      <m:oMath>
        <m:sSup>
          <m:sSupPr>
            <m:ctrlPr>
              <w:rPr>
                <w:rFonts w:hint="eastAsia" w:ascii="Cambria Math" w:hAnsi="Cambria Math" w:eastAsia="宋体" w:cs="宋体"/>
                <w:i w:val="0"/>
                <w:iCs w:val="0"/>
                <w:sz w:val="21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</w:rPr>
              <m:t>45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1"/>
                <w:szCs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角的三角尺</w:t>
      </w:r>
      <m:oMath>
        <m:r>
          <m:rPr>
            <m:sty m:val="p"/>
          </m:rPr>
          <w:rPr>
            <w:rFonts w:hint="default" w:ascii="Cambria Math" w:hAnsi="Cambria Math" w:eastAsia="宋体" w:cs="宋体"/>
            <w:sz w:val="21"/>
            <w:szCs w:val="21"/>
          </w:rPr>
          <m:t>ABC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的直角顶点</w:t>
      </w:r>
      <m:oMath>
        <m:r>
          <m:rPr>
            <m:sty m:val="p"/>
          </m:rPr>
          <w:rPr>
            <w:rFonts w:hint="default" w:ascii="Cambria Math" w:hAnsi="Cambria Math" w:eastAsia="宋体" w:cs="宋体"/>
            <w:sz w:val="21"/>
            <w:szCs w:val="21"/>
          </w:rPr>
          <m:t>C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放在直线</w:t>
      </w:r>
      <m:oMath>
        <m:r>
          <m:rPr>
            <m:sty m:val="p"/>
          </m:rPr>
          <w:rPr>
            <w:rFonts w:hint="default" w:ascii="Cambria Math" w:hAnsi="Cambria Math" w:eastAsia="宋体" w:cs="宋体"/>
            <w:sz w:val="21"/>
            <w:szCs w:val="21"/>
          </w:rPr>
          <m:t>m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上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</w:rPr>
          <m:t>.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若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</w:rPr>
          <m:t>∠1=</m:t>
        </m:r>
        <m:sSup>
          <m:sSupPr>
            <m:ctrlPr>
              <w:rPr>
                <w:rFonts w:hint="eastAsia" w:ascii="Cambria Math" w:hAnsi="Cambria Math" w:eastAsia="宋体" w:cs="宋体"/>
                <w:i w:val="0"/>
                <w:iCs w:val="0"/>
                <w:sz w:val="21"/>
                <w:szCs w:val="21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</w:rPr>
              <m:t>25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1"/>
                <w:szCs w:val="21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eastAsia="宋体" w:cs="宋体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="宋体" w:cs="宋体"/>
                <w:i w:val="0"/>
                <w:iCs w:val="0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，则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</w:rPr>
          <m:t>∠2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的度数为</w:t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  <w:u w:val="single"/>
        </w:rPr>
        <w:t>          </w:t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．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iCs w:val="0"/>
          <w:sz w:val="21"/>
          <w:szCs w:val="21"/>
        </w:rPr>
        <w:t xml:space="preserve"> </w:t>
      </w:r>
      <w:bookmarkStart w:id="7" w:name="7b011ade-6bbb-452c-b0ac-0a30c024d75d"/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已知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i w:val="0"/>
                <w:iCs w:val="0"/>
                <w:sz w:val="2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1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 w:eastAsia="宋体" w:cs="宋体"/>
                      <w:sz w:val="21"/>
                      <w:szCs w:val="21"/>
                    </w:rPr>
                    <m:t>x=a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sz w:val="21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 w:eastAsia="宋体" w:cs="宋体"/>
                      <w:sz w:val="21"/>
                      <w:szCs w:val="21"/>
                    </w:rPr>
                    <m:t>y=b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sz w:val="21"/>
                      <w:szCs w:val="21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i w:val="0"/>
                <w:iCs w:val="0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是方程组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i w:val="0"/>
                <w:iCs w:val="0"/>
                <w:sz w:val="2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i w:val="0"/>
                    <w:iCs w:val="0"/>
                    <w:sz w:val="21"/>
                    <w:szCs w:val="2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 w:eastAsia="宋体" w:cs="宋体"/>
                      <w:sz w:val="21"/>
                      <w:szCs w:val="21"/>
                    </w:rPr>
                    <m:t>2x+y=−3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sz w:val="21"/>
                      <w:szCs w:val="21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hint="default" w:ascii="Cambria Math" w:hAnsi="Cambria Math" w:eastAsia="宋体" w:cs="宋体"/>
                      <w:sz w:val="21"/>
                      <w:szCs w:val="21"/>
                    </w:rPr>
                    <m:t>3x−2y=7</m:t>
                  </m:r>
                  <m:ctrlPr>
                    <w:rPr>
                      <w:rFonts w:hint="eastAsia" w:ascii="Cambria Math" w:hAnsi="Cambria Math" w:eastAsia="宋体" w:cs="宋体"/>
                      <w:i w:val="0"/>
                      <w:iCs w:val="0"/>
                      <w:sz w:val="21"/>
                      <w:szCs w:val="21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i w:val="0"/>
                <w:iCs w:val="0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的解，则</w:t>
      </w:r>
      <m:oMath>
        <m:r>
          <m:rPr>
            <m:sty m:val="p"/>
          </m:rPr>
          <w:rPr>
            <w:rFonts w:hint="default" w:ascii="Cambria Math" w:hAnsi="Cambria Math" w:cs="宋体"/>
            <w:kern w:val="0"/>
            <w:sz w:val="21"/>
            <w:szCs w:val="21"/>
            <w:lang w:val="en-US" w:eastAsia="zh-CN"/>
          </w:rPr>
          <m:t>(</m:t>
        </m:r>
        <m:r>
          <m:rPr>
            <m:sty m:val="p"/>
          </m:rPr>
          <w:rPr>
            <w:rFonts w:hint="default" w:ascii="Cambria Math" w:hAnsi="Cambria Math" w:eastAsia="宋体" w:cs="宋体"/>
            <w:sz w:val="21"/>
            <w:szCs w:val="21"/>
          </w:rPr>
          <m:t>5a−b</m:t>
        </m:r>
        <m:r>
          <m:rPr>
            <m:sty m:val="p"/>
          </m:rPr>
          <w:rPr>
            <w:rFonts w:hint="default" w:ascii="Cambria Math" w:hAnsi="Cambria Math" w:cs="宋体"/>
            <w:sz w:val="21"/>
            <w:szCs w:val="21"/>
            <w:lang w:val="en-US" w:eastAsia="zh-CN"/>
          </w:rPr>
          <m:t>)(2a+b)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的值是_____．</w:t>
      </w:r>
      <w:bookmarkEnd w:id="7"/>
    </w:p>
    <w:bookmarkEnd w:id="6"/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leftChars="0" w:firstLine="0" w:firstLineChars="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3229610</wp:posOffset>
            </wp:positionH>
            <wp:positionV relativeFrom="paragraph">
              <wp:posOffset>1543050</wp:posOffset>
            </wp:positionV>
            <wp:extent cx="2167255" cy="1228725"/>
            <wp:effectExtent l="0" t="0" r="61595" b="4762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6725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i w:val="0"/>
          <w:iCs w:val="0"/>
        </w:rPr>
        <w:t>如</w:t>
      </w:r>
      <w:r>
        <w:rPr>
          <w:rFonts w:hint="eastAsia" w:ascii="Times New Roman" w:hAnsi="Times New Roman"/>
          <w:i w:val="0"/>
          <w:iCs w:val="0"/>
          <w:position w:val="-14"/>
        </w:rPr>
        <w:object>
          <v:shape id="_x0000_i1027" o:spt="75" type="#_x0000_t75" style="height:20.25pt;width:62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f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  <w:r>
        <w:rPr>
          <w:rFonts w:hint="eastAsia" w:ascii="Times New Roman" w:hAnsi="Times New Roman"/>
          <w:i w:val="0"/>
          <w:iCs w:val="0"/>
        </w:rPr>
        <w:t>，我们叫集合M．其中1，2，x叫做集合M的元素，集合中的元素具有确定性（如x必然存在），互异性（如</w:t>
      </w:r>
      <w:r>
        <w:rPr>
          <w:rFonts w:hint="eastAsia" w:ascii="Times New Roman" w:hAnsi="Times New Roman"/>
          <w:i w:val="0"/>
          <w:iCs w:val="0"/>
          <w:position w:val="-6"/>
        </w:rPr>
        <w:object>
          <v:shape id="_x0000_i1028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f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  <w:r>
        <w:rPr>
          <w:rFonts w:hint="eastAsia" w:ascii="Times New Roman" w:hAnsi="Times New Roman"/>
          <w:i w:val="0"/>
          <w:iCs w:val="0"/>
        </w:rPr>
        <w:t>，</w:t>
      </w:r>
      <w:r>
        <w:rPr>
          <w:rFonts w:hint="eastAsia" w:ascii="Times New Roman" w:hAnsi="Times New Roman"/>
          <w:i w:val="0"/>
          <w:iCs w:val="0"/>
          <w:position w:val="-6"/>
        </w:rPr>
        <w:object>
          <v:shape id="_x0000_i102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f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rPr>
          <w:rFonts w:hint="eastAsia" w:ascii="Times New Roman" w:hAnsi="Times New Roman"/>
          <w:i w:val="0"/>
          <w:iCs w:val="0"/>
        </w:rPr>
        <w:t>），无序性（即改变元素的顺序，集合不变）．若集合</w:t>
      </w:r>
      <w:r>
        <w:rPr>
          <w:rFonts w:hint="eastAsia" w:ascii="Times New Roman" w:hAnsi="Times New Roman"/>
          <w:i w:val="0"/>
          <w:iCs w:val="0"/>
          <w:position w:val="-14"/>
        </w:rPr>
        <w:object>
          <v:shape id="_x0000_i1030" o:spt="75" type="#_x0000_t75" style="height:20.25pt;width:60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f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rFonts w:hint="eastAsia" w:ascii="Times New Roman" w:hAnsi="Times New Roman"/>
          <w:i w:val="0"/>
          <w:iCs w:val="0"/>
        </w:rPr>
        <w:t>，我们说</w:t>
      </w:r>
      <w:r>
        <w:rPr>
          <w:rFonts w:hint="eastAsia" w:ascii="Times New Roman" w:hAnsi="Times New Roman"/>
          <w:i w:val="0"/>
          <w:iCs w:val="0"/>
          <w:position w:val="-6"/>
        </w:rPr>
        <w:object>
          <v:shape id="_x0000_i1031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f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rFonts w:hint="eastAsia" w:ascii="Times New Roman" w:hAnsi="Times New Roman"/>
          <w:i w:val="0"/>
          <w:iCs w:val="0"/>
        </w:rPr>
        <w:t>．已知集合</w:t>
      </w:r>
      <w:r>
        <w:rPr>
          <w:rFonts w:hint="eastAsia" w:ascii="Times New Roman" w:hAnsi="Times New Roman"/>
          <w:i w:val="0"/>
          <w:iCs w:val="0"/>
          <w:position w:val="-14"/>
        </w:rPr>
        <w:object>
          <v:shape id="_x0000_i1032" o:spt="75" type="#_x0000_t75" style="height:20.25pt;width:57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f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rFonts w:hint="eastAsia" w:ascii="Times New Roman" w:hAnsi="Times New Roman"/>
          <w:i w:val="0"/>
          <w:iCs w:val="0"/>
        </w:rPr>
        <w:t>，集合</w:t>
      </w:r>
      <w:r>
        <w:rPr>
          <w:rFonts w:hint="eastAsia" w:ascii="Times New Roman" w:hAnsi="Times New Roman"/>
          <w:i w:val="0"/>
          <w:iCs w:val="0"/>
          <w:position w:val="-28"/>
        </w:rPr>
        <w:object>
          <v:shape id="_x0000_i1033" o:spt="75" type="#_x0000_t75" style="height:33.75pt;width:74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f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rFonts w:hint="eastAsia" w:ascii="Times New Roman" w:hAnsi="Times New Roman"/>
          <w:i w:val="0"/>
          <w:iCs w:val="0"/>
        </w:rPr>
        <w:t>，若</w:t>
      </w:r>
      <w:r>
        <w:rPr>
          <w:rFonts w:hint="eastAsia" w:ascii="Times New Roman" w:hAnsi="Times New Roman"/>
          <w:i w:val="0"/>
          <w:iCs w:val="0"/>
          <w:position w:val="-4"/>
        </w:rPr>
        <w:object>
          <v:shape id="_x0000_i1034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f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rFonts w:hint="eastAsia" w:ascii="Times New Roman" w:hAnsi="Times New Roman"/>
          <w:i w:val="0"/>
          <w:iCs w:val="0"/>
        </w:rPr>
        <w:t>，则</w:t>
      </w:r>
      <w:r>
        <w:rPr>
          <w:rFonts w:hint="eastAsia" w:ascii="Times New Roman" w:hAnsi="Times New Roman"/>
          <w:i w:val="0"/>
          <w:iCs w:val="0"/>
          <w:position w:val="-6"/>
        </w:rPr>
        <w:object>
          <v:shape id="_x0000_i1035" o:spt="75" type="#_x0000_t75" style="height:14.25pt;width:26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f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rPr>
          <w:rFonts w:hint="eastAsia" w:ascii="Times New Roman" w:hAnsi="Times New Roman"/>
          <w:i w:val="0"/>
          <w:iCs w:val="0"/>
        </w:rPr>
        <w:t>的值是______．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图①是一盏可折叠台灯，图②为其平面示意图，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底座AO⊥OE于点O，支架AB，BC为固定支撑杆，∠A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是∠B的两倍，灯体CD可绕点C旋转调节．现把灯体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CD从水平位置旋</w:t>
      </w:r>
      <w:r>
        <w:pict>
          <v:shape id="_x0000_i1036" o:spt="75" type="#_x0000_t75" style="height:1pt;width:1pt;" filled="f" o:preferrelative="t" stroked="f" coordsize="21600,21600">
            <v:path/>
            <v:fill on="f" focussize="0,0"/>
            <v:stroke on="f" joinstyle="miter"/>
            <v:imagedata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转到CD′位置(图②中虚线所示)，此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时，CD′所在的直线恰好垂直于支架AB，且∠BCD－∠DCD′＝120°，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则∠DCD′＝____________．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jc w:val="left"/>
        <w:textAlignment w:val="center"/>
        <w:rPr>
          <w:rFonts w:hint="eastAsia" w:ascii="Times New Roman" w:hAnsi="Times New Roman" w:eastAsia="黑体" w:cs="Times New Roman"/>
          <w:i w:val="0"/>
          <w:iCs w:val="0"/>
          <w:sz w:val="24"/>
          <w:szCs w:val="24"/>
          <w:lang w:eastAsia="zh-CN"/>
        </w:rPr>
      </w:pPr>
      <w:r>
        <w:rPr>
          <w:rFonts w:ascii="黑体" w:hAnsi="黑体" w:eastAsia="黑体" w:cs="黑体"/>
          <w:b/>
          <w:bCs/>
          <w:i w:val="0"/>
          <w:iCs w:val="0"/>
          <w:sz w:val="24"/>
          <w:szCs w:val="24"/>
        </w:rPr>
        <w:t>三、解答题</w:t>
      </w:r>
      <w:r>
        <w:rPr>
          <w:rFonts w:ascii="黑体" w:hAnsi="黑体" w:eastAsia="黑体" w:cs="黑体"/>
          <w:b w:val="0"/>
          <w:i w:val="0"/>
          <w:iCs w:val="0"/>
          <w:sz w:val="24"/>
          <w:szCs w:val="24"/>
        </w:rPr>
        <w:t>（本大题共</w:t>
      </w:r>
      <w:r>
        <w:rPr>
          <w:rFonts w:hint="eastAsia" w:ascii="黑体" w:hAnsi="黑体" w:eastAsia="黑体" w:cs="黑体"/>
          <w:b w:val="0"/>
          <w:i w:val="0"/>
          <w:iCs w:val="0"/>
          <w:sz w:val="24"/>
          <w:szCs w:val="24"/>
          <w:lang w:val="en-US" w:eastAsia="zh-CN"/>
        </w:rPr>
        <w:t>8</w:t>
      </w:r>
      <w:r>
        <w:rPr>
          <w:rFonts w:ascii="黑体" w:hAnsi="黑体" w:eastAsia="黑体" w:cs="黑体"/>
          <w:b w:val="0"/>
          <w:i w:val="0"/>
          <w:iCs w:val="0"/>
          <w:sz w:val="24"/>
          <w:szCs w:val="24"/>
        </w:rPr>
        <w:t>小题，共</w:t>
      </w:r>
      <w:r>
        <w:rPr>
          <w:rFonts w:hint="eastAsia" w:cs="Times New Roman"/>
          <w:b/>
          <w:i w:val="0"/>
          <w:iCs w:val="0"/>
          <w:sz w:val="24"/>
          <w:szCs w:val="24"/>
          <w:lang w:val="en-US" w:eastAsia="zh-CN"/>
        </w:rPr>
        <w:t>52</w:t>
      </w:r>
      <w:r>
        <w:rPr>
          <w:rFonts w:ascii="黑体" w:hAnsi="黑体" w:eastAsia="黑体" w:cs="黑体"/>
          <w:b w:val="0"/>
          <w:i w:val="0"/>
          <w:iCs w:val="0"/>
          <w:sz w:val="24"/>
          <w:szCs w:val="24"/>
        </w:rPr>
        <w:t>分</w:t>
      </w:r>
      <w:r>
        <w:rPr>
          <w:rFonts w:hint="eastAsia" w:ascii="黑体" w:hAnsi="黑体" w:eastAsia="黑体" w:cs="黑体"/>
          <w:b w:val="0"/>
          <w:i w:val="0"/>
          <w:iCs w:val="0"/>
          <w:sz w:val="24"/>
          <w:szCs w:val="24"/>
          <w:lang w:val="en-US" w:eastAsia="zh-CN"/>
        </w:rPr>
        <w:t>.</w:t>
      </w:r>
      <w:r>
        <w:rPr>
          <w:rFonts w:hint="eastAsia" w:ascii="黑体" w:hAnsi="黑体" w:eastAsia="黑体" w:cs="黑体"/>
          <w:b w:val="0"/>
          <w:i w:val="0"/>
          <w:iCs w:val="0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273" w:hanging="274" w:hangingChars="130"/>
        <w:rPr>
          <w:rFonts w:hint="default" w:ascii="Times New Roman" w:hAnsi="Times New Roman" w:eastAsia="黑体" w:cs="Times New Roman"/>
          <w:i w:val="0"/>
          <w:iCs w:val="0"/>
          <w:sz w:val="21"/>
          <w:szCs w:val="21"/>
        </w:rPr>
      </w:pPr>
      <w:r>
        <w:rPr>
          <w:rFonts w:hint="default" w:ascii="Times New Roman" w:hAnsi="Times New Roman" w:eastAsia="黑体" w:cs="Times New Roman"/>
          <w:b/>
          <w:bCs/>
          <w:i w:val="0"/>
          <w:iCs w:val="0"/>
          <w:sz w:val="21"/>
          <w:szCs w:val="21"/>
        </w:rPr>
        <w:t>17</w:t>
      </w:r>
      <w:r>
        <w:rPr>
          <w:rFonts w:hint="eastAsia" w:eastAsia="黑体" w:cs="Times New Roman"/>
          <w:b/>
          <w:bCs/>
          <w:i w:val="0"/>
          <w:iCs w:val="0"/>
          <w:sz w:val="21"/>
          <w:szCs w:val="21"/>
          <w:lang w:val="en-US" w:eastAsia="zh-CN"/>
        </w:rPr>
        <w:t xml:space="preserve">. </w:t>
      </w:r>
      <w:r>
        <w:rPr>
          <w:rFonts w:hint="default" w:ascii="Times New Roman" w:hAnsi="Times New Roman" w:eastAsia="黑体" w:cs="Times New Roman"/>
          <w:i w:val="0"/>
          <w:iCs w:val="0"/>
          <w:sz w:val="21"/>
          <w:szCs w:val="21"/>
        </w:rPr>
        <w:t>（1）计算：</w:t>
      </w:r>
      <w:r>
        <w:rPr>
          <w:rFonts w:hint="eastAsia" w:ascii="宋体" w:hAnsi="宋体" w:cs="宋体"/>
          <w:i w:val="0"/>
          <w:iCs w:val="0"/>
          <w:sz w:val="24"/>
          <w:szCs w:val="24"/>
        </w:rPr>
        <w:t>（1）</w:t>
      </w:r>
      <w:r>
        <w:rPr>
          <w:rFonts w:ascii="宋体" w:hAnsi="宋体"/>
          <w:i w:val="0"/>
          <w:iCs w:val="0"/>
          <w:position w:val="-28"/>
          <w:sz w:val="24"/>
          <w:szCs w:val="24"/>
        </w:rPr>
        <w:object>
          <v:shape id="_x0000_i1037" o:spt="75" alt=" " type="#_x0000_t75" style="height:37pt;width:110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37" DrawAspect="Content" ObjectID="_1468075736" r:id="rId38">
            <o:LockedField>false</o:LockedField>
          </o:OLEObject>
        </w:object>
      </w:r>
      <w:r>
        <w:rPr>
          <w:rFonts w:hint="default" w:ascii="Times New Roman" w:hAnsi="Times New Roman" w:eastAsia="黑体" w:cs="Times New Roman"/>
          <w:i w:val="0"/>
          <w:iCs w:val="0"/>
          <w:sz w:val="21"/>
          <w:szCs w:val="21"/>
        </w:rPr>
        <w:t>；</w:t>
      </w:r>
      <w:r>
        <w:rPr>
          <w:rFonts w:hint="eastAsia" w:ascii="Times New Roman" w:hAnsi="Times New Roman" w:eastAsia="黑体" w:cs="Times New Roman"/>
          <w:i w:val="0"/>
          <w:iCs w:val="0"/>
          <w:sz w:val="21"/>
          <w:szCs w:val="21"/>
          <w:lang w:val="en-US" w:eastAsia="zh-CN"/>
        </w:rPr>
        <w:t xml:space="preserve">       </w:t>
      </w:r>
      <w:r>
        <w:rPr>
          <w:rFonts w:hint="default" w:ascii="Times New Roman" w:hAnsi="Times New Roman" w:eastAsia="黑体" w:cs="Times New Roman"/>
          <w:i w:val="0"/>
          <w:iCs w:val="0"/>
          <w:sz w:val="21"/>
          <w:szCs w:val="21"/>
        </w:rPr>
        <w:t>（2）化简：（x﹣1）</w:t>
      </w:r>
      <w:r>
        <w:rPr>
          <w:rFonts w:hint="default" w:ascii="Times New Roman" w:hAnsi="Times New Roman" w:eastAsia="黑体" w:cs="Times New Roman"/>
          <w:i w:val="0"/>
          <w:iCs w:val="0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黑体" w:cs="Times New Roman"/>
          <w:i w:val="0"/>
          <w:iCs w:val="0"/>
          <w:sz w:val="21"/>
          <w:szCs w:val="21"/>
        </w:rPr>
        <w:t>﹣x（x+2）．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273" w:hanging="274" w:hangingChars="130"/>
        <w:rPr>
          <w:rFonts w:hint="default" w:ascii="Times New Roman" w:hAnsi="Times New Roman" w:eastAsia="黑体" w:cs="Times New Roman"/>
          <w:i w:val="0"/>
          <w:iCs w:val="0"/>
          <w:sz w:val="21"/>
          <w:szCs w:val="21"/>
        </w:rPr>
      </w:pPr>
      <w:r>
        <w:rPr>
          <w:rFonts w:hint="default" w:ascii="Times New Roman" w:hAnsi="Times New Roman" w:eastAsia="黑体" w:cs="Times New Roman"/>
          <w:b/>
          <w:bCs/>
          <w:i w:val="0"/>
          <w:iCs w:val="0"/>
          <w:sz w:val="21"/>
          <w:szCs w:val="21"/>
        </w:rPr>
        <w:t>18</w:t>
      </w:r>
      <w:r>
        <w:rPr>
          <w:rFonts w:hint="default" w:ascii="Times New Roman" w:hAnsi="Times New Roman" w:eastAsia="黑体" w:cs="Times New Roman"/>
          <w:i w:val="0"/>
          <w:iCs w:val="0"/>
          <w:sz w:val="21"/>
          <w:szCs w:val="21"/>
        </w:rPr>
        <w:t>．解方程（组）：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273" w:leftChars="130" w:right="0" w:firstLine="0" w:firstLineChars="0"/>
        <w:rPr>
          <w:rFonts w:hint="default" w:ascii="Times New Roman" w:hAnsi="Times New Roman" w:eastAsia="黑体" w:cs="Times New Roman"/>
          <w:i w:val="0"/>
          <w:iCs w:val="0"/>
          <w:sz w:val="21"/>
          <w:szCs w:val="21"/>
        </w:rPr>
      </w:pPr>
      <w:r>
        <w:rPr>
          <w:rFonts w:hint="default" w:ascii="Times New Roman" w:hAnsi="Times New Roman" w:eastAsia="黑体" w:cs="Times New Roman"/>
          <w:i w:val="0"/>
          <w:iCs w:val="0"/>
          <w:sz w:val="21"/>
          <w:szCs w:val="21"/>
        </w:rPr>
        <w:t>（1）</w:t>
      </w:r>
      <w:r>
        <w:rPr>
          <w:rFonts w:hint="default" w:ascii="Times New Roman" w:hAnsi="Times New Roman" w:eastAsia="黑体" w:cs="Times New Roman"/>
          <w:i w:val="0"/>
          <w:iCs w:val="0"/>
          <w:position w:val="-25"/>
          <w:sz w:val="21"/>
          <w:szCs w:val="21"/>
        </w:rPr>
        <w:drawing>
          <wp:inline distT="0" distB="0" distL="114300" distR="114300">
            <wp:extent cx="572135" cy="381635"/>
            <wp:effectExtent l="0" t="0" r="18415" b="18415"/>
            <wp:docPr id="21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5" descr=" 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5721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黑体" w:cs="Times New Roman"/>
          <w:i w:val="0"/>
          <w:iCs w:val="0"/>
          <w:sz w:val="21"/>
          <w:szCs w:val="21"/>
        </w:rPr>
        <w:t>；</w:t>
      </w:r>
      <w:r>
        <w:rPr>
          <w:rFonts w:hint="eastAsia" w:ascii="Times New Roman" w:hAnsi="Times New Roman" w:eastAsia="黑体" w:cs="Times New Roman"/>
          <w:i w:val="0"/>
          <w:iCs w:val="0"/>
          <w:sz w:val="21"/>
          <w:szCs w:val="21"/>
          <w:lang w:val="en-US" w:eastAsia="zh-CN"/>
        </w:rPr>
        <w:t xml:space="preserve">                                  </w:t>
      </w:r>
      <w:r>
        <w:rPr>
          <w:rFonts w:hint="default" w:ascii="Times New Roman" w:hAnsi="Times New Roman" w:eastAsia="黑体" w:cs="Times New Roman"/>
          <w:i w:val="0"/>
          <w:iCs w:val="0"/>
          <w:sz w:val="21"/>
          <w:szCs w:val="21"/>
        </w:rPr>
        <w:t>（2）</w:t>
      </w:r>
      <w:r>
        <w:rPr>
          <w:rFonts w:hint="default" w:ascii="Times New Roman" w:hAnsi="Times New Roman" w:eastAsia="黑体" w:cs="Times New Roman"/>
          <w:i w:val="0"/>
          <w:iCs w:val="0"/>
          <w:position w:val="-22"/>
          <w:sz w:val="21"/>
          <w:szCs w:val="21"/>
        </w:rPr>
        <w:drawing>
          <wp:inline distT="0" distB="0" distL="114300" distR="114300">
            <wp:extent cx="800100" cy="334010"/>
            <wp:effectExtent l="0" t="0" r="0" b="8890"/>
            <wp:docPr id="19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6" descr=" 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黑体" w:cs="Times New Roman"/>
          <w:i w:val="0"/>
          <w:iCs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273" w:leftChars="130" w:right="0" w:firstLine="0" w:firstLineChars="0"/>
        <w:rPr>
          <w:rFonts w:hint="default" w:ascii="Times New Roman" w:hAnsi="Times New Roman" w:eastAsia="黑体" w:cs="Times New Roman"/>
          <w:i w:val="0"/>
          <w:i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right="0"/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  <w:lang w:eastAsia="zh-CN"/>
        </w:rPr>
      </w:pPr>
      <w:bookmarkStart w:id="8" w:name="004759ba-1df7-40c9-afc2-4ea9ac8fc87d"/>
      <w:r>
        <w:rPr>
          <w:rFonts w:hint="eastAsia" w:eastAsia="黑体" w:cs="Times New Roman"/>
          <w:b/>
          <w:bCs/>
          <w:i w:val="0"/>
          <w:iCs w:val="0"/>
          <w:sz w:val="21"/>
          <w:szCs w:val="21"/>
          <w:lang w:val="en-US" w:eastAsia="zh-CN"/>
        </w:rPr>
        <w:t>19.</w:t>
      </w:r>
      <w:r>
        <w:rPr>
          <w:rFonts w:hint="eastAsia" w:eastAsia="黑体" w:cs="Times New Roman"/>
          <w:i w:val="0"/>
          <w:iCs w:val="0"/>
          <w:sz w:val="21"/>
          <w:szCs w:val="21"/>
          <w:lang w:val="en-US" w:eastAsia="zh-CN"/>
        </w:rPr>
        <w:t xml:space="preserve"> </w:t>
      </w:r>
      <w:r>
        <w:rPr>
          <w:rFonts w:ascii="宋体" w:hAnsi="宋体" w:eastAsia="宋体" w:cs="宋体"/>
          <w:i w:val="0"/>
          <w:iCs w:val="0"/>
          <w:kern w:val="0"/>
          <w:sz w:val="21"/>
          <w:szCs w:val="21"/>
        </w:rPr>
        <w:t>如图，已知</w:t>
      </w:r>
      <m:oMath>
        <m:r>
          <m:rPr>
            <m:sty m:val="p"/>
          </m:rPr>
          <w:rPr>
            <w:rFonts w:hint="default" w:ascii="Cambria Math" w:hAnsi="Cambria Math"/>
            <w:sz w:val="21"/>
            <w:szCs w:val="21"/>
          </w:rPr>
          <m:t>CD</m:t>
        </m:r>
      </m:oMath>
      <w:r>
        <w:rPr>
          <w:rFonts w:ascii="宋体" w:hAnsi="宋体" w:eastAsia="宋体" w:cs="宋体"/>
          <w:i w:val="0"/>
          <w:iCs w:val="0"/>
          <w:kern w:val="0"/>
          <w:sz w:val="21"/>
          <w:szCs w:val="21"/>
        </w:rPr>
        <w:t>平分</w:t>
      </w:r>
      <m:oMath>
        <m:r>
          <m:rPr>
            <m:sty m:val="p"/>
          </m:rPr>
          <w:rPr>
            <w:rFonts w:hint="default" w:ascii="Cambria Math" w:hAnsi="Cambria Math"/>
            <w:sz w:val="21"/>
            <w:szCs w:val="21"/>
          </w:rPr>
          <m:t>∠ACB</m:t>
        </m:r>
      </m:oMath>
      <w:r>
        <w:rPr>
          <w:rFonts w:ascii="宋体" w:hAnsi="宋体" w:eastAsia="宋体" w:cs="宋体"/>
          <w:i w:val="0"/>
          <w:iCs w:val="0"/>
          <w:kern w:val="0"/>
          <w:sz w:val="21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>∠1=∠2</m:t>
        </m:r>
      </m:oMath>
      <w:r>
        <w:rPr>
          <w:rFonts w:ascii="宋体" w:hAnsi="宋体" w:eastAsia="宋体" w:cs="宋体"/>
          <w:i w:val="0"/>
          <w:iCs w:val="0"/>
          <w:kern w:val="0"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right="0"/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  <w:lang w:eastAsia="zh-CN"/>
        </w:rPr>
      </w:pPr>
      <w:r>
        <w:rPr>
          <w:rFonts w:ascii="Times New Roman" w:hAnsi="Times New Roman" w:eastAsia="Times New Roman" w:cs="Times New Roman"/>
          <w:b/>
          <w:bCs/>
          <w:i w:val="0"/>
          <w:iCs w:val="0"/>
          <w:strike w:val="0"/>
          <w:kern w:val="0"/>
          <w:sz w:val="21"/>
          <w:szCs w:val="21"/>
          <w:u w:val="non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3169920</wp:posOffset>
            </wp:positionH>
            <wp:positionV relativeFrom="paragraph">
              <wp:posOffset>241935</wp:posOffset>
            </wp:positionV>
            <wp:extent cx="1901190" cy="867410"/>
            <wp:effectExtent l="0" t="0" r="3810" b="8890"/>
            <wp:wrapSquare wrapText="bothSides"/>
            <wp:docPr id="2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0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901190" cy="86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i w:val="0"/>
          <w:iCs w:val="0"/>
          <w:kern w:val="0"/>
          <w:sz w:val="21"/>
          <w:szCs w:val="21"/>
          <w:lang w:val="en-US" w:eastAsia="zh-CN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>(1)</m:t>
        </m:r>
      </m:oMath>
      <w:r>
        <w:rPr>
          <w:rFonts w:ascii="宋体" w:hAnsi="宋体" w:eastAsia="宋体" w:cs="宋体"/>
          <w:i w:val="0"/>
          <w:iCs w:val="0"/>
          <w:kern w:val="0"/>
          <w:sz w:val="21"/>
          <w:szCs w:val="21"/>
        </w:rPr>
        <w:t>求证：</w:t>
      </w:r>
      <m:oMath>
        <m:r>
          <m:rPr>
            <m:sty m:val="p"/>
          </m:rPr>
          <w:rPr>
            <w:rFonts w:hint="default" w:ascii="Cambria Math" w:hAnsi="Cambria Math"/>
            <w:sz w:val="21"/>
            <w:szCs w:val="21"/>
          </w:rPr>
          <m:t>DE//AC</m:t>
        </m:r>
      </m:oMath>
      <w:r>
        <w:rPr>
          <w:rFonts w:ascii="宋体" w:hAnsi="宋体" w:eastAsia="宋体" w:cs="宋体"/>
          <w:i w:val="0"/>
          <w:iCs w:val="0"/>
          <w:kern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right="0"/>
        <w:rPr>
          <w:rFonts w:ascii="宋体" w:hAnsi="宋体" w:eastAsia="宋体" w:cs="宋体"/>
          <w:i w:val="0"/>
          <w:iCs w:val="0"/>
          <w:kern w:val="0"/>
          <w:sz w:val="21"/>
          <w:szCs w:val="21"/>
        </w:rPr>
      </w:pPr>
      <w:r>
        <w:rPr>
          <w:rFonts w:hint="eastAsia" w:ascii="宋体" w:hAnsi="宋体" w:cs="宋体"/>
          <w:i w:val="0"/>
          <w:iCs w:val="0"/>
          <w:kern w:val="0"/>
          <w:sz w:val="21"/>
          <w:szCs w:val="21"/>
          <w:lang w:val="en-US" w:eastAsia="zh-CN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>(2)</m:t>
        </m:r>
      </m:oMath>
      <w:r>
        <w:rPr>
          <w:rFonts w:ascii="宋体" w:hAnsi="宋体" w:eastAsia="宋体" w:cs="宋体"/>
          <w:i w:val="0"/>
          <w:iCs w:val="0"/>
          <w:kern w:val="0"/>
          <w:sz w:val="21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sz w:val="21"/>
            <w:szCs w:val="21"/>
          </w:rPr>
          <m:t>∠3=30°</m:t>
        </m:r>
      </m:oMath>
      <w:r>
        <w:rPr>
          <w:rFonts w:ascii="宋体" w:hAnsi="宋体" w:eastAsia="宋体" w:cs="宋体"/>
          <w:i w:val="0"/>
          <w:iCs w:val="0"/>
          <w:kern w:val="0"/>
          <w:sz w:val="21"/>
          <w:szCs w:val="21"/>
        </w:rPr>
        <w:t>，</w:t>
      </w:r>
      <m:oMath>
        <m:r>
          <m:rPr>
            <m:sty m:val="p"/>
          </m:rPr>
          <w:rPr>
            <w:rFonts w:hint="default" w:ascii="Cambria Math" w:hAnsi="Cambria Math"/>
            <w:sz w:val="21"/>
            <w:szCs w:val="21"/>
          </w:rPr>
          <m:t>∠B=25°</m:t>
        </m:r>
      </m:oMath>
      <w:r>
        <w:rPr>
          <w:rFonts w:ascii="宋体" w:hAnsi="宋体" w:eastAsia="宋体" w:cs="宋体"/>
          <w:i w:val="0"/>
          <w:iCs w:val="0"/>
          <w:kern w:val="0"/>
          <w:sz w:val="21"/>
          <w:szCs w:val="21"/>
        </w:rPr>
        <w:t>，求</w:t>
      </w:r>
      <m:oMath>
        <m:r>
          <m:rPr>
            <m:sty m:val="p"/>
          </m:rPr>
          <w:rPr>
            <w:rFonts w:hint="default" w:ascii="Cambria Math" w:hAnsi="Cambria Math"/>
            <w:sz w:val="21"/>
            <w:szCs w:val="21"/>
          </w:rPr>
          <m:t>∠BDE</m:t>
        </m:r>
      </m:oMath>
      <w:r>
        <w:rPr>
          <w:rFonts w:ascii="宋体" w:hAnsi="宋体" w:eastAsia="宋体" w:cs="宋体"/>
          <w:i w:val="0"/>
          <w:iCs w:val="0"/>
          <w:kern w:val="0"/>
          <w:sz w:val="21"/>
          <w:szCs w:val="21"/>
        </w:rPr>
        <w:t>的度数．</w:t>
      </w:r>
      <w:bookmarkEnd w:id="8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right="0"/>
        <w:rPr>
          <w:rFonts w:ascii="宋体" w:hAnsi="宋体" w:eastAsia="宋体" w:cs="宋体"/>
          <w:i w:val="0"/>
          <w:iCs w:val="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right="0"/>
        <w:rPr>
          <w:rFonts w:ascii="宋体" w:hAnsi="宋体" w:eastAsia="宋体" w:cs="宋体"/>
          <w:i w:val="0"/>
          <w:iCs w:val="0"/>
          <w:kern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left" w:pos="1386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先化简，再求值：（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position w:val="-22"/>
          <w:sz w:val="21"/>
          <w:szCs w:val="21"/>
        </w:rPr>
        <w:drawing>
          <wp:inline distT="0" distB="0" distL="114300" distR="114300">
            <wp:extent cx="276225" cy="334010"/>
            <wp:effectExtent l="0" t="0" r="9525" b="8890"/>
            <wp:docPr id="16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7" descr=" 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i w:val="0"/>
          <w:iCs w:val="0"/>
          <w:position w:val="-22"/>
          <w:sz w:val="21"/>
          <w:szCs w:val="21"/>
        </w:rPr>
        <w:drawing>
          <wp:inline distT="0" distB="0" distL="114300" distR="114300">
            <wp:extent cx="371475" cy="334010"/>
            <wp:effectExtent l="0" t="0" r="9525" b="8890"/>
            <wp:docPr id="18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 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position w:val="-30"/>
          <w:sz w:val="21"/>
          <w:szCs w:val="21"/>
        </w:rPr>
        <w:drawing>
          <wp:inline distT="0" distB="0" distL="114300" distR="114300">
            <wp:extent cx="552450" cy="389255"/>
            <wp:effectExtent l="0" t="0" r="0" b="10795"/>
            <wp:docPr id="20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 descr=" 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  <w:t>，并从﹣2，﹣1，0，1，2中选取一个合适的数作为x的值代入求值．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86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386"/>
        </w:tabs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b w:val="0"/>
          <w:bCs w:val="0"/>
          <w:i w:val="0"/>
          <w:iCs w:val="0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cs="宋体"/>
          <w:b/>
          <w:bCs/>
          <w:i w:val="0"/>
          <w:iCs w:val="0"/>
          <w:lang w:val="en-US" w:eastAsia="zh-CN"/>
        </w:rPr>
        <w:t>21.</w:t>
      </w:r>
      <w:r>
        <w:rPr>
          <w:rFonts w:hint="eastAsia" w:ascii="宋体" w:hAnsi="宋体" w:cs="宋体"/>
          <w:i w:val="0"/>
          <w:iCs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</w:rPr>
        <w:t>学生对小区居民的健身方式进行调查，并将调查结果绘制成如图所示的两幅不完整的统计图.请根据所给信息解答下列问题：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drawing>
          <wp:inline distT="0" distB="0" distL="0" distR="0">
            <wp:extent cx="3453765" cy="1388110"/>
            <wp:effectExtent l="0" t="0" r="13335" b="25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453765" cy="1388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（1）本次共调查了___________人；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（2）补全条形统计图，扇形统计图中“跑步”所对应的扇形的圆心角的度数是___________；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i w:val="0"/>
          <w:iCs w:val="0"/>
        </w:rPr>
      </w:pPr>
      <w:r>
        <w:rPr>
          <w:rFonts w:hint="eastAsia" w:ascii="宋体" w:hAnsi="宋体" w:eastAsia="宋体" w:cs="宋体"/>
          <w:i w:val="0"/>
          <w:iCs w:val="0"/>
        </w:rPr>
        <w:t>（3）估计小区居民2000人中喜欢打太极的有多少人.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i w:val="0"/>
          <w:i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i w:val="0"/>
          <w:iCs w:val="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center"/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  <w:lang w:eastAsia="zh-CN"/>
        </w:rPr>
      </w:pPr>
      <w:bookmarkStart w:id="9" w:name="dc78c1e0-d1c5-4b92-abe6-26812e960f03"/>
      <w:r>
        <w:rPr>
          <w:rFonts w:hint="eastAsia" w:ascii="宋体" w:hAnsi="宋体" w:cs="宋体"/>
          <w:b/>
          <w:bCs/>
          <w:i w:val="0"/>
          <w:iCs w:val="0"/>
          <w:kern w:val="0"/>
          <w:sz w:val="21"/>
          <w:szCs w:val="21"/>
          <w:lang w:val="en-US" w:eastAsia="zh-CN"/>
        </w:rPr>
        <w:t>22.</w:t>
      </w:r>
      <w:r>
        <w:rPr>
          <w:rFonts w:hint="eastAsia" w:ascii="宋体" w:hAnsi="宋体" w:cs="宋体"/>
          <w:i w:val="0"/>
          <w:iCs w:val="0"/>
          <w:kern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佳佳果品店在批发市场购买某种水果销售，第一次用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</w:rPr>
          <m:t>1200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元购进若干千克，并以每千克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</w:rPr>
          <m:t>8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元出售，很快售完．由于水果畅销，第二次购买时，每千克的进价比第一次提高了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</w:rPr>
          <m:t>10%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，用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</w:rPr>
          <m:t>1452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元所购买的数量比第一次多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</w:rPr>
          <m:t>20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千克，以每千克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</w:rPr>
          <m:t>9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元售出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</w:rPr>
          <m:t>100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千克后，因出现高温天气，水果不易保鲜，为减少损失，便降价</w:t>
      </w: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</w:rPr>
          <m:t>50%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售完剩余的水果．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center"/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  <w:lang w:eastAsia="zh-CN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</w:rPr>
          <m:t>(1)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第一次水果的进价是每千克多少元？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textAlignment w:val="center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</w:rPr>
          <m:t>(2)</m:t>
        </m:r>
      </m:oMath>
      <w:r>
        <w:rPr>
          <w:rFonts w:hint="eastAsia" w:ascii="宋体" w:hAnsi="宋体" w:eastAsia="宋体" w:cs="宋体"/>
          <w:i w:val="0"/>
          <w:iCs w:val="0"/>
          <w:kern w:val="0"/>
          <w:sz w:val="21"/>
          <w:szCs w:val="21"/>
        </w:rPr>
        <w:t>该果品店在这两次销售中，总体上是盈利还是亏损？盈利或亏损了多少元？</w:t>
      </w:r>
      <w:bookmarkEnd w:id="9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/>
        <w:spacing w:line="360" w:lineRule="auto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cs="宋体"/>
          <w:b/>
          <w:bCs/>
          <w:i w:val="0"/>
          <w:iCs w:val="0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通常情况下，a+b不一定等于ab，观察下列几个式子：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第1个：2+2＝2×2；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第2个：3+</w:t>
      </w:r>
      <w:r>
        <w:rPr>
          <w:rFonts w:hint="eastAsia" w:ascii="宋体" w:hAnsi="宋体" w:eastAsia="宋体" w:cs="宋体"/>
          <w:i w:val="0"/>
          <w:iCs w:val="0"/>
          <w:position w:val="-22"/>
          <w:sz w:val="21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5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1" descr=" 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＝3×</w:t>
      </w:r>
      <w:r>
        <w:rPr>
          <w:rFonts w:hint="eastAsia" w:ascii="宋体" w:hAnsi="宋体" w:eastAsia="宋体" w:cs="宋体"/>
          <w:i w:val="0"/>
          <w:iCs w:val="0"/>
          <w:position w:val="-22"/>
          <w:sz w:val="21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4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2" descr=" 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；</w:t>
      </w:r>
      <w:r>
        <w:rPr>
          <w:rFonts w:hint="eastAsia" w:ascii="宋体" w:hAnsi="宋体" w:cs="宋体"/>
          <w:i w:val="0"/>
          <w:iCs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第3个：4+</w:t>
      </w:r>
      <w:r>
        <w:rPr>
          <w:rFonts w:hint="eastAsia" w:ascii="宋体" w:hAnsi="宋体" w:eastAsia="宋体" w:cs="宋体"/>
          <w:i w:val="0"/>
          <w:iCs w:val="0"/>
          <w:position w:val="-22"/>
          <w:sz w:val="21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7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3" descr=" 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＝4×</w:t>
      </w:r>
      <w:r>
        <w:rPr>
          <w:rFonts w:hint="eastAsia" w:ascii="宋体" w:hAnsi="宋体" w:eastAsia="宋体" w:cs="宋体"/>
          <w:i w:val="0"/>
          <w:iCs w:val="0"/>
          <w:position w:val="-22"/>
          <w:sz w:val="21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3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4" descr=" 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 xml:space="preserve"> 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我们把符合a+b＝ab的两个数叫做“和积数对”．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（1）写出第4个式子．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（2）写出第n个式子，并检验．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（3）若m，n是一对“和积数对”，求代数式</w:t>
      </w:r>
      <w:r>
        <w:rPr>
          <w:rFonts w:hint="eastAsia" w:ascii="宋体" w:hAnsi="宋体" w:eastAsia="宋体" w:cs="宋体"/>
          <w:i w:val="0"/>
          <w:iCs w:val="0"/>
          <w:position w:val="-30"/>
          <w:sz w:val="21"/>
          <w:szCs w:val="21"/>
        </w:rPr>
        <w:drawing>
          <wp:inline distT="0" distB="0" distL="114300" distR="114300">
            <wp:extent cx="1248410" cy="439420"/>
            <wp:effectExtent l="0" t="0" r="8890" b="17780"/>
            <wp:docPr id="26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 descr=" 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48410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的值．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4" w:hanging="426" w:hangingChars="202"/>
        <w:jc w:val="left"/>
        <w:textAlignment w:val="auto"/>
        <w:rPr>
          <w:rFonts w:hint="eastAsia" w:ascii="宋体" w:hAnsi="宋体" w:eastAsia="宋体" w:cs="宋体"/>
          <w:i w:val="0"/>
          <w:iCs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sz w:val="21"/>
          <w:szCs w:val="21"/>
        </w:rPr>
        <w:t>24．</w:t>
      </w:r>
      <w:r>
        <w:rPr>
          <w:rFonts w:hint="eastAsia" w:hAnsi="宋体" w:cs="宋体"/>
          <w:i w:val="0"/>
          <w:iCs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sz w:val="21"/>
          <w:szCs w:val="21"/>
        </w:rPr>
        <w:t>“一带一路”让中国和世界更紧密，“中欧铁路”为了安全起见在某段铁路两旁安置了两座可旋转探照灯．如图①所示，灯A射线从AM开始顺时针旋转至AN便立即回转，灯B射线从BP开始顺时针旋转至BQ便立即回转，两灯不停交叉照射巡视．若灯A转动的速度是每秒2度，灯B转动的速度是每秒1度．假定主道路是平行的，即PQ∥MN，且∠BAM∶∠BAN＝2∶1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left"/>
        <w:textAlignment w:val="auto"/>
        <w:rPr>
          <w:rFonts w:ascii="Times New Roman" w:hAnsi="Times New Roman" w:cs="Times New Roman"/>
          <w:i w:val="0"/>
          <w:iCs w:val="0"/>
          <w:sz w:val="21"/>
          <w:szCs w:val="21"/>
        </w:rPr>
      </w:pPr>
      <w:r>
        <w:rPr>
          <w:rFonts w:ascii="Times New Roman" w:hAnsi="Times New Roman" w:cs="Times New Roman"/>
          <w:i w:val="0"/>
          <w:iCs w:val="0"/>
          <w:sz w:val="21"/>
          <w:szCs w:val="21"/>
        </w:rPr>
        <w:t>(1)填空：</w:t>
      </w:r>
      <w:r>
        <w:rPr>
          <w:rFonts w:hint="eastAsia" w:hAnsi="宋体" w:cs="宋体"/>
          <w:i w:val="0"/>
          <w:iCs w:val="0"/>
          <w:sz w:val="21"/>
          <w:szCs w:val="21"/>
        </w:rPr>
        <w:t>∠</w:t>
      </w:r>
      <w:r>
        <w:rPr>
          <w:rFonts w:ascii="Times New Roman" w:hAnsi="Times New Roman" w:cs="Times New Roman"/>
          <w:i w:val="0"/>
          <w:iCs w:val="0"/>
          <w:sz w:val="21"/>
          <w:szCs w:val="21"/>
        </w:rPr>
        <w:t>BAN＝________°.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0" w:leftChars="200" w:hanging="210" w:hangingChars="100"/>
        <w:jc w:val="left"/>
        <w:textAlignment w:val="auto"/>
        <w:rPr>
          <w:rFonts w:ascii="Times New Roman" w:hAnsi="Times New Roman" w:cs="Times New Roman"/>
          <w:i w:val="0"/>
          <w:iCs w:val="0"/>
          <w:sz w:val="21"/>
          <w:szCs w:val="21"/>
        </w:rPr>
      </w:pPr>
      <w:r>
        <w:rPr>
          <w:i w:val="0"/>
          <w:iCs w:val="0"/>
          <w:sz w:val="21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3642995</wp:posOffset>
            </wp:positionH>
            <wp:positionV relativeFrom="paragraph">
              <wp:posOffset>445135</wp:posOffset>
            </wp:positionV>
            <wp:extent cx="2399665" cy="873125"/>
            <wp:effectExtent l="0" t="0" r="635" b="3175"/>
            <wp:wrapTight wrapText="bothSides">
              <wp:wrapPolygon>
                <wp:start x="0" y="0"/>
                <wp:lineTo x="0" y="21207"/>
                <wp:lineTo x="21434" y="21207"/>
                <wp:lineTo x="21434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399665" cy="87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i w:val="0"/>
          <w:iCs w:val="0"/>
          <w:sz w:val="21"/>
          <w:szCs w:val="21"/>
        </w:rPr>
        <w:t>(2)若灯B射线先转动30秒，灯A射线才开始转动，在灯B射线到达BQ之前，灯A转动几秒，两灯的光束互相平行？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420" w:firstLineChars="200"/>
        <w:jc w:val="left"/>
        <w:textAlignment w:val="auto"/>
        <w:rPr>
          <w:i w:val="0"/>
          <w:iCs w:val="0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i w:val="0"/>
          <w:iCs w:val="0"/>
          <w:sz w:val="21"/>
          <w:szCs w:val="21"/>
        </w:rPr>
        <w:t>(3)如图</w:t>
      </w:r>
      <w:r>
        <w:rPr>
          <w:rFonts w:hint="eastAsia" w:hAnsi="宋体" w:cs="宋体"/>
          <w:i w:val="0"/>
          <w:iCs w:val="0"/>
          <w:sz w:val="21"/>
          <w:szCs w:val="21"/>
        </w:rPr>
        <w:t>②</w:t>
      </w:r>
      <w:r>
        <w:rPr>
          <w:rFonts w:ascii="Times New Roman" w:hAnsi="Times New Roman" w:cs="Times New Roman"/>
          <w:i w:val="0"/>
          <w:iCs w:val="0"/>
          <w:sz w:val="21"/>
          <w:szCs w:val="21"/>
        </w:rPr>
        <w:t>，若两灯同时转动，在灯A射线到达AN之前，若两灯射出的光束交于点C，</w:t>
      </w:r>
      <w:r>
        <w:rPr>
          <w:rFonts w:hint="eastAsia" w:ascii="Times New Roman" w:hAnsi="Times New Roman" w:cs="Times New Roman"/>
          <w:i w:val="0"/>
          <w:iCs w:val="0"/>
          <w:sz w:val="21"/>
          <w:szCs w:val="21"/>
          <w:lang w:val="en-US" w:eastAsia="zh-CN"/>
        </w:rPr>
        <w:t xml:space="preserve">                </w:t>
      </w:r>
      <w:r>
        <w:rPr>
          <w:rFonts w:ascii="Times New Roman" w:hAnsi="Times New Roman" w:cs="Times New Roman"/>
          <w:i w:val="0"/>
          <w:iCs w:val="0"/>
          <w:sz w:val="21"/>
          <w:szCs w:val="21"/>
        </w:rPr>
        <w:t>以C为顶点作</w:t>
      </w:r>
      <w:r>
        <w:rPr>
          <w:rFonts w:hint="eastAsia" w:hAnsi="宋体" w:cs="宋体"/>
          <w:i w:val="0"/>
          <w:iCs w:val="0"/>
          <w:sz w:val="21"/>
          <w:szCs w:val="21"/>
        </w:rPr>
        <w:t>∠</w:t>
      </w:r>
      <w:r>
        <w:rPr>
          <w:rFonts w:ascii="Times New Roman" w:hAnsi="Times New Roman" w:cs="Times New Roman"/>
          <w:i w:val="0"/>
          <w:iCs w:val="0"/>
          <w:sz w:val="21"/>
          <w:szCs w:val="21"/>
        </w:rPr>
        <w:t>ACD交PQ于点D，且</w:t>
      </w:r>
      <w:r>
        <w:rPr>
          <w:rFonts w:hint="eastAsia" w:hAnsi="宋体" w:cs="宋体"/>
          <w:i w:val="0"/>
          <w:iCs w:val="0"/>
          <w:sz w:val="21"/>
          <w:szCs w:val="21"/>
        </w:rPr>
        <w:t>∠</w:t>
      </w:r>
      <w:r>
        <w:rPr>
          <w:rFonts w:ascii="Times New Roman" w:hAnsi="Times New Roman" w:cs="Times New Roman"/>
          <w:i w:val="0"/>
          <w:iCs w:val="0"/>
          <w:sz w:val="21"/>
          <w:szCs w:val="21"/>
        </w:rPr>
        <w:t>ACD＝120°，则在转动过程中，请探究</w:t>
      </w:r>
      <w:r>
        <w:rPr>
          <w:rFonts w:hint="eastAsia" w:hAnsi="宋体" w:cs="宋体"/>
          <w:i w:val="0"/>
          <w:iCs w:val="0"/>
          <w:sz w:val="21"/>
          <w:szCs w:val="21"/>
        </w:rPr>
        <w:t>∠</w:t>
      </w:r>
      <w:r>
        <w:rPr>
          <w:rFonts w:ascii="Times New Roman" w:hAnsi="Times New Roman" w:cs="Times New Roman"/>
          <w:i w:val="0"/>
          <w:iCs w:val="0"/>
          <w:sz w:val="21"/>
          <w:szCs w:val="21"/>
        </w:rPr>
        <w:t>BAC和</w:t>
      </w:r>
      <w:r>
        <w:rPr>
          <w:rFonts w:hint="eastAsia" w:hAnsi="宋体" w:cs="宋体"/>
          <w:i w:val="0"/>
          <w:iCs w:val="0"/>
          <w:sz w:val="21"/>
          <w:szCs w:val="21"/>
        </w:rPr>
        <w:t>∠</w:t>
      </w:r>
      <w:r>
        <w:rPr>
          <w:rFonts w:ascii="Times New Roman" w:hAnsi="Times New Roman" w:cs="Times New Roman"/>
          <w:i w:val="0"/>
          <w:iCs w:val="0"/>
          <w:sz w:val="21"/>
          <w:szCs w:val="21"/>
        </w:rPr>
        <w:t>BCD的数量关系是否发生变化．若不变，请求出其数量关系；若改变，请说明理由．</w:t>
      </w:r>
    </w:p>
    <w:p>
      <w:bookmarkStart w:id="10" w:name="_GoBack"/>
      <w:bookmarkEnd w:id="1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after="0"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after="0" w:line="240" w:lineRule="auto"/>
      <w:textAlignment w:val="auto"/>
      <w:rPr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C80A2"/>
    <w:multiLevelType w:val="singleLevel"/>
    <w:tmpl w:val="127C80A2"/>
    <w:lvl w:ilvl="0" w:tentative="0">
      <w:start w:val="20"/>
      <w:numFmt w:val="decimal"/>
      <w:suff w:val="nothing"/>
      <w:lvlText w:val="%1．"/>
      <w:lvlJc w:val="left"/>
    </w:lvl>
  </w:abstractNum>
  <w:abstractNum w:abstractNumId="1">
    <w:nsid w:val="23EB88AB"/>
    <w:multiLevelType w:val="singleLevel"/>
    <w:tmpl w:val="23EB88A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A424AF3"/>
    <w:multiLevelType w:val="singleLevel"/>
    <w:tmpl w:val="3A424AF3"/>
    <w:lvl w:ilvl="0" w:tentative="0">
      <w:start w:val="14"/>
      <w:numFmt w:val="decimal"/>
      <w:suff w:val="space"/>
      <w:lvlText w:val="%1."/>
      <w:lvlJc w:val="left"/>
    </w:lvl>
  </w:abstractNum>
  <w:abstractNum w:abstractNumId="3">
    <w:nsid w:val="4012E865"/>
    <w:multiLevelType w:val="singleLevel"/>
    <w:tmpl w:val="4012E865"/>
    <w:lvl w:ilvl="0" w:tentative="0">
      <w:start w:val="2"/>
      <w:numFmt w:val="decimal"/>
      <w:suff w:val="space"/>
      <w:lvlText w:val="%1.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MyNzYyMTc1YTU4MDYxMGFhMmE5MzIwNzI0ZGQ1ZTMifQ=="/>
  </w:docVars>
  <w:rsids>
    <w:rsidRoot w:val="5EAA065C"/>
    <w:rsid w:val="004151FC"/>
    <w:rsid w:val="00C02FC6"/>
    <w:rsid w:val="16B32D77"/>
    <w:rsid w:val="1A8C42F1"/>
    <w:rsid w:val="267C2590"/>
    <w:rsid w:val="276E263A"/>
    <w:rsid w:val="2E5F740B"/>
    <w:rsid w:val="2FD47B8E"/>
    <w:rsid w:val="3A6E344F"/>
    <w:rsid w:val="41790595"/>
    <w:rsid w:val="4915618E"/>
    <w:rsid w:val="4A604678"/>
    <w:rsid w:val="4D4564A1"/>
    <w:rsid w:val="4E4B5067"/>
    <w:rsid w:val="50C07F8E"/>
    <w:rsid w:val="5B5110B3"/>
    <w:rsid w:val="5DE059D8"/>
    <w:rsid w:val="5EAA065C"/>
    <w:rsid w:val="6B721A2E"/>
    <w:rsid w:val="6CF341A6"/>
    <w:rsid w:val="6FA4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after="200"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pPr>
      <w:adjustRightInd/>
      <w:spacing w:line="240" w:lineRule="auto"/>
      <w:textAlignment w:val="auto"/>
    </w:pPr>
    <w:rPr>
      <w:rFonts w:ascii="宋体" w:hAnsi="Courier New" w:cs="Courier New"/>
      <w:kern w:val="2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3" Type="http://schemas.openxmlformats.org/officeDocument/2006/relationships/fontTable" Target="fontTable.xml"/><Relationship Id="rId52" Type="http://schemas.openxmlformats.org/officeDocument/2006/relationships/numbering" Target="numbering.xml"/><Relationship Id="rId51" Type="http://schemas.openxmlformats.org/officeDocument/2006/relationships/customXml" Target="../customXml/item1.xml"/><Relationship Id="rId50" Type="http://schemas.openxmlformats.org/officeDocument/2006/relationships/image" Target="media/image34.png"/><Relationship Id="rId5" Type="http://schemas.openxmlformats.org/officeDocument/2006/relationships/theme" Target="theme/theme1.xml"/><Relationship Id="rId49" Type="http://schemas.openxmlformats.org/officeDocument/2006/relationships/image" Target="media/image33.png"/><Relationship Id="rId48" Type="http://schemas.openxmlformats.org/officeDocument/2006/relationships/image" Target="media/image32.png"/><Relationship Id="rId47" Type="http://schemas.openxmlformats.org/officeDocument/2006/relationships/image" Target="media/image31.png"/><Relationship Id="rId46" Type="http://schemas.openxmlformats.org/officeDocument/2006/relationships/image" Target="media/image30.png"/><Relationship Id="rId45" Type="http://schemas.openxmlformats.org/officeDocument/2006/relationships/image" Target="media/image29.png"/><Relationship Id="rId44" Type="http://schemas.openxmlformats.org/officeDocument/2006/relationships/image" Target="media/image28.png"/><Relationship Id="rId43" Type="http://schemas.openxmlformats.org/officeDocument/2006/relationships/image" Target="media/image27.png"/><Relationship Id="rId42" Type="http://schemas.openxmlformats.org/officeDocument/2006/relationships/image" Target="media/image26.png"/><Relationship Id="rId41" Type="http://schemas.openxmlformats.org/officeDocument/2006/relationships/image" Target="media/image25.png"/><Relationship Id="rId40" Type="http://schemas.openxmlformats.org/officeDocument/2006/relationships/image" Target="media/image24.png"/><Relationship Id="rId4" Type="http://schemas.openxmlformats.org/officeDocument/2006/relationships/footer" Target="footer1.xml"/><Relationship Id="rId39" Type="http://schemas.openxmlformats.org/officeDocument/2006/relationships/image" Target="media/image23.wmf"/><Relationship Id="rId38" Type="http://schemas.openxmlformats.org/officeDocument/2006/relationships/oleObject" Target="embeddings/oleObject12.bin"/><Relationship Id="rId37" Type="http://schemas.openxmlformats.org/officeDocument/2006/relationships/image" Target="media/image22.wmf"/><Relationship Id="rId36" Type="http://schemas.openxmlformats.org/officeDocument/2006/relationships/oleObject" Target="embeddings/oleObject11.bin"/><Relationship Id="rId35" Type="http://schemas.openxmlformats.org/officeDocument/2006/relationships/image" Target="media/image21.wmf"/><Relationship Id="rId34" Type="http://schemas.openxmlformats.org/officeDocument/2006/relationships/oleObject" Target="embeddings/oleObject10.bin"/><Relationship Id="rId33" Type="http://schemas.openxmlformats.org/officeDocument/2006/relationships/image" Target="media/image20.wmf"/><Relationship Id="rId32" Type="http://schemas.openxmlformats.org/officeDocument/2006/relationships/oleObject" Target="embeddings/oleObject9.bin"/><Relationship Id="rId31" Type="http://schemas.openxmlformats.org/officeDocument/2006/relationships/image" Target="media/image19.wmf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" Type="http://schemas.openxmlformats.org/officeDocument/2006/relationships/image" Target="media/image18.wmf"/><Relationship Id="rId28" Type="http://schemas.openxmlformats.org/officeDocument/2006/relationships/oleObject" Target="embeddings/oleObject7.bin"/><Relationship Id="rId27" Type="http://schemas.openxmlformats.org/officeDocument/2006/relationships/image" Target="media/image17.wmf"/><Relationship Id="rId26" Type="http://schemas.openxmlformats.org/officeDocument/2006/relationships/oleObject" Target="embeddings/oleObject6.bin"/><Relationship Id="rId25" Type="http://schemas.openxmlformats.org/officeDocument/2006/relationships/image" Target="media/image16.wmf"/><Relationship Id="rId24" Type="http://schemas.openxmlformats.org/officeDocument/2006/relationships/oleObject" Target="embeddings/oleObject5.bin"/><Relationship Id="rId23" Type="http://schemas.openxmlformats.org/officeDocument/2006/relationships/image" Target="media/image15.wmf"/><Relationship Id="rId22" Type="http://schemas.openxmlformats.org/officeDocument/2006/relationships/oleObject" Target="embeddings/oleObject4.bin"/><Relationship Id="rId21" Type="http://schemas.openxmlformats.org/officeDocument/2006/relationships/image" Target="media/image14.wmf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wmf"/><Relationship Id="rId15" Type="http://schemas.openxmlformats.org/officeDocument/2006/relationships/oleObject" Target="embeddings/oleObject2.bin"/><Relationship Id="rId14" Type="http://schemas.openxmlformats.org/officeDocument/2006/relationships/image" Target="media/image9.wmf"/><Relationship Id="rId13" Type="http://schemas.openxmlformats.org/officeDocument/2006/relationships/oleObject" Target="embeddings/oleObject1.bin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2043</Words>
  <Characters>2427</Characters>
  <Lines>0</Lines>
  <Paragraphs>0</Paragraphs>
  <TotalTime>24</TotalTime>
  <ScaleCrop>false</ScaleCrop>
  <LinksUpToDate>false</LinksUpToDate>
  <CharactersWithSpaces>2688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2023-05-09T02:17:00Z</dcterms:created>
  <dc:creator>若然</dc:creator>
  <cp:lastModifiedBy>Administrator</cp:lastModifiedBy>
  <dcterms:modified xsi:type="dcterms:W3CDTF">2023-07-14T13:01:46Z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