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21"/>
        <w:tblpPr w:leftFromText="180" w:rightFromText="180" w:vertAnchor="page" w:horzAnchor="page" w:tblpX="2441" w:tblpY="1188"/>
        <w:tblOverlap w:val="never"/>
        <w:tblW w:w="2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661"/>
        <w:gridCol w:w="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54" w:type="dxa"/>
            <w:vAlign w:val="center"/>
          </w:tcPr>
          <w:p>
            <w:pPr>
              <w:ind w:left="-73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12357100</wp:posOffset>
                  </wp:positionH>
                  <wp:positionV relativeFrom="topMargin">
                    <wp:posOffset>11023600</wp:posOffset>
                  </wp:positionV>
                  <wp:extent cx="292100" cy="495300"/>
                  <wp:effectExtent l="0" t="0" r="12700" b="0"/>
                  <wp:wrapNone/>
                  <wp:docPr id="100023" name="图片 100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图片 10002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eastAsia="黑体"/>
                <w:b/>
              </w:rPr>
              <w:t>座位号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eastAsia" w:ascii="黑体" w:eastAsia="黑体"/>
                <w:b/>
              </w:rPr>
            </w:pPr>
          </w:p>
        </w:tc>
      </w:tr>
    </w:tbl>
    <w:p>
      <w:pPr>
        <w:jc w:val="center"/>
        <w:rPr>
          <w:rFonts w:hint="eastAsia" w:ascii="楷体_GB2312" w:hAnsi="宋体" w:eastAsia="楷体_GB2312"/>
          <w:b/>
          <w:color w:val="000000"/>
          <w:sz w:val="36"/>
          <w:szCs w:val="36"/>
        </w:rPr>
      </w:pPr>
      <w:r>
        <w:rPr>
          <w:sz w:val="36"/>
          <w:szCs w:val="36"/>
        </w:rPr>
        <w:pict>
          <v:group id="_x0000_s1026" o:spid="_x0000_s1026" o:spt="203" style="position:absolute;left:0pt;margin-left:-71.95pt;margin-top:-7.8pt;height:663pt;width:63pt;z-index:251659264;mso-width-relative:page;mso-height-relative:page;" coordsize="1048,13260">
            <o:lock v:ext="edit" aspectratio="f"/>
            <v:shape id="_x0000_s1027" o:spid="_x0000_s1027" o:spt="202" type="#_x0000_t202" style="position:absolute;left:470;top:0;height:13260;width:579;" stroked="f" coordsize="21600,21600">
              <v:path/>
              <v:fill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ind w:firstLine="840" w:firstLineChars="400"/>
                      <w:rPr>
                        <w:rFonts w:hint="eastAsia"/>
                        <w:b/>
                        <w:u w:val="single"/>
                      </w:rPr>
                    </w:pPr>
                    <w:r>
                      <w:rPr>
                        <w:rFonts w:hint="eastAsia"/>
                      </w:rPr>
                      <w:t>-</w:t>
                    </w:r>
                    <w:r>
                      <w:rPr>
                        <w:rFonts w:hint="eastAsia"/>
                        <w:b/>
                      </w:rPr>
                      <w:t>--------------------------------------装----------------------------订-------------------------------------------线-------------------------------------------</w:t>
                    </w:r>
                  </w:p>
                </w:txbxContent>
              </v:textbox>
            </v:shape>
            <v:shape id="_x0000_s1028" o:spid="_x0000_s1028" o:spt="202" type="#_x0000_t202" style="position:absolute;left:0;top:857;height:9828;width:602;" stroked="f" coordsize="21600,21600">
              <v:path/>
              <v:fill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姓名:________________             班级:______________                 学号:________________</w:t>
                    </w:r>
                  </w:p>
                </w:txbxContent>
              </v:textbox>
            </v:shape>
          </v:group>
        </w:pict>
      </w:r>
      <w:r>
        <w:rPr>
          <w:rFonts w:hint="eastAsia" w:ascii="楷体_GB2312" w:hAnsi="宋体" w:eastAsia="楷体_GB2312"/>
          <w:b/>
          <w:color w:val="000000"/>
          <w:sz w:val="36"/>
          <w:szCs w:val="36"/>
        </w:rPr>
        <w:t>20</w:t>
      </w:r>
      <w:r>
        <w:rPr>
          <w:rFonts w:hint="eastAsia" w:ascii="楷体_GB2312" w:hAnsi="宋体" w:eastAsia="楷体_GB2312"/>
          <w:b/>
          <w:color w:val="000000"/>
          <w:sz w:val="36"/>
          <w:szCs w:val="36"/>
          <w:lang w:val="en-US" w:eastAsia="zh-CN"/>
        </w:rPr>
        <w:t>22</w:t>
      </w:r>
      <w:r>
        <w:rPr>
          <w:rFonts w:hint="eastAsia" w:ascii="楷体_GB2312" w:hAnsi="宋体" w:eastAsia="楷体_GB2312"/>
          <w:b/>
          <w:color w:val="000000"/>
          <w:sz w:val="36"/>
          <w:szCs w:val="36"/>
        </w:rPr>
        <w:t>-20</w:t>
      </w:r>
      <w:r>
        <w:rPr>
          <w:rFonts w:hint="eastAsia" w:ascii="楷体_GB2312" w:hAnsi="宋体" w:eastAsia="楷体_GB2312"/>
          <w:b/>
          <w:color w:val="000000"/>
          <w:sz w:val="36"/>
          <w:szCs w:val="36"/>
          <w:lang w:val="en-US" w:eastAsia="zh-CN"/>
        </w:rPr>
        <w:t>23</w:t>
      </w:r>
      <w:r>
        <w:rPr>
          <w:rFonts w:hint="eastAsia" w:ascii="楷体_GB2312" w:hAnsi="宋体" w:eastAsia="楷体_GB2312"/>
          <w:b/>
          <w:color w:val="000000"/>
          <w:sz w:val="36"/>
          <w:szCs w:val="36"/>
        </w:rPr>
        <w:t>学年度第</w:t>
      </w:r>
      <w:r>
        <w:rPr>
          <w:rFonts w:hint="eastAsia" w:ascii="楷体_GB2312" w:hAnsi="宋体" w:eastAsia="楷体_GB2312"/>
          <w:b/>
          <w:color w:val="000000"/>
          <w:sz w:val="36"/>
          <w:szCs w:val="36"/>
          <w:lang w:val="en-US" w:eastAsia="zh-CN"/>
        </w:rPr>
        <w:t>二</w:t>
      </w:r>
      <w:r>
        <w:rPr>
          <w:rFonts w:hint="eastAsia" w:ascii="楷体_GB2312" w:hAnsi="宋体" w:eastAsia="楷体_GB2312"/>
          <w:b/>
          <w:color w:val="000000"/>
          <w:sz w:val="36"/>
          <w:szCs w:val="36"/>
        </w:rPr>
        <w:t>学期</w:t>
      </w:r>
      <w:r>
        <w:rPr>
          <w:rFonts w:hint="eastAsia" w:ascii="楷体_GB2312" w:hAnsi="宋体" w:eastAsia="楷体_GB2312"/>
          <w:b/>
          <w:color w:val="000000"/>
          <w:sz w:val="36"/>
          <w:szCs w:val="36"/>
          <w:lang w:val="en-US" w:eastAsia="zh-CN"/>
        </w:rPr>
        <w:t>第一次阶段性检测</w:t>
      </w:r>
      <w:r>
        <w:rPr>
          <w:rFonts w:hint="eastAsia" w:ascii="楷体_GB2312" w:hAnsi="宋体" w:eastAsia="楷体_GB2312"/>
          <w:b/>
          <w:color w:val="000000"/>
          <w:sz w:val="36"/>
          <w:szCs w:val="36"/>
        </w:rPr>
        <w:t>试题（卷）</w:t>
      </w:r>
    </w:p>
    <w:p>
      <w:pPr>
        <w:jc w:val="center"/>
        <w:rPr>
          <w:rFonts w:hint="eastAsia" w:ascii="黑体" w:hAnsi="宋体" w:eastAsia="黑体"/>
          <w:b/>
          <w:color w:val="000000"/>
          <w:sz w:val="44"/>
          <w:lang w:val="en-US" w:eastAsia="zh-CN"/>
        </w:rPr>
      </w:pPr>
      <w:r>
        <w:rPr>
          <w:rFonts w:hint="eastAsia" w:ascii="黑体" w:hAnsi="宋体" w:eastAsia="黑体"/>
          <w:b/>
          <w:color w:val="000000"/>
          <w:sz w:val="44"/>
          <w:lang w:val="en-US" w:eastAsia="zh-CN"/>
        </w:rPr>
        <w:t>八</w:t>
      </w:r>
      <w:r>
        <w:rPr>
          <w:rFonts w:hint="eastAsia" w:ascii="黑体" w:hAnsi="宋体" w:eastAsia="黑体"/>
          <w:b/>
          <w:color w:val="000000"/>
          <w:sz w:val="44"/>
        </w:rPr>
        <w:t>年级</w:t>
      </w:r>
      <w:r>
        <w:rPr>
          <w:rFonts w:hint="eastAsia" w:ascii="黑体" w:hAnsi="宋体" w:eastAsia="黑体"/>
          <w:b/>
          <w:color w:val="000000"/>
          <w:sz w:val="44"/>
          <w:lang w:val="en-US" w:eastAsia="zh-CN"/>
        </w:rPr>
        <w:t>物理</w:t>
      </w:r>
    </w:p>
    <w:tbl>
      <w:tblPr>
        <w:tblStyle w:val="21"/>
        <w:tblW w:w="90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453"/>
        <w:gridCol w:w="1359"/>
        <w:gridCol w:w="1359"/>
        <w:gridCol w:w="1359"/>
        <w:gridCol w:w="1359"/>
        <w:gridCol w:w="13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题号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一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二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三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四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13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得分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tbl>
      <w:tblPr>
        <w:tblStyle w:val="21"/>
        <w:tblpPr w:leftFromText="180" w:rightFromText="180" w:vertAnchor="text" w:horzAnchor="page" w:tblpX="1957" w:tblpY="204"/>
        <w:tblOverlap w:val="never"/>
        <w:tblW w:w="1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</w:tr>
    </w:tbl>
    <w:p>
      <w:pPr>
        <w:jc w:val="center"/>
        <w:rPr>
          <w:rFonts w:hint="eastAsia" w:ascii="黑体" w:hAnsi="宋体" w:eastAsia="黑体"/>
          <w:b/>
          <w:color w:val="000000"/>
          <w:sz w:val="44"/>
          <w:lang w:val="en-US" w:eastAsia="zh-CN"/>
        </w:rPr>
      </w:pPr>
    </w:p>
    <w:p>
      <w:pPr>
        <w:rPr>
          <w:rFonts w:hint="eastAsia" w:ascii="宋体" w:hAnsi="宋体" w:eastAsia="宋体" w:cs="宋体"/>
          <w:b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sz w:val="21"/>
        </w:rPr>
        <w:t>单选题</w:t>
      </w:r>
      <w:r>
        <w:rPr>
          <w:rFonts w:hint="eastAsia" w:ascii="宋体" w:hAnsi="宋体" w:eastAsia="宋体" w:cs="宋体"/>
          <w:b/>
          <w:sz w:val="21"/>
          <w:lang w:eastAsia="zh-CN"/>
        </w:rPr>
        <w:t>（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>每题3分，共30分</w:t>
      </w:r>
      <w:r>
        <w:rPr>
          <w:rFonts w:hint="eastAsia" w:ascii="宋体" w:hAnsi="宋体" w:eastAsia="宋体" w:cs="宋体"/>
          <w:b/>
          <w:sz w:val="21"/>
          <w:lang w:eastAsia="zh-CN"/>
        </w:rPr>
        <w:t>）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</w:t>
      </w:r>
    </w:p>
    <w:tbl>
      <w:tblPr>
        <w:tblStyle w:val="22"/>
        <w:tblpPr w:leftFromText="180" w:rightFromText="180" w:vertAnchor="text" w:horzAnchor="page" w:tblpX="1924" w:tblpY="92"/>
        <w:tblOverlap w:val="never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35"/>
        <w:gridCol w:w="749"/>
        <w:gridCol w:w="905"/>
        <w:gridCol w:w="906"/>
        <w:gridCol w:w="906"/>
        <w:gridCol w:w="839"/>
        <w:gridCol w:w="855"/>
        <w:gridCol w:w="885"/>
        <w:gridCol w:w="855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735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49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05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06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06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39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55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85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55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40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90" w:type="dxa"/>
          </w:tcPr>
          <w:p>
            <w:pPr>
              <w:jc w:val="left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735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749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905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906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906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839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  <w:tc>
          <w:tcPr>
            <w:tcW w:w="840" w:type="dxa"/>
          </w:tcPr>
          <w:p>
            <w:pPr>
              <w:jc w:val="left"/>
              <w:textAlignment w:val="center"/>
              <w:rPr>
                <w:rFonts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．</w:t>
      </w:r>
      <w:r>
        <w:t>下列几种估测最符合实际情况的是（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A．成人走两步的距离大约为1.5m</w:t>
      </w:r>
      <w:r>
        <w:rPr>
          <w:rFonts w:hint="eastAsia"/>
          <w:lang w:val="en-US" w:eastAsia="zh-CN"/>
        </w:rPr>
        <w:t xml:space="preserve">           </w:t>
      </w:r>
      <w:r>
        <w:t>B．一个中学生的身高大约是162m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t>C．课桌的高度大约是75dm</w:t>
      </w:r>
      <w:r>
        <w:rPr>
          <w:rFonts w:hint="eastAsia"/>
          <w:lang w:val="en-US" w:eastAsia="zh-CN"/>
        </w:rPr>
        <w:t xml:space="preserve">                 </w:t>
      </w:r>
      <w:r>
        <w:t>D．一张试卷厚度的大约1mm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．</w:t>
      </w:r>
      <w:r>
        <w:t>能说明声音的传播需要介质的是（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A．发生的音叉，溅起水花</w:t>
      </w:r>
      <w:r>
        <w:tab/>
      </w:r>
      <w:r>
        <w:t>B．播音的扬声器中的纸片会跳动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t>C．向瓶外抽气，手机铃声变小</w:t>
      </w:r>
      <w:r>
        <w:tab/>
      </w:r>
      <w:r>
        <w:t>D．路旁的隔音墙，可减少噪声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下列物体中是光源的是（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A．月亮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B．萤火虫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C．夜晚的星星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D．镜子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</w:rPr>
        <w:t>小兰同学笔直站在寝室门口竖直放置的整容镜前0.5m处，他后退0.5m，镜中的像大小变化情况以及镜中的像与他的距离变为（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A．不变，2m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B．不变，1m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C．变小，1m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D．变小，2m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光污染已经称为21世纪人们关注的问题。据测定，室内洁白平滑的墙壁能将照射在墙上的太阳光的80%反射，长时间在这样刺眼的环境中看书学习会感到很不舒服。如果将墙壁做成凹凸不平的面，其作用之一可以使照射到墙壁上的太阳光变成散射光，达到保护视力的目的，这时利用了光的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A．直线传播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B．漫反射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C．镜面反射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D．折射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．下列有关质量和重力的说法中正确的是（　　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A．物体所受重力跟它所含物质的多少有关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B．质量为9.8kg物体，它所受重力是1N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C．质量增大几倍，重力也增大几倍，所以物体的质量与重力成正比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D．质量与位置无关，而重力与质量成正比，所以重力也与位置无关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．下列关于“像”的说法不正确的是（　　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A．“小孔成像”——像是倒立、等大的实像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B．“平面镜成像”——像是正立、等大的虚像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C．“照相机成像”——像是倒立、缩小的实像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D．“放大镜成像”——像是正立、放大的虚像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．一小车在水平拉力F的作用下，在光滑的水平面上做加速直线运动，撤去拉力</w:t>
      </w:r>
      <w:r>
        <w:rPr>
          <w:rFonts w:hint="eastAsia" w:ascii="宋体" w:hAnsi="宋体" w:eastAsia="宋体" w:cs="宋体"/>
          <w:i/>
        </w:rPr>
        <w:t>F</w:t>
      </w:r>
      <w:r>
        <w:rPr>
          <w:rFonts w:hint="eastAsia" w:ascii="宋体" w:hAnsi="宋体" w:eastAsia="宋体" w:cs="宋体"/>
        </w:rPr>
        <w:t>后，小车将（　　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A．继续做加速运动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B．加速一段旧时间后再做匀速直线运动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C．做减速运动，直至速度为零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D．做匀速直线运动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．教室的门关不紧，常被风吹开，小明在门与门框之间塞入硬纸片后，门就不易被风吹开了。下列解释合理的是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A．门被风吹开是因为门没有受到摩擦力的作用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B．门没被吹开是因为风吹门的力小于摩擦力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C．塞入硬纸片是通过增大压力来增大摩擦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D．塞入硬纸片是通过减小接触面的粗糙程度来减小摩擦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sz w:val="21"/>
        </w:rPr>
        <w:t>一辆小轿车在一段平直的公路上匀速行驶的过程中，下列说法正确的是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</w:rPr>
        <w:t>A．</w:t>
      </w:r>
      <w:r>
        <w:rPr>
          <w:rFonts w:hint="eastAsia" w:ascii="宋体" w:hAnsi="宋体" w:eastAsia="宋体" w:cs="宋体"/>
          <w:sz w:val="21"/>
        </w:rPr>
        <w:t>小轿车受到的牵引力与阻力是一对相互作用力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</w:rPr>
        <w:t>B．</w:t>
      </w:r>
      <w:r>
        <w:rPr>
          <w:rFonts w:hint="eastAsia" w:ascii="宋体" w:hAnsi="宋体" w:eastAsia="宋体" w:cs="宋体"/>
          <w:sz w:val="21"/>
        </w:rPr>
        <w:t>小轿车行驶的速度越大，小轿车对地面的压力越大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</w:rPr>
        <w:t>C．</w:t>
      </w:r>
      <w:r>
        <w:rPr>
          <w:rFonts w:hint="eastAsia" w:ascii="宋体" w:hAnsi="宋体" w:eastAsia="宋体" w:cs="宋体"/>
          <w:sz w:val="21"/>
        </w:rPr>
        <w:t>由于惯性，即使紧急刹车，也会向前运动一段距离才能停下来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</w:rPr>
        <w:t>D．</w:t>
      </w:r>
      <w:r>
        <w:rPr>
          <w:rFonts w:hint="eastAsia" w:ascii="宋体" w:hAnsi="宋体" w:eastAsia="宋体" w:cs="宋体"/>
          <w:sz w:val="21"/>
        </w:rPr>
        <w:t>发动机运转时小轿车才能运动，说明力是维持物体运动状态的原因</w:t>
      </w:r>
    </w:p>
    <w:tbl>
      <w:tblPr>
        <w:tblStyle w:val="21"/>
        <w:tblpPr w:leftFromText="180" w:rightFromText="180" w:vertAnchor="text" w:horzAnchor="page" w:tblpX="11524" w:tblpY="163"/>
        <w:tblOverlap w:val="never"/>
        <w:tblW w:w="1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</w:tr>
    </w:tbl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>(每空1分，共20分)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</w:t>
      </w:r>
      <w:r>
        <w:rPr>
          <w:rFonts w:hint="eastAsia" w:ascii="宋体" w:hAnsi="宋体" w:eastAsia="宋体" w:cs="宋体"/>
        </w:rPr>
        <w:t>．小明去森林公园游玩时，看见阳光透过树叶的缝隙在地上形成圆形光斑，爸爸告诉小明，光斑是光</w:t>
      </w:r>
      <w:r>
        <w:rPr>
          <w:rFonts w:hint="eastAsia" w:ascii="宋体" w:hAnsi="宋体" w:eastAsia="宋体" w:cs="宋体"/>
          <w:lang w:val="en-US" w:eastAsia="zh-CN"/>
        </w:rPr>
        <w:t>的</w:t>
      </w:r>
      <w:r>
        <w:rPr>
          <w:rFonts w:hint="eastAsia" w:ascii="宋体" w:hAnsi="宋体" w:eastAsia="宋体" w:cs="宋体"/>
        </w:rPr>
        <w:t>____________形成的太阳___________（选填“倒立”或“正立”）的像；走出森林，小明让一束太阳光通过三棱镜后形成一条彩色光带， 这种现象叫光的___________．在彩色光带外侧有两种看不见的光，其中一种光可以使钞票上的荧光物质发光，这种 光是__________（选填“红外线”或“紫外线”）．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．在高考体检时，医生让李华同学观察前方平面镜中的视力表来确定视力，视力表在李华的后方，他在镜中看到的是视力表的一个_________立、等大的虚像。测试后，医生发现李华眼睛近视，他需配戴_________透镜矫正视力。</w:t>
      </w:r>
    </w:p>
    <w:p>
      <w:pPr>
        <w:pStyle w:val="49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hint="eastAsia" w:ascii="宋体" w:hAnsi="宋体" w:eastAsia="宋体" w:cs="宋体"/>
        </w:rPr>
        <w:t>．甲、乙两种物质密度之比是3：2，质量之比是2：1，它们的体积之比是</w:t>
      </w:r>
      <w:r>
        <w:rPr>
          <w:rFonts w:hint="eastAsia" w:ascii="宋体" w:hAnsi="宋体" w:eastAsia="宋体" w:cs="宋体"/>
          <w:u w:val="single"/>
        </w:rPr>
        <w:t>　　　　　　</w:t>
      </w:r>
      <w:r>
        <w:rPr>
          <w:rFonts w:hint="eastAsia" w:ascii="宋体" w:hAnsi="宋体" w:eastAsia="宋体" w:cs="宋体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14</w:t>
      </w:r>
      <w:r>
        <w:rPr>
          <w:rFonts w:hint="eastAsia" w:ascii="宋体" w:hAnsi="宋体" w:eastAsia="宋体" w:cs="宋体"/>
        </w:rPr>
        <w:t>．在春季运动会上，班级的男同学吹气球时发现：用手轻轻一压，气球就变扁了，说明力可以改变 ___________；用手轻轻一推，气球就向一侧飞走了，说明力可以改变 ___________。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>．小明踢足球时脚感到疼，说明___________；飞行中球最终落向地面是由于受到_________作用。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lang w:val="en-US" w:eastAsia="zh-CN"/>
        </w:rPr>
        <w:t>16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sz w:val="21"/>
        </w:rPr>
        <w:t>用手握住重5N的酱油瓶子静止悬在空中，瓶口竖直向上，此时手的握力为30N，瓶子受到的摩擦力大小为</w:t>
      </w:r>
      <w:r>
        <w:rPr>
          <w:rFonts w:hint="eastAsia" w:ascii="宋体" w:hAnsi="宋体" w:eastAsia="宋体" w:cs="宋体"/>
        </w:rPr>
        <w:t>_________</w:t>
      </w:r>
      <w:r>
        <w:rPr>
          <w:rFonts w:hint="eastAsia" w:ascii="宋体" w:hAnsi="宋体" w:eastAsia="宋体" w:cs="宋体"/>
          <w:sz w:val="21"/>
        </w:rPr>
        <w:t>N，方向</w:t>
      </w:r>
      <w:r>
        <w:rPr>
          <w:rFonts w:hint="eastAsia" w:ascii="宋体" w:hAnsi="宋体" w:eastAsia="宋体" w:cs="宋体"/>
        </w:rPr>
        <w:t>______________</w:t>
      </w:r>
      <w:r>
        <w:rPr>
          <w:rFonts w:hint="eastAsia" w:ascii="宋体" w:hAnsi="宋体" w:eastAsia="宋体" w:cs="宋体"/>
          <w:sz w:val="21"/>
        </w:rPr>
        <w:t>；若使手的握力增加为35N，则瓶子受到手的摩擦力大小将</w:t>
      </w:r>
      <w:r>
        <w:rPr>
          <w:rFonts w:hint="eastAsia" w:ascii="宋体" w:hAnsi="宋体" w:eastAsia="宋体" w:cs="宋体"/>
        </w:rPr>
        <w:t>___________</w:t>
      </w:r>
      <w:r>
        <w:rPr>
          <w:rFonts w:hint="eastAsia" w:ascii="宋体" w:hAnsi="宋体" w:eastAsia="宋体" w:cs="宋体"/>
          <w:sz w:val="21"/>
        </w:rPr>
        <w:t>。（填“变大”或“变小”“不变”）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17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sz w:val="21"/>
        </w:rPr>
        <w:t>已知物体在月球上受到的重力是地球上的</w:t>
      </w:r>
      <w:r>
        <w:rPr>
          <w:rFonts w:hint="eastAsia" w:ascii="宋体" w:hAnsi="宋体" w:eastAsia="宋体" w:cs="宋体"/>
        </w:rPr>
        <w:pict>
          <v:shape id="_x0000_i1025" o:spt="75" type="#_x0000_t75" style="height:26.2pt;width:9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</w:rPr>
        <w:t>，有一冰块，在地球上的质量是6kg，它全部熔化成水后，质量是</w:t>
      </w:r>
      <w:r>
        <w:rPr>
          <w:rFonts w:hint="eastAsia" w:ascii="宋体" w:hAnsi="宋体" w:eastAsia="宋体" w:cs="宋体"/>
        </w:rPr>
        <w:t>___________</w:t>
      </w:r>
      <w:r>
        <w:rPr>
          <w:rFonts w:hint="eastAsia" w:ascii="宋体" w:hAnsi="宋体" w:eastAsia="宋体" w:cs="宋体"/>
          <w:sz w:val="21"/>
        </w:rPr>
        <w:t>kg，所受重力是</w:t>
      </w:r>
      <w:r>
        <w:rPr>
          <w:rFonts w:hint="eastAsia" w:ascii="宋体" w:hAnsi="宋体" w:eastAsia="宋体" w:cs="宋体"/>
        </w:rPr>
        <w:t>___________</w:t>
      </w:r>
      <w:r>
        <w:rPr>
          <w:rFonts w:hint="eastAsia" w:ascii="宋体" w:hAnsi="宋体" w:eastAsia="宋体" w:cs="宋体"/>
          <w:sz w:val="21"/>
        </w:rPr>
        <w:t>N；若把它带到月球表面上，它的质量是</w:t>
      </w:r>
      <w:r>
        <w:rPr>
          <w:rFonts w:hint="eastAsia" w:ascii="宋体" w:hAnsi="宋体" w:eastAsia="宋体" w:cs="宋体"/>
        </w:rPr>
        <w:t>___________</w:t>
      </w:r>
      <w:r>
        <w:rPr>
          <w:rFonts w:hint="eastAsia" w:ascii="宋体" w:hAnsi="宋体" w:eastAsia="宋体" w:cs="宋体"/>
          <w:sz w:val="21"/>
        </w:rPr>
        <w:t>kg，这时它受到的重力约为</w:t>
      </w:r>
      <w:r>
        <w:rPr>
          <w:rFonts w:hint="eastAsia" w:ascii="宋体" w:hAnsi="宋体" w:eastAsia="宋体" w:cs="宋体"/>
        </w:rPr>
        <w:t>___________</w:t>
      </w:r>
      <w:r>
        <w:rPr>
          <w:rFonts w:hint="eastAsia" w:ascii="宋体" w:hAnsi="宋体" w:eastAsia="宋体" w:cs="宋体"/>
          <w:sz w:val="21"/>
        </w:rPr>
        <w:t>N．（g=10N/kg）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18</w:t>
      </w:r>
      <w:r>
        <w:rPr>
          <w:rFonts w:hint="eastAsia" w:ascii="宋体" w:hAnsi="宋体" w:eastAsia="宋体" w:cs="宋体"/>
        </w:rPr>
        <w:t>．建筑工人利用悬挂重物的细线来确定墙壁是否竖直，这是因为重力方向是___________，所以绳子的拉力方向是___________。</w:t>
      </w:r>
    </w:p>
    <w:tbl>
      <w:tblPr>
        <w:tblStyle w:val="21"/>
        <w:tblpPr w:leftFromText="180" w:rightFromText="180" w:vertAnchor="text" w:horzAnchor="page" w:tblpX="2074" w:tblpY="35"/>
        <w:tblOverlap w:val="never"/>
        <w:tblW w:w="1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</w:tr>
    </w:tbl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sz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sz w:val="21"/>
        </w:rPr>
        <w:t>作图题</w:t>
      </w:r>
      <w:r>
        <w:rPr>
          <w:rFonts w:hint="eastAsia" w:ascii="宋体" w:hAnsi="宋体" w:eastAsia="宋体" w:cs="宋体"/>
          <w:b/>
          <w:sz w:val="21"/>
          <w:lang w:eastAsia="zh-CN"/>
        </w:rPr>
        <w:t>（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>每题3分，共12分</w:t>
      </w:r>
      <w:r>
        <w:rPr>
          <w:rFonts w:hint="eastAsia" w:ascii="宋体" w:hAnsi="宋体" w:eastAsia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19</w:t>
      </w:r>
      <w:r>
        <w:rPr>
          <w:rFonts w:hint="eastAsia" w:ascii="宋体" w:hAnsi="宋体" w:eastAsia="宋体" w:cs="宋体"/>
        </w:rPr>
        <w:t>．如图所示，光源S发出一条光线射向水面，在水面处发生反射和折射，反射光线经过A点．请画出入射光线、反射光线和折射光线的大致方向．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20.</w:t>
      </w:r>
      <w:r>
        <w:rPr>
          <w:rFonts w:hint="eastAsia" w:ascii="宋体" w:hAnsi="宋体" w:eastAsia="宋体" w:cs="宋体"/>
        </w:rPr>
        <w:t>根据平面镜中所成的像A′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i/>
        </w:rPr>
        <w:t>′</w:t>
      </w:r>
      <w:r>
        <w:rPr>
          <w:rFonts w:hint="eastAsia" w:ascii="宋体" w:hAnsi="宋体" w:eastAsia="宋体" w:cs="宋体"/>
        </w:rPr>
        <w:t>，请在图中利用平面镜成像特点画出物体AB。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</w:rPr>
        <w:pict>
          <v:shape id="_x0000_i1026" o:spt="75" type="#_x0000_t75" style="height:80.05pt;width:175.5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pict>
          <v:shape id="_x0000_i1027" o:spt="75" type="#_x0000_t75" style="height:83.55pt;width:95.5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如图所示，体操运动员站立在平衡木上，处于静止状态，请在图中画出运动员受到所有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力的示意图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22</w:t>
      </w:r>
      <w:r>
        <w:rPr>
          <w:rFonts w:hint="eastAsia" w:ascii="宋体" w:hAnsi="宋体" w:eastAsia="宋体" w:cs="宋体"/>
        </w:rPr>
        <w:t>．一重为</w:t>
      </w:r>
      <w:r>
        <w:rPr>
          <w:rFonts w:hint="eastAsia" w:ascii="宋体" w:hAnsi="宋体" w:eastAsia="宋体" w:cs="宋体"/>
        </w:rPr>
        <w:object>
          <v:shape id="_x0000_i1028" o:spt="75" alt="eqId54ee607b58eb717338f571f0e22856c4" type="#_x0000_t75" style="height:12.65pt;width:21.9pt;" o:ole="t" filled="f" o:preferrelative="t" stroked="f" coordsize="21600,21600">
            <v:path/>
            <v:fill on="f" focussize="0,0"/>
            <v:stroke on="f" joinstyle="miter"/>
            <v:imagedata r:id="rId12" o:title="eqId54ee607b58eb717338f571f0e22856c4"/>
            <o:lock v:ext="edit" aspectratio="t"/>
            <w10:wrap type="none"/>
            <w10:anchorlock/>
          </v:shape>
          <o:OLEObject Type="Embed" ProgID="Equation.DSMT4" ShapeID="_x0000_i1028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</w:rPr>
        <w:t>的物体A静止在斜面上，请在图中作出该物体所受重力的示意图。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</w:rPr>
        <w:pict>
          <v:shape id="_x0000_i1029" o:spt="75" type="#_x0000_t75" style="height:88.5pt;width:66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</w:rPr>
        <w:pict>
          <v:shape id="_x0000_i1030" o:spt="75" type="#_x0000_t75" style="height:57.75pt;width:84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</w:p>
    <w:tbl>
      <w:tblPr>
        <w:tblStyle w:val="21"/>
        <w:tblpPr w:leftFromText="180" w:rightFromText="180" w:vertAnchor="text" w:horzAnchor="page" w:tblpX="11840" w:tblpY="301"/>
        <w:tblOverlap w:val="never"/>
        <w:tblW w:w="1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四、实验题</w:t>
      </w:r>
      <w:r>
        <w:rPr>
          <w:rFonts w:hint="eastAsia" w:ascii="宋体" w:hAnsi="宋体" w:eastAsia="宋体" w:cs="宋体"/>
          <w:b/>
          <w:sz w:val="21"/>
          <w:lang w:eastAsia="zh-CN"/>
        </w:rPr>
        <w:t>（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>每空2分，共24分</w:t>
      </w:r>
      <w:r>
        <w:rPr>
          <w:rFonts w:hint="eastAsia" w:ascii="宋体" w:hAnsi="宋体" w:eastAsia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23</w:t>
      </w:r>
      <w:r>
        <w:rPr>
          <w:rFonts w:hint="eastAsia" w:ascii="宋体" w:hAnsi="宋体" w:eastAsia="宋体" w:cs="宋体"/>
        </w:rPr>
        <w:t>．在探究“阻力对物体运动的影响”实验中，在水平木板上先后铺上粗糙程度不同的毛巾和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棉花；让小车从斜面顶端由静止滑下，观察和比较小车在毛巾表面、棉花表面和木板表面滑行的距离。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（1）实验中每次均让同一小车从同一斜面、同一高度由静止自由滑下，其目的是_________________________；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（2）实验中是通过改变___________________________来改变小车所受阻力大小的；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（3）实验中发现：小车在毛巾表面上滑行的距离最短，在木板上滑行的距离最远，说明小车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受到的阻力越小，速度减小得越______（填“快”或“慢”）；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（4）推理：本实验中，如果小车在水平面上滑行时受到的阻力为零，它做___________________________；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（5）作为经典力学的先驱，伽利略在实验的基础上运用科学推理的方法，正确地揭示了：力不是维持物体运动的原因，而是_________________________________；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（6）在此基础上，牛顿总结了伽利略、笛卡尔等人的研究成果概括出牛顿第一定律，请问：牛顿第一定律______（填“能”或“不能”）直接由实验得出，这种实验方法叫做__________________。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lang w:val="en-US" w:eastAsia="zh-CN"/>
        </w:rPr>
        <w:t>24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sz w:val="21"/>
        </w:rPr>
        <w:t>小丽同学在探究“滑动摩擦力的大小跟哪些因素有关”的过程中，作了以下猜想：A．可能与接触面的粗糙程度有关；B．可能与接触面间的压力大小有关；为了检验上述有关猜想是否正确，她设计如图所示的三个实验步骤：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</w:rPr>
        <w:pict>
          <v:shape id="_x0000_i1031" o:spt="75" type="#_x0000_t75" style="height:97pt;width:355.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</w:rPr>
        <w:t>(1)实验中，弹簧测力计显示的读数是拉力F的大小，根据</w:t>
      </w:r>
      <w:r>
        <w:rPr>
          <w:rFonts w:hint="eastAsia" w:ascii="宋体" w:hAnsi="宋体" w:eastAsia="宋体" w:cs="宋体"/>
        </w:rPr>
        <w:t>____________</w:t>
      </w:r>
      <w:r>
        <w:rPr>
          <w:rFonts w:hint="eastAsia" w:ascii="宋体" w:hAnsi="宋体" w:eastAsia="宋体" w:cs="宋体"/>
          <w:sz w:val="21"/>
        </w:rPr>
        <w:t>条件可知拉力等于摩擦力；实验中关键是要保证木块做</w:t>
      </w:r>
      <w:r>
        <w:rPr>
          <w:rFonts w:hint="eastAsia" w:ascii="宋体" w:hAnsi="宋体" w:eastAsia="宋体" w:cs="宋体"/>
        </w:rPr>
        <w:t>______________</w:t>
      </w:r>
      <w:r>
        <w:rPr>
          <w:rFonts w:hint="eastAsia" w:ascii="宋体" w:hAnsi="宋体" w:eastAsia="宋体" w:cs="宋体"/>
          <w:sz w:val="21"/>
        </w:rPr>
        <w:t>运动．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sz w:val="21"/>
        </w:rPr>
        <w:t>(2)比较甲、乙两次实验可以得出的结论是：</w:t>
      </w:r>
      <w:r>
        <w:rPr>
          <w:rFonts w:hint="eastAsia" w:ascii="宋体" w:hAnsi="宋体" w:eastAsia="宋体" w:cs="宋体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</w:rPr>
        <w:t>要想验证猜想A可以比较实验</w:t>
      </w:r>
      <w:r>
        <w:rPr>
          <w:rFonts w:hint="eastAsia" w:ascii="宋体" w:hAnsi="宋体" w:eastAsia="宋体" w:cs="宋体"/>
        </w:rPr>
        <w:t>___________</w:t>
      </w:r>
      <w:r>
        <w:rPr>
          <w:rFonts w:hint="eastAsia" w:ascii="宋体" w:hAnsi="宋体" w:eastAsia="宋体" w:cs="宋体"/>
          <w:sz w:val="21"/>
        </w:rPr>
        <w:t>和实验</w:t>
      </w:r>
      <w:r>
        <w:rPr>
          <w:rFonts w:hint="eastAsia" w:ascii="宋体" w:hAnsi="宋体" w:eastAsia="宋体" w:cs="宋体"/>
        </w:rPr>
        <w:t>___________</w:t>
      </w:r>
      <w:r>
        <w:rPr>
          <w:rFonts w:hint="eastAsia" w:ascii="宋体" w:hAnsi="宋体" w:eastAsia="宋体" w:cs="宋体"/>
          <w:sz w:val="21"/>
        </w:rPr>
        <w:t>．</w:t>
      </w:r>
    </w:p>
    <w:tbl>
      <w:tblPr>
        <w:tblStyle w:val="21"/>
        <w:tblpPr w:leftFromText="180" w:rightFromText="180" w:vertAnchor="text" w:horzAnchor="page" w:tblpX="2074" w:tblpY="35"/>
        <w:tblOverlap w:val="never"/>
        <w:tblW w:w="1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69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  <w:tc>
          <w:tcPr>
            <w:tcW w:w="1131" w:type="dxa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</w:p>
        </w:tc>
      </w:tr>
    </w:tbl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b/>
          <w:sz w:val="21"/>
          <w:lang w:val="en-US" w:eastAsia="zh-CN"/>
        </w:rPr>
      </w:pPr>
    </w:p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sz w:val="21"/>
          <w:lang w:val="en-US" w:eastAsia="zh-CN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五、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>计算题（共14分）</w:t>
      </w:r>
    </w:p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lang w:val="en-US" w:eastAsia="zh-CN"/>
        </w:rPr>
      </w:pPr>
    </w:p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25.请用所学物理相关知识知识解释：跑动中的人，脚被绊住，为什么会向前摔倒？（2分）</w:t>
      </w:r>
    </w:p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lang w:val="en-US" w:eastAsia="zh-CN"/>
        </w:rPr>
      </w:pPr>
    </w:p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sz w:val="21"/>
          <w:lang w:val="en-US" w:eastAsia="zh-CN"/>
        </w:rPr>
      </w:pPr>
    </w:p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sz w:val="21"/>
          <w:lang w:val="en-US" w:eastAsia="zh-CN"/>
        </w:rPr>
      </w:pPr>
    </w:p>
    <w:p>
      <w:pPr>
        <w:pStyle w:val="49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26</w:t>
      </w:r>
      <w:r>
        <w:rPr>
          <w:rFonts w:hint="eastAsia" w:ascii="宋体" w:hAnsi="宋体" w:eastAsia="宋体" w:cs="宋体"/>
        </w:rPr>
        <w:t>．一个质量为259g的铜铝合金实心球，其中铝的体积占30cm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</w:rPr>
        <w:t>．铜的密度为ρ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铜</w:t>
      </w:r>
      <w:r>
        <w:rPr>
          <w:rFonts w:hint="eastAsia" w:ascii="宋体" w:hAnsi="宋体" w:eastAsia="宋体" w:cs="宋体"/>
        </w:rPr>
        <w:t>=8.9g/cm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</w:rPr>
        <w:t>，铝的密度为ρ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铝</w:t>
      </w:r>
      <w:r>
        <w:rPr>
          <w:rFonts w:hint="eastAsia" w:ascii="宋体" w:hAnsi="宋体" w:eastAsia="宋体" w:cs="宋体"/>
        </w:rPr>
        <w:t>=2.7g/cm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</w:rPr>
        <w:t>．不计混合过程中体积的变化，求：</w:t>
      </w:r>
    </w:p>
    <w:p>
      <w:pPr>
        <w:pStyle w:val="49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（1）30cm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</w:rPr>
        <w:t>铝的质量是多少？</w:t>
      </w:r>
    </w:p>
    <w:p>
      <w:pPr>
        <w:pStyle w:val="49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（2）合金球中铜的体积；</w:t>
      </w:r>
    </w:p>
    <w:p>
      <w:pPr>
        <w:pStyle w:val="49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（3）合金球的密度是多少？</w:t>
      </w:r>
    </w:p>
    <w:p>
      <w:pPr>
        <w:pStyle w:val="49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27</w:t>
      </w:r>
      <w:r>
        <w:rPr>
          <w:rFonts w:hint="eastAsia" w:ascii="宋体" w:hAnsi="宋体" w:eastAsia="宋体" w:cs="宋体"/>
        </w:rPr>
        <w:t>．质量为1.5t的汽车，在水平公路上匀速行驶时受到的摩擦阻力是车重的0.02倍，（取</w:t>
      </w:r>
      <w:r>
        <w:rPr>
          <w:rFonts w:hint="eastAsia" w:ascii="宋体" w:hAnsi="宋体" w:eastAsia="宋体" w:cs="宋体"/>
          <w:i/>
        </w:rPr>
        <w:t>g</w:t>
      </w:r>
      <w:r>
        <w:rPr>
          <w:rFonts w:hint="eastAsia" w:ascii="宋体" w:hAnsi="宋体" w:eastAsia="宋体" w:cs="宋体"/>
        </w:rPr>
        <w:t>＝10N/kg）求：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(1)汽车受到的支持力大小为多少？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(2)汽车受到的摩擦力为多少？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(3)汽车匀速行驶时，发动机对卡车的牵引力是多大？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  <w:r>
        <w:pict>
          <v:shape id="_x0000_i1032" o:spt="75" type="#_x0000_t75" style="height:671pt;width:449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22102" w:h="15309" w:orient="landscape"/>
      <w:pgMar w:top="1701" w:right="1701" w:bottom="1134" w:left="1985" w:header="851" w:footer="992" w:gutter="0"/>
      <w:cols w:space="416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="465" w:h="466" w:hRule="exact" w:wrap="around" w:vAnchor="text" w:hAnchor="page" w:x="10369" w:y="-24"/>
      <w:rPr>
        <w:rStyle w:val="19"/>
        <w:rFonts w:hint="eastAsia" w:ascii="黑体" w:eastAsia="黑体"/>
        <w:b/>
        <w:sz w:val="24"/>
      </w:rPr>
    </w:pPr>
    <w:r>
      <w:rPr>
        <w:rFonts w:hint="eastAsia" w:ascii="黑体" w:eastAsia="黑体"/>
        <w:b/>
        <w:sz w:val="24"/>
      </w:rPr>
      <w:fldChar w:fldCharType="begin"/>
    </w:r>
    <w:r>
      <w:rPr>
        <w:rStyle w:val="19"/>
        <w:rFonts w:hint="eastAsia" w:ascii="黑体" w:eastAsia="黑体"/>
        <w:b/>
        <w:sz w:val="24"/>
      </w:rPr>
      <w:instrText xml:space="preserve">PAGE  </w:instrText>
    </w:r>
    <w:r>
      <w:rPr>
        <w:rFonts w:hint="eastAsia" w:ascii="黑体" w:eastAsia="黑体"/>
        <w:b/>
        <w:sz w:val="24"/>
      </w:rPr>
      <w:fldChar w:fldCharType="separate"/>
    </w:r>
    <w:r>
      <w:rPr>
        <w:rStyle w:val="19"/>
        <w:rFonts w:ascii="黑体" w:eastAsia="黑体"/>
        <w:b/>
        <w:sz w:val="24"/>
      </w:rPr>
      <w:t>1</w:t>
    </w:r>
    <w:r>
      <w:rPr>
        <w:rFonts w:hint="eastAsia" w:ascii="黑体" w:eastAsia="黑体"/>
        <w:b/>
        <w:sz w:val="24"/>
      </w:rPr>
      <w:fldChar w:fldCharType="end"/>
    </w:r>
  </w:p>
  <w:p>
    <w:pPr>
      <w:pStyle w:val="1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4903F"/>
    <w:multiLevelType w:val="singleLevel"/>
    <w:tmpl w:val="20A4903F"/>
    <w:lvl w:ilvl="0" w:tentative="0">
      <w:start w:val="2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hMDQyYmFkYzIxMmIyZDFjZWRlZTE1NTVjMDJiODcifQ=="/>
    <w:docVar w:name="KSO_WPS_MARK_KEY" w:val="f584e454-5cec-43ac-891b-7d298afb026c"/>
  </w:docVars>
  <w:rsids>
    <w:rsidRoot w:val="00172A27"/>
    <w:rsid w:val="0000120B"/>
    <w:rsid w:val="00043AF0"/>
    <w:rsid w:val="000511ED"/>
    <w:rsid w:val="00090B0D"/>
    <w:rsid w:val="00125FF8"/>
    <w:rsid w:val="001C4C84"/>
    <w:rsid w:val="002057BE"/>
    <w:rsid w:val="00227F7E"/>
    <w:rsid w:val="00272318"/>
    <w:rsid w:val="0027319F"/>
    <w:rsid w:val="00290D87"/>
    <w:rsid w:val="00306B48"/>
    <w:rsid w:val="00385D28"/>
    <w:rsid w:val="00403E07"/>
    <w:rsid w:val="00405DF7"/>
    <w:rsid w:val="004151FC"/>
    <w:rsid w:val="0044311B"/>
    <w:rsid w:val="00473840"/>
    <w:rsid w:val="004C025B"/>
    <w:rsid w:val="0050130A"/>
    <w:rsid w:val="00546FF8"/>
    <w:rsid w:val="00551374"/>
    <w:rsid w:val="00603940"/>
    <w:rsid w:val="00732200"/>
    <w:rsid w:val="007F363A"/>
    <w:rsid w:val="008271C3"/>
    <w:rsid w:val="00983E4D"/>
    <w:rsid w:val="009C4B2D"/>
    <w:rsid w:val="009D7D86"/>
    <w:rsid w:val="00AA422D"/>
    <w:rsid w:val="00AD5692"/>
    <w:rsid w:val="00BE48C8"/>
    <w:rsid w:val="00C02FC6"/>
    <w:rsid w:val="00CC48D1"/>
    <w:rsid w:val="00D566D4"/>
    <w:rsid w:val="00DC650F"/>
    <w:rsid w:val="00ED0449"/>
    <w:rsid w:val="00EF23E5"/>
    <w:rsid w:val="00F07C0B"/>
    <w:rsid w:val="00F373C2"/>
    <w:rsid w:val="00F72034"/>
    <w:rsid w:val="0DA67D2E"/>
    <w:rsid w:val="0ED13E6C"/>
    <w:rsid w:val="17D61CA8"/>
    <w:rsid w:val="215A44D4"/>
    <w:rsid w:val="26F027F3"/>
    <w:rsid w:val="2E04439E"/>
    <w:rsid w:val="3A205246"/>
    <w:rsid w:val="3B3E625D"/>
    <w:rsid w:val="47BA5463"/>
    <w:rsid w:val="4BB07EE0"/>
    <w:rsid w:val="4C6C4D0A"/>
    <w:rsid w:val="511D0B27"/>
    <w:rsid w:val="52397C02"/>
    <w:rsid w:val="56A95021"/>
    <w:rsid w:val="59AA6E24"/>
    <w:rsid w:val="59F065EF"/>
    <w:rsid w:val="5AA2107E"/>
    <w:rsid w:val="5D763245"/>
    <w:rsid w:val="5DB70023"/>
    <w:rsid w:val="5E714B35"/>
    <w:rsid w:val="62D50003"/>
    <w:rsid w:val="6C7B1C7C"/>
    <w:rsid w:val="6FD2571E"/>
    <w:rsid w:val="71433F3F"/>
    <w:rsid w:val="741915E0"/>
    <w:rsid w:val="7CCD0F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jc w:val="center"/>
      <w:outlineLvl w:val="0"/>
    </w:pPr>
    <w:rPr>
      <w:rFonts w:ascii="宋体" w:hAnsi="宋体"/>
      <w:b/>
      <w:szCs w:val="28"/>
    </w:rPr>
  </w:style>
  <w:style w:type="paragraph" w:styleId="3">
    <w:name w:val="heading 2"/>
    <w:basedOn w:val="1"/>
    <w:next w:val="1"/>
    <w:link w:val="2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link w:val="25"/>
    <w:qFormat/>
    <w:uiPriority w:val="0"/>
    <w:pPr>
      <w:keepNext/>
      <w:jc w:val="center"/>
      <w:outlineLvl w:val="3"/>
    </w:pPr>
    <w:rPr>
      <w:rFonts w:ascii="黑体" w:hAnsi="宋体" w:eastAsia="黑体"/>
      <w:b/>
      <w:bCs/>
      <w:sz w:val="24"/>
      <w:szCs w:val="24"/>
    </w:rPr>
  </w:style>
  <w:style w:type="character" w:default="1" w:styleId="17">
    <w:name w:val="Default Paragraph Font"/>
    <w:uiPriority w:val="0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after="120" w:afterLines="0"/>
    </w:pPr>
  </w:style>
  <w:style w:type="paragraph" w:styleId="8">
    <w:name w:val="Body Text Indent"/>
    <w:basedOn w:val="1"/>
    <w:uiPriority w:val="0"/>
    <w:pPr>
      <w:ind w:firstLine="420" w:firstLineChars="200"/>
    </w:pPr>
  </w:style>
  <w:style w:type="paragraph" w:styleId="9">
    <w:name w:val="Plain Text"/>
    <w:basedOn w:val="1"/>
    <w:link w:val="26"/>
    <w:uiPriority w:val="0"/>
    <w:rPr>
      <w:rFonts w:ascii="宋体" w:hAnsi="Courier New"/>
    </w:rPr>
  </w:style>
  <w:style w:type="paragraph" w:styleId="10">
    <w:name w:val="Body Text Indent 2"/>
    <w:basedOn w:val="1"/>
    <w:uiPriority w:val="0"/>
    <w:pPr>
      <w:ind w:firstLine="480" w:firstLineChars="200"/>
    </w:pPr>
    <w:rPr>
      <w:sz w:val="24"/>
    </w:rPr>
  </w:style>
  <w:style w:type="paragraph" w:styleId="11">
    <w:name w:val="Balloon Text"/>
    <w:basedOn w:val="1"/>
    <w:semiHidden/>
    <w:uiPriority w:val="0"/>
    <w:rPr>
      <w:sz w:val="18"/>
      <w:szCs w:val="18"/>
    </w:r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4">
    <w:name w:val="List"/>
    <w:basedOn w:val="1"/>
    <w:uiPriority w:val="0"/>
    <w:pPr>
      <w:ind w:left="200" w:hanging="200" w:hangingChars="200"/>
    </w:pPr>
    <w:rPr>
      <w:szCs w:val="24"/>
    </w:rPr>
  </w:style>
  <w:style w:type="paragraph" w:styleId="15">
    <w:name w:val="HTML Preformatted"/>
    <w:basedOn w:val="1"/>
    <w:link w:val="2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paragraph" w:styleId="16">
    <w:name w:val="Normal (Web)"/>
    <w:basedOn w:val="1"/>
    <w:link w:val="28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8">
    <w:name w:val="Strong"/>
    <w:basedOn w:val="17"/>
    <w:qFormat/>
    <w:uiPriority w:val="0"/>
    <w:rPr>
      <w:b/>
    </w:rPr>
  </w:style>
  <w:style w:type="character" w:styleId="19">
    <w:name w:val="page number"/>
    <w:basedOn w:val="17"/>
    <w:qFormat/>
    <w:uiPriority w:val="0"/>
  </w:style>
  <w:style w:type="character" w:styleId="20">
    <w:name w:val="Hyperlink"/>
    <w:basedOn w:val="17"/>
    <w:qFormat/>
    <w:uiPriority w:val="0"/>
    <w:rPr>
      <w:rFonts w:hint="eastAsia" w:ascii="宋体" w:hAnsi="宋体" w:eastAsia="宋体"/>
      <w:color w:val="4A4A48"/>
      <w:sz w:val="18"/>
      <w:szCs w:val="18"/>
      <w:u w:val="none"/>
    </w:rPr>
  </w:style>
  <w:style w:type="table" w:styleId="22">
    <w:name w:val="Table Grid"/>
    <w:basedOn w:val="2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3">
    <w:name w:val=" Char Char5"/>
    <w:basedOn w:val="17"/>
    <w:link w:val="2"/>
    <w:qFormat/>
    <w:uiPriority w:val="0"/>
    <w:rPr>
      <w:rFonts w:ascii="宋体" w:hAnsi="宋体"/>
      <w:b/>
      <w:kern w:val="2"/>
      <w:sz w:val="21"/>
      <w:szCs w:val="28"/>
    </w:rPr>
  </w:style>
  <w:style w:type="character" w:customStyle="1" w:styleId="24">
    <w:name w:val=" Char Char4"/>
    <w:basedOn w:val="17"/>
    <w:link w:val="3"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25">
    <w:name w:val=" Char Char3"/>
    <w:basedOn w:val="17"/>
    <w:link w:val="5"/>
    <w:qFormat/>
    <w:uiPriority w:val="0"/>
    <w:rPr>
      <w:rFonts w:ascii="黑体" w:hAnsi="宋体" w:eastAsia="黑体"/>
      <w:b/>
      <w:bCs/>
      <w:kern w:val="2"/>
      <w:sz w:val="24"/>
      <w:szCs w:val="24"/>
    </w:rPr>
  </w:style>
  <w:style w:type="character" w:customStyle="1" w:styleId="26">
    <w:name w:val=" Char Char"/>
    <w:basedOn w:val="17"/>
    <w:link w:val="9"/>
    <w:qFormat/>
    <w:uiPriority w:val="0"/>
    <w:rPr>
      <w:rFonts w:ascii="宋体" w:hAnsi="Courier New"/>
      <w:kern w:val="2"/>
      <w:sz w:val="21"/>
    </w:rPr>
  </w:style>
  <w:style w:type="character" w:customStyle="1" w:styleId="27">
    <w:name w:val=" Char Char2"/>
    <w:link w:val="15"/>
    <w:uiPriority w:val="99"/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customStyle="1" w:styleId="28">
    <w:name w:val=" Char Char1"/>
    <w:basedOn w:val="17"/>
    <w:link w:val="16"/>
    <w:qFormat/>
    <w:uiPriority w:val="99"/>
    <w:rPr>
      <w:rFonts w:ascii="宋体" w:hAnsi="宋体"/>
      <w:sz w:val="24"/>
    </w:rPr>
  </w:style>
  <w:style w:type="character" w:customStyle="1" w:styleId="29">
    <w:name w:val="默认段落字体1"/>
    <w:qFormat/>
    <w:uiPriority w:val="0"/>
  </w:style>
  <w:style w:type="character" w:customStyle="1" w:styleId="30">
    <w:name w:val="p0 Char Char"/>
    <w:basedOn w:val="17"/>
    <w:link w:val="31"/>
    <w:qFormat/>
    <w:uiPriority w:val="0"/>
    <w:rPr>
      <w:rFonts w:eastAsia="宋体"/>
      <w:sz w:val="21"/>
      <w:szCs w:val="21"/>
      <w:lang w:val="en-US" w:eastAsia="zh-CN" w:bidi="ar-SA"/>
    </w:rPr>
  </w:style>
  <w:style w:type="paragraph" w:customStyle="1" w:styleId="31">
    <w:name w:val="p0"/>
    <w:basedOn w:val="1"/>
    <w:link w:val="30"/>
    <w:uiPriority w:val="0"/>
    <w:pPr>
      <w:widowControl/>
    </w:pPr>
    <w:rPr>
      <w:rFonts w:eastAsia="宋体"/>
      <w:sz w:val="21"/>
      <w:szCs w:val="21"/>
      <w:lang w:val="en-US" w:eastAsia="zh-CN" w:bidi="ar-SA"/>
    </w:rPr>
  </w:style>
  <w:style w:type="character" w:customStyle="1" w:styleId="32">
    <w:name w:val="tpccontent1"/>
    <w:basedOn w:val="17"/>
    <w:qFormat/>
    <w:uiPriority w:val="0"/>
  </w:style>
  <w:style w:type="character" w:customStyle="1" w:styleId="33">
    <w:name w:val="content1"/>
    <w:basedOn w:val="17"/>
    <w:qFormat/>
    <w:uiPriority w:val="0"/>
    <w:rPr>
      <w:rFonts w:hint="default" w:ascii="Tahoma" w:hAnsi="Tahoma"/>
      <w:sz w:val="21"/>
    </w:rPr>
  </w:style>
  <w:style w:type="character" w:customStyle="1" w:styleId="34">
    <w:name w:val="apple-converted-space"/>
    <w:basedOn w:val="17"/>
    <w:qFormat/>
    <w:uiPriority w:val="0"/>
  </w:style>
  <w:style w:type="character" w:customStyle="1" w:styleId="35">
    <w:name w:val="msgbodytext"/>
    <w:basedOn w:val="17"/>
    <w:qFormat/>
    <w:uiPriority w:val="0"/>
  </w:style>
  <w:style w:type="character" w:customStyle="1" w:styleId="36">
    <w:name w:val="p141"/>
    <w:basedOn w:val="17"/>
    <w:uiPriority w:val="0"/>
    <w:rPr>
      <w:sz w:val="24"/>
      <w:szCs w:val="24"/>
    </w:rPr>
  </w:style>
  <w:style w:type="character" w:customStyle="1" w:styleId="37">
    <w:name w:val="普通(网站) Char"/>
    <w:basedOn w:val="17"/>
    <w:qFormat/>
    <w:locked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paragraph" w:customStyle="1" w:styleId="38">
    <w:name w:val="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39">
    <w:name w:val="0"/>
    <w:basedOn w:val="1"/>
    <w:uiPriority w:val="0"/>
    <w:pPr>
      <w:widowControl/>
    </w:pPr>
    <w:rPr>
      <w:kern w:val="0"/>
      <w:szCs w:val="21"/>
    </w:rPr>
  </w:style>
  <w:style w:type="paragraph" w:customStyle="1" w:styleId="40">
    <w:name w:val="1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4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42">
    <w:name w:val="普通 (Web)"/>
    <w:basedOn w:val="1"/>
    <w:uiPriority w:val="0"/>
    <w:pPr>
      <w:widowControl/>
      <w:spacing w:before="100" w:after="100"/>
      <w:jc w:val="left"/>
    </w:pPr>
    <w:rPr>
      <w:rFonts w:ascii="宋体" w:hAnsi="宋体"/>
      <w:color w:val="000000"/>
      <w:kern w:val="0"/>
      <w:sz w:val="24"/>
    </w:rPr>
  </w:style>
  <w:style w:type="paragraph" w:customStyle="1" w:styleId="43">
    <w:name w:val=" Char1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hint="eastAsia" w:ascii="Verdana" w:hAnsi="Verdana"/>
      <w:lang w:eastAsia="en-US"/>
    </w:rPr>
  </w:style>
  <w:style w:type="paragraph" w:customStyle="1" w:styleId="44">
    <w:name w:val="正文（宋）"/>
    <w:basedOn w:val="1"/>
    <w:qFormat/>
    <w:uiPriority w:val="0"/>
    <w:pPr>
      <w:spacing w:line="380" w:lineRule="exact"/>
      <w:ind w:firstLine="200" w:firstLineChars="200"/>
    </w:pPr>
    <w:rPr>
      <w:spacing w:val="6"/>
      <w:szCs w:val="24"/>
    </w:rPr>
  </w:style>
  <w:style w:type="paragraph" w:customStyle="1" w:styleId="45">
    <w:name w:val="纯文本1"/>
    <w:basedOn w:val="1"/>
    <w:qFormat/>
    <w:uiPriority w:val="0"/>
    <w:rPr>
      <w:rFonts w:ascii="宋体" w:hAnsi="Courier New"/>
    </w:rPr>
  </w:style>
  <w:style w:type="paragraph" w:customStyle="1" w:styleId="46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47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48">
    <w:name w:val="页码1"/>
    <w:basedOn w:val="29"/>
    <w:qFormat/>
    <w:uiPriority w:val="0"/>
    <w:rPr>
      <w:kern w:val="2"/>
      <w:sz w:val="21"/>
      <w:lang w:val="en-US" w:eastAsia="zh-CN" w:bidi="ar-SA"/>
    </w:rPr>
  </w:style>
  <w:style w:type="paragraph" w:customStyle="1" w:styleId="4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http://bbs.mscode.cc</Company>
  <Pages>3</Pages>
  <Words>2763</Words>
  <Characters>3352</Characters>
  <Lines>1</Lines>
  <Paragraphs>1</Paragraphs>
  <TotalTime>0</TotalTime>
  <ScaleCrop>false</ScaleCrop>
  <LinksUpToDate>false</LinksUpToDate>
  <CharactersWithSpaces>3484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2011-03-21T09:03:00Z</dcterms:created>
  <dc:creator>龙帝国精品论坛</dc:creator>
  <cp:lastModifiedBy>Administrator</cp:lastModifiedBy>
  <cp:lastPrinted>2019-12-13T00:36:00Z</cp:lastPrinted>
  <dcterms:modified xsi:type="dcterms:W3CDTF">2023-07-16T09:06:10Z</dcterms:modified>
  <dc:title>2008-2009学年度第一学期期中试题（卷）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