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黑体" w:cs="黑体" w:hint="default"/>
          <w:b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11671300</wp:posOffset>
            </wp:positionV>
            <wp:extent cx="469900" cy="368300"/>
            <wp:wrapNone/>
            <wp:docPr id="1000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6964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2"/>
          <w:szCs w:val="32"/>
          <w:lang w:val="en-US" w:eastAsia="zh-CN"/>
        </w:rPr>
        <w:t>2022</w:t>
      </w:r>
      <w:r>
        <w:rPr>
          <w:rFonts w:ascii="黑体" w:eastAsia="黑体" w:hAnsi="黑体" w:cs="黑体" w:hint="eastAsia"/>
          <w:b/>
          <w:sz w:val="32"/>
          <w:szCs w:val="32"/>
        </w:rPr>
        <w:t>--202</w:t>
      </w:r>
      <w:r>
        <w:rPr>
          <w:rFonts w:ascii="黑体" w:eastAsia="黑体" w:hAnsi="黑体" w:cs="黑体" w:hint="eastAsia"/>
          <w:b/>
          <w:sz w:val="32"/>
          <w:szCs w:val="32"/>
          <w:lang w:val="en-US" w:eastAsia="zh-CN"/>
        </w:rPr>
        <w:t>3</w:t>
      </w:r>
      <w:r>
        <w:rPr>
          <w:rFonts w:ascii="黑体" w:eastAsia="黑体" w:hAnsi="黑体" w:cs="黑体" w:hint="eastAsia"/>
          <w:b/>
          <w:sz w:val="32"/>
          <w:szCs w:val="32"/>
        </w:rPr>
        <w:t>学年第</w:t>
      </w:r>
      <w:r>
        <w:rPr>
          <w:rFonts w:ascii="黑体" w:eastAsia="黑体" w:hAnsi="黑体" w:cs="黑体" w:hint="eastAsia"/>
          <w:b/>
          <w:sz w:val="32"/>
          <w:szCs w:val="32"/>
          <w:lang w:val="en-US" w:eastAsia="zh-CN"/>
        </w:rPr>
        <w:t>二</w:t>
      </w:r>
      <w:r>
        <w:rPr>
          <w:rFonts w:ascii="黑体" w:eastAsia="黑体" w:hAnsi="黑体" w:cs="黑体" w:hint="eastAsia"/>
          <w:b/>
          <w:sz w:val="32"/>
          <w:szCs w:val="32"/>
        </w:rPr>
        <w:t>学期</w:t>
      </w:r>
      <w:r>
        <w:rPr>
          <w:rFonts w:ascii="黑体" w:eastAsia="黑体" w:hAnsi="黑体" w:cs="黑体" w:hint="eastAsia"/>
          <w:b/>
          <w:sz w:val="32"/>
          <w:szCs w:val="32"/>
          <w:lang w:val="en-US" w:eastAsia="zh-CN"/>
        </w:rPr>
        <w:t>第一次月考</w:t>
      </w:r>
    </w:p>
    <w:p>
      <w:pPr>
        <w:pStyle w:val="Default"/>
        <w:spacing w:line="360" w:lineRule="auto"/>
        <w:jc w:val="center"/>
        <w:rPr>
          <w:rFonts w:ascii="黑体" w:eastAsia="黑体" w:hAnsi="黑体" w:cs="黑体" w:hint="eastAsia"/>
          <w:b/>
          <w:sz w:val="30"/>
          <w:szCs w:val="30"/>
        </w:rPr>
      </w:pPr>
      <w:r>
        <w:rPr>
          <w:rFonts w:ascii="黑体" w:eastAsia="黑体" w:hAnsi="黑体" w:cs="黑体" w:hint="eastAsia"/>
          <w:b/>
          <w:sz w:val="30"/>
          <w:szCs w:val="30"/>
        </w:rPr>
        <w:t>初</w:t>
      </w:r>
      <w:r>
        <w:rPr>
          <w:rFonts w:ascii="黑体" w:eastAsia="黑体" w:hAnsi="黑体" w:cs="黑体" w:hint="eastAsia"/>
          <w:b/>
          <w:sz w:val="30"/>
          <w:szCs w:val="30"/>
          <w:lang w:val="en-US" w:eastAsia="zh-CN"/>
        </w:rPr>
        <w:t>三</w:t>
      </w:r>
      <w:r>
        <w:rPr>
          <w:rFonts w:ascii="黑体" w:eastAsia="黑体" w:hAnsi="黑体" w:cs="黑体" w:hint="eastAsia"/>
          <w:b/>
          <w:sz w:val="30"/>
          <w:szCs w:val="30"/>
        </w:rPr>
        <w:t>年级</w:t>
      </w:r>
      <w:r>
        <w:rPr>
          <w:rFonts w:ascii="黑体" w:eastAsia="黑体" w:hAnsi="黑体" w:cs="黑体" w:hint="eastAsia"/>
          <w:b/>
          <w:sz w:val="30"/>
          <w:szCs w:val="30"/>
          <w:lang w:val="en-US" w:eastAsia="zh-CN"/>
        </w:rPr>
        <w:t>语文</w:t>
      </w:r>
      <w:r>
        <w:rPr>
          <w:rFonts w:ascii="黑体" w:eastAsia="黑体" w:hAnsi="黑体" w:cs="黑体" w:hint="eastAsia"/>
          <w:b/>
          <w:sz w:val="30"/>
          <w:szCs w:val="30"/>
        </w:rPr>
        <w:t>试题答题卡</w:t>
      </w:r>
    </w:p>
    <w:p>
      <w:pPr>
        <w:pStyle w:val="Default"/>
        <w:spacing w:line="360" w:lineRule="auto"/>
        <w:jc w:val="left"/>
        <w:rPr>
          <w:rFonts w:ascii="宋体" w:eastAsia="宋体" w:hAnsi="宋体" w:cs="宋体" w:hint="eastAsia"/>
          <w:b/>
          <w:bCs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  <w:lang w:val="en-US" w:eastAsia="zh-CN"/>
        </w:rPr>
        <w:t>一．选择题</w:t>
      </w:r>
      <w:r>
        <w:rPr>
          <w:rFonts w:ascii="宋体" w:eastAsia="宋体" w:hAnsi="宋体" w:cs="宋体" w:hint="eastAsia"/>
          <w:b w:val="0"/>
          <w:bCs w:val="0"/>
          <w:color w:val="000000"/>
          <w:sz w:val="28"/>
          <w:szCs w:val="28"/>
          <w:lang w:val="en-US" w:eastAsia="zh-CN"/>
        </w:rPr>
        <w:t>（18分）</w:t>
      </w:r>
    </w:p>
    <w:tbl>
      <w:tblPr>
        <w:tblStyle w:val="TableGrid"/>
        <w:tblpPr w:leftFromText="180" w:rightFromText="180" w:vertAnchor="text" w:horzAnchor="page" w:tblpX="2931" w:tblpY="126"/>
        <w:tblOverlap w:val="never"/>
        <w:tblW w:w="8500" w:type="dxa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>
        <w:tblPrEx>
          <w:tblW w:w="8500" w:type="dxa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题号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 w:hint="eastAsia"/>
                <w:b w:val="0"/>
                <w:bCs w:val="0"/>
                <w:sz w:val="28"/>
                <w:szCs w:val="28"/>
                <w:lang w:val="en-US" w:eastAsia="zh-CN"/>
              </w:rPr>
              <w:t>11</w:t>
            </w:r>
          </w:p>
        </w:tc>
      </w:tr>
      <w:tr>
        <w:tblPrEx>
          <w:tblW w:w="850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答案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 w:val="0"/>
                <w:bCs w:val="0"/>
                <w:sz w:val="28"/>
                <w:szCs w:val="28"/>
              </w:rPr>
            </w:pPr>
          </w:p>
        </w:tc>
      </w:tr>
    </w:tbl>
    <w:p>
      <w:pPr>
        <w:pStyle w:val="Default"/>
        <w:spacing w:line="360" w:lineRule="auto"/>
        <w:jc w:val="left"/>
        <w:rPr>
          <w:rFonts w:ascii="宋体" w:eastAsia="宋体" w:hAnsi="宋体" w:cs="宋体" w:hint="eastAsia"/>
          <w:b/>
          <w:bCs/>
          <w:color w:val="000000"/>
          <w:sz w:val="28"/>
          <w:szCs w:val="28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4"/>
          <w:szCs w:val="28"/>
          <w:lang w:val="en-US" w:eastAsia="zh-CN"/>
        </w:rPr>
      </w:pPr>
    </w:p>
    <w:p>
      <w:pPr>
        <w:pStyle w:val="Default"/>
        <w:spacing w:line="360" w:lineRule="auto"/>
        <w:jc w:val="left"/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cs="Times New Roman" w:hint="eastAsia"/>
          <w:b/>
          <w:bCs/>
          <w:color w:val="000000"/>
          <w:sz w:val="28"/>
          <w:szCs w:val="28"/>
          <w:lang w:val="en-US" w:eastAsia="zh-CN"/>
        </w:rPr>
        <w:t>二．古诗默写</w:t>
      </w: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（8分，每题1分）</w:t>
      </w:r>
    </w:p>
    <w:p>
      <w:pPr>
        <w:pStyle w:val="Default"/>
        <w:spacing w:line="360" w:lineRule="auto"/>
        <w:jc w:val="left"/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（1）________________________________</w:t>
      </w:r>
    </w:p>
    <w:p>
      <w:pPr>
        <w:pStyle w:val="Default"/>
        <w:spacing w:line="360" w:lineRule="auto"/>
        <w:jc w:val="left"/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（2）_______________________________</w:t>
      </w:r>
    </w:p>
    <w:p>
      <w:pPr>
        <w:pStyle w:val="Default"/>
        <w:spacing w:line="360" w:lineRule="auto"/>
        <w:jc w:val="left"/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（3） ______________________________</w:t>
      </w:r>
    </w:p>
    <w:p>
      <w:pPr>
        <w:pStyle w:val="Default"/>
        <w:spacing w:line="360" w:lineRule="auto"/>
        <w:jc w:val="left"/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（4） ______________________________</w:t>
      </w:r>
    </w:p>
    <w:p>
      <w:pPr>
        <w:pStyle w:val="Default"/>
        <w:spacing w:line="360" w:lineRule="auto"/>
        <w:jc w:val="left"/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（5）________________________________</w:t>
      </w:r>
    </w:p>
    <w:p>
      <w:pPr>
        <w:pStyle w:val="Default"/>
        <w:spacing w:line="360" w:lineRule="auto"/>
        <w:jc w:val="left"/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（6）________________________________</w:t>
      </w:r>
    </w:p>
    <w:p>
      <w:pPr>
        <w:pStyle w:val="Default"/>
        <w:spacing w:line="360" w:lineRule="auto"/>
        <w:jc w:val="left"/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（7）________________________________</w:t>
      </w:r>
    </w:p>
    <w:p>
      <w:pPr>
        <w:pStyle w:val="Default"/>
        <w:spacing w:line="360" w:lineRule="auto"/>
        <w:jc w:val="left"/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（8）_____________________________，_____________________________。</w:t>
      </w:r>
    </w:p>
    <w:p>
      <w:pPr>
        <w:pStyle w:val="Default"/>
        <w:spacing w:line="360" w:lineRule="auto"/>
        <w:jc w:val="left"/>
        <w:rPr>
          <w:rFonts w:ascii="宋体" w:eastAsia="宋体" w:hAnsi="宋体" w:cs="宋体" w:hint="default"/>
          <w:b/>
          <w:bCs/>
          <w:color w:val="00000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  <w:lang w:val="en-US" w:eastAsia="zh-CN"/>
        </w:rPr>
        <w:t>三、诗歌鉴赏</w:t>
      </w:r>
      <w:r>
        <w:rPr>
          <w:rFonts w:ascii="宋体" w:eastAsia="宋体" w:hAnsi="宋体" w:cs="宋体" w:hint="eastAsia"/>
          <w:b w:val="0"/>
          <w:bCs w:val="0"/>
          <w:color w:val="000000"/>
          <w:sz w:val="28"/>
          <w:szCs w:val="28"/>
          <w:lang w:val="en-US" w:eastAsia="zh-CN"/>
        </w:rPr>
        <w:t>（本题5分）</w:t>
      </w:r>
    </w:p>
    <w:p>
      <w:pPr>
        <w:pStyle w:val="Default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8.（1）（本题3分）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 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</w:t>
      </w: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default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（2）（本题2分）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pStyle w:val="Default"/>
        <w:spacing w:line="360" w:lineRule="auto"/>
        <w:jc w:val="left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</w:pPr>
      <w:r>
        <w:rPr>
          <w:rFonts w:ascii="Times New Roman" w:cs="Times New Roman" w:hint="eastAsia"/>
          <w:b/>
          <w:bCs/>
          <w:color w:val="000000"/>
          <w:sz w:val="28"/>
          <w:szCs w:val="28"/>
          <w:u w:val="none"/>
          <w:lang w:val="en-US" w:eastAsia="zh-CN"/>
        </w:rPr>
        <w:t>对比阅读</w:t>
      </w: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（</w:t>
      </w:r>
      <w:r>
        <w:rPr>
          <w:rFonts w:cs="Times New Roman" w:hint="eastAsia"/>
          <w:color w:val="000000"/>
          <w:sz w:val="28"/>
          <w:szCs w:val="28"/>
          <w:u w:val="none"/>
          <w:lang w:val="en-US" w:eastAsia="zh-CN"/>
        </w:rPr>
        <w:t>4</w:t>
      </w: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分）</w:t>
      </w:r>
    </w:p>
    <w:p>
      <w:pPr>
        <w:numPr>
          <w:numId w:val="0"/>
        </w:numPr>
        <w:shd w:val="clear" w:color="auto" w:fill="auto"/>
        <w:spacing w:line="360" w:lineRule="auto"/>
        <w:jc w:val="left"/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u w:val="none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u w:val="none"/>
          <w:lang w:val="en-US" w:eastAsia="zh-CN" w:bidi="ar-SA"/>
        </w:rPr>
        <w:t>12．(2分)用现代汉语翻译下面的句子。</w:t>
      </w:r>
    </w:p>
    <w:p>
      <w:pPr>
        <w:shd w:val="clear" w:color="auto" w:fill="auto"/>
        <w:spacing w:line="360" w:lineRule="auto"/>
        <w:jc w:val="left"/>
        <w:rPr>
          <w:sz w:val="24"/>
          <w:szCs w:val="28"/>
        </w:rPr>
      </w:pPr>
      <w:r>
        <w:rPr>
          <w:sz w:val="24"/>
          <w:szCs w:val="28"/>
        </w:rPr>
        <w:t>非独贤者有是心也，人皆有之，贤者能勿丧耳。</w:t>
      </w:r>
    </w:p>
    <w:p>
      <w:pPr>
        <w:pStyle w:val="Default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u w:val="none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u w:val="none"/>
          <w:lang w:val="en-US" w:eastAsia="zh-CN" w:bidi="ar-SA"/>
        </w:rPr>
        <w:t>13．(2分)用“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8"/>
          <w:szCs w:val="28"/>
          <w:u w:val="none"/>
          <w:lang w:val="en-US" w:eastAsia="zh-CN" w:bidi="ar-SA"/>
        </w:rPr>
        <w:t>/</w:t>
      </w: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u w:val="none"/>
          <w:lang w:val="en-US" w:eastAsia="zh-CN" w:bidi="ar-SA"/>
        </w:rPr>
        <w:t>”给下面的句子断句。（限断两处）</w:t>
      </w:r>
    </w:p>
    <w:p>
      <w:pPr>
        <w:pStyle w:val="Default"/>
        <w:numPr>
          <w:ilvl w:val="0"/>
          <w:numId w:val="0"/>
        </w:numPr>
        <w:spacing w:line="360" w:lineRule="auto"/>
        <w:jc w:val="left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u w:val="none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u w:val="none"/>
          <w:lang w:val="en-US" w:eastAsia="zh-CN" w:bidi="ar-SA"/>
        </w:rPr>
        <w:t>理顺建议河北设重臣练敢死士为后图疏格不行。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default"/>
          <w:color w:val="000000"/>
          <w:sz w:val="28"/>
          <w:szCs w:val="28"/>
          <w:u w:val="none"/>
          <w:lang w:val="en-US" w:eastAsia="zh-CN"/>
        </w:rPr>
      </w:pPr>
      <w:r>
        <w:rPr>
          <w:rFonts w:ascii="Times New Roman" w:cs="Times New Roman" w:hint="eastAsia"/>
          <w:b/>
          <w:bCs/>
          <w:color w:val="000000"/>
          <w:sz w:val="28"/>
          <w:szCs w:val="28"/>
          <w:u w:val="none"/>
          <w:lang w:val="en-US" w:eastAsia="zh-CN"/>
        </w:rPr>
        <w:t>五．现代文阅读</w:t>
      </w: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（共25分）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14.（2分）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default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15.（4分）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</w:t>
      </w:r>
      <w:bookmarkStart w:id="0" w:name="_GoBack"/>
      <w:bookmarkEnd w:id="0"/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16.（4分）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17.（4分）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18.（1）（2分）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default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（2）（2分）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default"/>
          <w:color w:val="000000"/>
          <w:sz w:val="28"/>
          <w:szCs w:val="28"/>
          <w:u w:val="non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19.（3分）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20.（4分）</w:t>
      </w: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文章以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为线索，作用：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cs="Times New Roman" w:hint="eastAsia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Default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Times New Roman" w:cs="Times New Roman" w:hint="default"/>
          <w:color w:val="000000"/>
          <w:sz w:val="28"/>
          <w:szCs w:val="28"/>
          <w:u w:val="none"/>
          <w:lang w:val="en-US" w:eastAsia="zh-CN"/>
        </w:rPr>
      </w:pPr>
      <w:r>
        <w:rPr>
          <w:rFonts w:ascii="Times New Roman" w:cs="Times New Roman" w:hint="eastAsia"/>
          <w:color w:val="000000"/>
          <w:sz w:val="28"/>
          <w:szCs w:val="28"/>
          <w:u w:val="none"/>
          <w:lang w:val="en-US" w:eastAsia="zh-CN"/>
        </w:rPr>
        <w:t>21.作文（40分）</w:t>
      </w:r>
    </w:p>
    <w:tbl>
      <w:tblPr>
        <w:tblStyle w:val="TableNormal"/>
        <w:tblW w:w="8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>
        <w:tblPrEx>
          <w:tblW w:w="8505" w:type="dxa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64"/>
          <w:jc w:val="center"/>
        </w:trPr>
        <w:tc>
          <w:tcPr>
            <w:tcW w:w="85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3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jc w:val="right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600</w:t>
            </w: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98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209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79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34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79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29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64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79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  <w:jc w:val="center"/>
        </w:trPr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  <w:tr>
        <w:tblPrEx>
          <w:tblW w:w="8505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44"/>
          <w:jc w:val="center"/>
        </w:trPr>
        <w:tc>
          <w:tcPr>
            <w:tcW w:w="8505" w:type="dxa"/>
            <w:gridSpan w:val="20"/>
            <w:noWrap w:val="0"/>
            <w:vAlign w:val="top"/>
          </w:tcPr>
          <w:p>
            <w:pPr>
              <w:spacing w:line="276" w:lineRule="auto"/>
              <w:rPr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pgSz w:w="23814" w:h="16840" w:orient="landscape"/>
          <w:pgMar w:top="1134" w:right="1000" w:bottom="1134" w:left="2500" w:header="851" w:footer="692" w:gutter="0"/>
          <w:cols w:num="2" w:sep="1" w:space="425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sz w:val="21"/>
          <w:szCs w:val="21"/>
        </w:rPr>
        <w:sectPr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40" w:right="1797" w:bottom="1440" w:left="1797" w:header="851" w:footer="992" w:gutter="0"/>
          <w:pgNumType w:start="1"/>
          <w:cols w:num="1" w:space="425"/>
          <w:docGrid w:type="lines" w:linePitch="312" w:charSpace="0"/>
        </w:sectPr>
      </w:pPr>
    </w:p>
    <w:p>
      <w:r>
        <w:rPr>
          <w:rStyle w:val="DefaultParagraphFont"/>
          <w:rFonts w:ascii="宋体" w:eastAsia="宋体" w:hAnsi="宋体" w:cs="宋体" w:hint="eastAsia"/>
          <w:sz w:val="21"/>
          <w:szCs w:val="21"/>
        </w:rPr>
        <w:drawing>
          <wp:inline>
            <wp:extent cx="5278120" cy="6316718"/>
            <wp:docPr id="10003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8008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31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4" type="#_x0000_t75" alt="学科网 zxxk.com" style="width:0.05pt;height:0.05pt;margin-top:-20.75pt;margin-left:64.05pt;position:absolute;z-index:25166643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6" type="#_x0000_t75" alt="学科网 zxxk.com" style="width:0.05pt;height:0.05pt;margin-top:-20.75pt;margin-left:64.05pt;position:absolute;z-index:25166745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-602615</wp:posOffset>
              </wp:positionV>
              <wp:extent cx="673100" cy="789940"/>
              <wp:effectExtent l="4445" t="4445" r="8255" b="5715"/>
              <wp:wrapNone/>
              <wp:docPr id="8" name="矩形 103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73100" cy="7899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14:textFill>
                                <w14:noFill/>
                              </w14:textFill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2" o:spid="_x0000_s2049" style="width:53pt;height:62.2pt;margin-top:-47.45pt;margin-left:1062pt;mso-height-relative:page;mso-width-relative:page;position:absolute;z-index:251677696" coordsize="21600,21600" filled="f" stroked="t" strokecolor="black">
              <v:stroke joinstyle="miter"/>
              <o:lock v:ext="edit" aspectratio="f"/>
              <v:textbox>
                <w:txbxContent>
                  <w:p>
                    <w:pPr>
                      <w:jc w:val="center"/>
                      <w:rPr>
                        <w14:textFill>
                          <w14:noFill/>
                        </w14:textFill>
                      </w:rPr>
                    </w:pP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-593090</wp:posOffset>
              </wp:positionV>
              <wp:extent cx="673100" cy="10753090"/>
              <wp:effectExtent l="4445" t="4445" r="8255" b="5715"/>
              <wp:wrapNone/>
              <wp:docPr id="4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73100" cy="1075309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31" o:spid="_x0000_s2050" type="#_x0000_t202" style="width:53pt;height:846.7pt;margin-top:-46.7pt;margin-left:1062pt;mso-height-relative:page;mso-width-relative:page;position:absolute;v-text-anchor:middle;z-index:251669504" coordsize="21600,21600" filled="f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13157200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6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30" o:spid="_x0000_s2051" type="#_x0000_t202" style="width:26pt;height:843pt;margin-top:-43pt;margin-left:1036pt;mso-height-relative:page;mso-width-relative:page;position:absolute;v-text-anchor:middle;z-index:251673600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4445" t="4445" r="8255" b="14605"/>
              <wp:wrapNone/>
              <wp:docPr id="9" name="矩形 103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3" o:spid="_x0000_s2052" style="width:53pt;height:57pt;margin-top:743pt;margin-left:1062pt;mso-height-relative:page;mso-width-relative:page;position:absolute;z-index:251679744" coordsize="21600,21600" filled="f" stroked="t" strokecolor="black">
              <v:stroke joinstyle="miter"/>
              <o:lock v:ext="edit" aspectratio="f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2" name="文本框 103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34" o:spid="_x0000_s2053" type="#_x0000_t202" style="width:26pt;height:843pt;margin-top:-43pt;margin-left:1115pt;mso-height-relative:page;mso-width-relative:page;position:absolute;v-text-anchor:middle;z-index:251661312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7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2054" type="#_x0000_t202" style="width:26pt;height:843pt;margin-top:-43pt;margin-left:-46pt;mso-height-relative:page;mso-width-relative:page;position:absolute;v-text-anchor:middle;z-index:251675648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706100"/>
              <wp:effectExtent l="4445" t="4445" r="8255" b="14605"/>
              <wp:wrapNone/>
              <wp:docPr id="5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26" o:spid="_x0000_s2055" type="#_x0000_t202" style="width:53pt;height:843pt;margin-top:-43pt;margin-left:-99pt;mso-height-relative:page;mso-width-relative:page;position:absolute;v-text-anchor:middle;z-index:251671552" coordsize="21600,21600" filled="f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10" name="矩形 102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7" o:spid="_x0000_s2056" style="width:53pt;height:57pt;margin-top:-43pt;margin-left:-99pt;mso-height-relative:page;mso-width-relative:page;position:absolute;z-index:251681792" coordsize="21600,21600" filled="t" fillcolor="white" stroked="t" strokecolor="black">
              <v:stroke joinstyle="miter"/>
              <o:lock v:ext="edit" aspectratio="f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9436100</wp:posOffset>
              </wp:positionV>
              <wp:extent cx="673100" cy="723900"/>
              <wp:effectExtent l="4445" t="4445" r="8255" b="14605"/>
              <wp:wrapNone/>
              <wp:docPr id="11" name="矩形 102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8" o:spid="_x0000_s2057" style="width:53pt;height:57pt;margin-top:743pt;margin-left:-99pt;mso-height-relative:page;mso-width-relative:page;position:absolute;z-index:251683840" coordsize="21600,21600" filled="f" stroked="t" strokecolor="black">
              <v:stroke joinstyle="miter"/>
              <o:lock v:ext="edit" aspectratio="f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3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29" o:spid="_x0000_s2058" type="#_x0000_t202" style="width:26pt;height:843pt;margin-top:-43pt;margin-left:-125pt;mso-height-relative:page;mso-width-relative:page;position:absolute;v-text-anchor:middle;z-index:251663360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61" type="#_x0000_t75" alt="学科网 zxxk.com" style="width:0.75pt;height:0.75pt;margin-top:8.45pt;margin-left:351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6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423AAB9"/>
    <w:multiLevelType w:val="singleLevel"/>
    <w:tmpl w:val="F423AAB9"/>
    <w:lvl w:ilvl="0">
      <w:start w:val="4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24179DA"/>
    <w:rsid w:val="0AC41757"/>
    <w:rsid w:val="0B3F164F"/>
    <w:rsid w:val="0C7E0477"/>
    <w:rsid w:val="0CAF5D30"/>
    <w:rsid w:val="0CBF7CE6"/>
    <w:rsid w:val="0D203C3B"/>
    <w:rsid w:val="0DC86A59"/>
    <w:rsid w:val="116E347D"/>
    <w:rsid w:val="130B75BB"/>
    <w:rsid w:val="14360B39"/>
    <w:rsid w:val="1A980904"/>
    <w:rsid w:val="1BFE38C1"/>
    <w:rsid w:val="1EC92C02"/>
    <w:rsid w:val="1F7E7FD7"/>
    <w:rsid w:val="1F9339E3"/>
    <w:rsid w:val="1FE7532C"/>
    <w:rsid w:val="279B5C27"/>
    <w:rsid w:val="28603BF5"/>
    <w:rsid w:val="2E502419"/>
    <w:rsid w:val="2FD65C9B"/>
    <w:rsid w:val="31821592"/>
    <w:rsid w:val="32C54C69"/>
    <w:rsid w:val="365838AC"/>
    <w:rsid w:val="37867280"/>
    <w:rsid w:val="38174F4C"/>
    <w:rsid w:val="399A59A2"/>
    <w:rsid w:val="3D170AEA"/>
    <w:rsid w:val="3F594791"/>
    <w:rsid w:val="40791CDE"/>
    <w:rsid w:val="41BF42D8"/>
    <w:rsid w:val="437102BE"/>
    <w:rsid w:val="449B1246"/>
    <w:rsid w:val="45E8309A"/>
    <w:rsid w:val="47776B07"/>
    <w:rsid w:val="489B1E75"/>
    <w:rsid w:val="4A365B1C"/>
    <w:rsid w:val="4A3A77F5"/>
    <w:rsid w:val="4A4C29A2"/>
    <w:rsid w:val="4B283C20"/>
    <w:rsid w:val="4B64547D"/>
    <w:rsid w:val="4C711B3A"/>
    <w:rsid w:val="4CBA6A78"/>
    <w:rsid w:val="4CFE6341"/>
    <w:rsid w:val="4E464771"/>
    <w:rsid w:val="4F897308"/>
    <w:rsid w:val="50D64571"/>
    <w:rsid w:val="51F06C78"/>
    <w:rsid w:val="52882C72"/>
    <w:rsid w:val="52CD2706"/>
    <w:rsid w:val="538A4493"/>
    <w:rsid w:val="54F2019A"/>
    <w:rsid w:val="55E37CE8"/>
    <w:rsid w:val="59671C22"/>
    <w:rsid w:val="5B504297"/>
    <w:rsid w:val="5B9E4CEF"/>
    <w:rsid w:val="5C5E75E0"/>
    <w:rsid w:val="5E637B7D"/>
    <w:rsid w:val="5F1D2386"/>
    <w:rsid w:val="5F4C25D1"/>
    <w:rsid w:val="6195224D"/>
    <w:rsid w:val="62E41127"/>
    <w:rsid w:val="62F72015"/>
    <w:rsid w:val="64355791"/>
    <w:rsid w:val="68DD4435"/>
    <w:rsid w:val="690D6222"/>
    <w:rsid w:val="6A9A4F6F"/>
    <w:rsid w:val="6BBE06AA"/>
    <w:rsid w:val="6C850312"/>
    <w:rsid w:val="6CA94042"/>
    <w:rsid w:val="6D55234E"/>
    <w:rsid w:val="6D9E6BFB"/>
    <w:rsid w:val="6ED61036"/>
    <w:rsid w:val="706F5DB7"/>
    <w:rsid w:val="727B72FD"/>
    <w:rsid w:val="72C736DD"/>
    <w:rsid w:val="73162B47"/>
    <w:rsid w:val="75763445"/>
    <w:rsid w:val="75F03B93"/>
    <w:rsid w:val="78283357"/>
    <w:rsid w:val="78965B19"/>
    <w:rsid w:val="78E91ECD"/>
    <w:rsid w:val="79617D8F"/>
    <w:rsid w:val="7A205F71"/>
    <w:rsid w:val="7A6967C6"/>
    <w:rsid w:val="7AE1474A"/>
    <w:rsid w:val="7C8C3AF6"/>
    <w:rsid w:val="7DB80413"/>
    <w:rsid w:val="7FF814F0"/>
  </w:rsids>
  <w:docVars>
    <w:docVar w:name="commondata" w:val="eyJoZGlkIjoiODgyOThkZWM0MWFlNzcyMDY3N2I1ZmU5YTQ0NmYwNT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0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Defaul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  <w:lang w:val="en-US" w:eastAsia="zh-CN" w:bidi="ar-SA"/>
    </w:rPr>
  </w:style>
  <w:style w:type="paragraph" w:styleId="BodyText">
    <w:name w:val="Body Text"/>
    <w:basedOn w:val="Normal"/>
    <w:qFormat/>
    <w:pPr>
      <w:spacing w:before="180" w:after="180"/>
    </w:p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rPr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3.xml" /><Relationship Id="rId14" Type="http://schemas.openxmlformats.org/officeDocument/2006/relationships/footer" Target="footer4.xml" /><Relationship Id="rId15" Type="http://schemas.openxmlformats.org/officeDocument/2006/relationships/image" Target="media/image3.jpe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380</Words>
  <Characters>658</Characters>
  <Application>Microsoft Office Word</Application>
  <DocSecurity>0</DocSecurity>
  <Lines>1</Lines>
  <Paragraphs>1</Paragraphs>
  <ScaleCrop>false</ScaleCrop>
  <Company>zxxk.com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9</cp:revision>
  <dcterms:created xsi:type="dcterms:W3CDTF">2011-01-13T09:46:00Z</dcterms:created>
  <dcterms:modified xsi:type="dcterms:W3CDTF">2023-03-04T13:58:16Z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