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44"/>
          <w:szCs w:val="44"/>
        </w:rPr>
      </w:pPr>
      <w:r>
        <w:rPr>
          <w:rFonts w:ascii="宋体" w:hAnsi="宋体" w:eastAsia="宋体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10655300</wp:posOffset>
            </wp:positionV>
            <wp:extent cx="419100" cy="444500"/>
            <wp:effectExtent l="0" t="0" r="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44"/>
          <w:szCs w:val="44"/>
        </w:rPr>
        <w:t>2022—2023学年度八年级下学期期中考试</w:t>
      </w:r>
    </w:p>
    <w:p>
      <w:pPr>
        <w:spacing w:line="360" w:lineRule="auto"/>
        <w:jc w:val="center"/>
        <w:rPr>
          <w:rFonts w:ascii="宋体" w:hAnsi="宋体" w:eastAsia="宋体"/>
          <w:sz w:val="44"/>
          <w:szCs w:val="44"/>
        </w:rPr>
      </w:pPr>
      <w:r>
        <w:rPr>
          <w:rFonts w:ascii="宋体" w:hAnsi="宋体" w:eastAsia="宋体"/>
          <w:sz w:val="44"/>
          <w:szCs w:val="44"/>
        </w:rPr>
        <w:t>语文试题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注意事项：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1. 本试卷共6页，四个大题，满分120分，考试时间120分钟。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2.本试卷上不要答题，请按答题卡上的注意事项的要求，直接把答案填写在答题卡上，写在试卷上的答案无效。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一、积累与运用(共28分)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阅读下面语段，回答问题。(共4分)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春姑娘的手何等灵巧，盈盈一握，便把一岸垂柳梳理得</w:t>
      </w:r>
      <w:r>
        <w:rPr>
          <w:rFonts w:ascii="楷体" w:hAnsi="楷体" w:eastAsia="楷体"/>
          <w:sz w:val="24"/>
          <w:szCs w:val="24"/>
          <w:u w:val="single"/>
        </w:rPr>
        <w:t>分</w:t>
      </w:r>
      <w:r>
        <w:rPr>
          <w:rFonts w:ascii="楷体" w:hAnsi="楷体" w:eastAsia="楷体"/>
          <w:sz w:val="24"/>
          <w:szCs w:val="24"/>
        </w:rPr>
        <w:t>外妖ráo</w:t>
      </w:r>
      <w:r>
        <w:rPr>
          <w:rFonts w:ascii="楷体" w:hAnsi="楷体" w:eastAsia="楷体"/>
          <w:sz w:val="24"/>
          <w:szCs w:val="24"/>
          <w:u w:val="single"/>
        </w:rPr>
        <w:t xml:space="preserve">   </w:t>
      </w:r>
      <w:r>
        <w:rPr>
          <w:rFonts w:ascii="楷体" w:hAnsi="楷体" w:eastAsia="楷体"/>
          <w:sz w:val="24"/>
          <w:szCs w:val="24"/>
        </w:rPr>
        <w:t>；其实不光手巧，她的胸jīn</w:t>
      </w:r>
      <w:r>
        <w:rPr>
          <w:rFonts w:ascii="楷体" w:hAnsi="楷体" w:eastAsia="楷体"/>
          <w:sz w:val="24"/>
          <w:szCs w:val="24"/>
          <w:u w:val="single"/>
        </w:rPr>
        <w:t xml:space="preserve">   </w:t>
      </w:r>
      <w:r>
        <w:rPr>
          <w:rFonts w:ascii="楷体" w:hAnsi="楷体" w:eastAsia="楷体"/>
          <w:sz w:val="24"/>
          <w:szCs w:val="24"/>
        </w:rPr>
        <w:t>也异常开阔，“日出江花红胜火，春来江水绿如蓝”，多壮观的早春景致！难怪诗人雪菜也忍俊不</w:t>
      </w:r>
      <w:r>
        <w:rPr>
          <w:rFonts w:ascii="楷体" w:hAnsi="楷体" w:eastAsia="楷体"/>
          <w:sz w:val="24"/>
          <w:szCs w:val="24"/>
          <w:u w:val="single"/>
        </w:rPr>
        <w:t>禁</w:t>
      </w:r>
      <w:r>
        <w:rPr>
          <w:rFonts w:ascii="楷体" w:hAnsi="楷体" w:eastAsia="楷体"/>
          <w:sz w:val="24"/>
          <w:szCs w:val="24"/>
        </w:rPr>
        <w:t>起来：“春天在美妙的花园里升起，像爱的精神，到处有她的踪迹。”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(1)依次给语段中划线的字注音(2分)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>分</w:t>
      </w:r>
      <w:r>
        <w:rPr>
          <w:rFonts w:ascii="宋体" w:hAnsi="宋体" w:eastAsia="宋体"/>
          <w:sz w:val="24"/>
          <w:szCs w:val="24"/>
        </w:rPr>
        <w:t>外( )           忍俊不</w:t>
      </w:r>
      <w:r>
        <w:rPr>
          <w:rFonts w:ascii="宋体" w:hAnsi="宋体" w:eastAsia="宋体"/>
          <w:sz w:val="24"/>
          <w:szCs w:val="24"/>
          <w:u w:val="single"/>
        </w:rPr>
        <w:t>禁</w:t>
      </w:r>
      <w:r>
        <w:rPr>
          <w:rFonts w:ascii="宋体" w:hAnsi="宋体" w:eastAsia="宋体"/>
          <w:sz w:val="24"/>
          <w:szCs w:val="24"/>
        </w:rPr>
        <w:t>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(2)在语段横线处填入汉字。(2分)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妖ráo            胸 jīn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下列句子中没有语病的一项是( )(2分)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bookmarkStart w:id="0" w:name="_Hlk139023374"/>
      <w:r>
        <w:rPr>
          <w:rFonts w:ascii="宋体" w:hAnsi="宋体" w:eastAsia="宋体"/>
          <w:sz w:val="24"/>
          <w:szCs w:val="24"/>
        </w:rPr>
        <w:t>A.许多人可能也许并不知晓，少数种类的猫头鹰更适应日间狩猎，在白天反而更加活跃。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B.“节奏”是一种萦绕在训练与比赛中的无形力量，能否发挥出自身能量，取决于训练和比赛节奏的快慢。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C.科技的发展可以改变知识的积累与学习的规律，却改变不了阅读方式。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D.每年四月，景区内盛开的各种鲜花竞相开放，如杜鹃花、海棠花、玫瑰花等。</w:t>
      </w:r>
    </w:p>
    <w:bookmarkEnd w:id="0"/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古诗文默写。(8分)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(1)伐竹取道，下见小潭</w:t>
      </w:r>
      <w:r>
        <w:rPr>
          <w:rFonts w:ascii="宋体" w:hAnsi="宋体" w:eastAsia="宋体"/>
          <w:sz w:val="24"/>
          <w:szCs w:val="24"/>
          <w:u w:val="single"/>
        </w:rPr>
        <w:t xml:space="preserve">，     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(2)蒹葭萋萋,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(3)小伙子一般都喜欢美丽而又贤惠的姑娘，《关雎》一诗的“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</w:rPr>
        <w:t>”就是佐证。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(4)“游鱼细石，直视无碍”从侧面描写水的清澈，《小石潭记》中与其有着异曲同工之妙的语句“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</w:rPr>
        <w:t>,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</w:rPr>
        <w:t>。”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(5)《望洞庭湖赠张丞相》中诗人以“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</w:rPr>
        <w:t>”巧妙过渡，婉转含蓄表达自己从政的心愿。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将下列句子组成语意连贯的一段话，排序最恰当的一项是( )(2分)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①久之，人体肠道便会产生依赖性，医学上称之为“益生菌依赖症”。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②但是，人体长期使用人工合成的益生菌产品，会促使肠道功能逐步丧失自身繁殖有益菌的能力。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③益生菌对维持菌群平衡、防止因菌群失调引起的腹泻有积极作用，适量补充益生菌能一定程度预防肠道疾病发生，增强肠道抵抗力。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④健康人的肠道里包含有益菌(益生菌)、有害菌和条件致病菌3种细菌。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⑤这些细菌按一定比例存在，通过多种途径抑制致病菌的过度繁殖，调整人体防御机制以对抗入侵的病原体。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②④③①⑤     B. ④⑤③②①      C. ②③①⑤④      D. ④⑤②③①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 名著阅读。(4分)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(1)朱自清是一位对我国传统文化特别是古典文学有深入研究的学者。《   》是他在20世纪30年代末到40年代初为中学生撰写的一部介绍我国传统文化经典的著作。全书共13篇，介绍了《   》等经典著作，并概述了诸子百家、辞赋和历代诗文的情况，以此展示我国古代思想文化的基本面貌。(2分)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朱自清谦称本书中“各篇的讨论，尽量采择近人新说”，并没有自己的观点。其实，选择什么样的说法介绍给读者，也能显示出作者的学术眼光与功底。请你选出其中的一篇经典，向全班同学介绍你研读的收获。(2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综合性学习(8分)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为提高学生的环保意识，你校决定举办“我的低碳我做主”综合性实践活动，请你参与并完成下列任务。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(1)请你为本次活动拟写两条宣传标语。(2分)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(2)请从下面的表格中提取一条主要信息。(2分)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关于是否关注低碳生活的调查(共84人)</w:t>
      </w:r>
    </w:p>
    <w:tbl>
      <w:tblPr>
        <w:tblStyle w:val="4"/>
        <w:tblW w:w="0" w:type="auto"/>
        <w:tblInd w:w="168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0"/>
        <w:gridCol w:w="2320"/>
        <w:gridCol w:w="234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28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是否关注低碳生活</w:t>
            </w:r>
          </w:p>
        </w:tc>
        <w:tc>
          <w:tcPr>
            <w:tcW w:w="232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人数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比例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28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肯定关注</w:t>
            </w:r>
          </w:p>
        </w:tc>
        <w:tc>
          <w:tcPr>
            <w:tcW w:w="232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28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33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8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一定程度上关注</w:t>
            </w:r>
          </w:p>
        </w:tc>
        <w:tc>
          <w:tcPr>
            <w:tcW w:w="232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42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50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8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不太关注</w:t>
            </w:r>
          </w:p>
        </w:tc>
        <w:tc>
          <w:tcPr>
            <w:tcW w:w="232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6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28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不关注</w:t>
            </w:r>
          </w:p>
        </w:tc>
        <w:tc>
          <w:tcPr>
            <w:tcW w:w="232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10</w:t>
            </w:r>
          </w:p>
        </w:tc>
      </w:tr>
    </w:tbl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(3)团委准备制作一期海报，请你仿照示例再写两个栏目。(2分)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栏目一：拟低碳标语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栏目二：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栏目三：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(4)请你向同学们提出一些建议，以实现“低碳生活”，至少两条。(2分)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二、现代文阅读</w:t>
      </w:r>
      <w:r>
        <w:rPr>
          <w:rFonts w:ascii="宋体" w:hAnsi="宋体" w:eastAsia="宋体"/>
          <w:sz w:val="24"/>
          <w:szCs w:val="24"/>
        </w:rPr>
        <w:t>(共28分)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(一)阅读下面的文字，完成7—10题。(共16分)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父亲给我三杯水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蔡中锋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①刚上初三的时候，有一天中午教语文的姚老师特意给我们上了一堂政治思想课。他讲了很多著名的科学家、艺术家和作家的故事，我知道他的目的是对我们进行一番励志教育，想让我们从此树立远大理想，努力学习，将来好成为一个对社会有用的人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②那堂课结束的时候，姚老师还给我们布置了一道课后作业题：“我所讲的这个问题同学们下课后一定要好好地思考一下，想想自己今后应该做一个什么样的人，想好后，大家可以写成文字交给我。”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③我家祖祖辈辈都是农民，我从小过的就是吃不大饱也穿不大暖的日子，而且在刚上初三时，我才十五岁，对老师提出的这个问题，我还真的没有认真思考过。如果说那时候我对将来有什么想法的话，那也真的非常简单，就是现在好好学习，将来争取考上一所好大学，跳出农门，再找份好工作。但姚老师既然慎重地布置了这样一道作业题，那我就不得不认真思考一下应该如何回答了。 而作为一班之长，若只按自己的真实想法写自己最大的理想是考上一个好大学，找到一份好工作，虽然很实际，但肯定不行！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④那天上午放学回到家后，我把老师布置的作业给父亲说了一下，问他我将来应该成为一个什么样的人，是科学家、艺术家、还是作家?当时，父亲正在用煤油炉子烧水，听我这样问他，就笑了笑说：“炉子上这壶水是我刚盛满的凉水，现在还没烧热。这壶凉水用咱家这个大茶杯子盛，正好有三茶杯那么多。你现在提上这壶水，再拿上咱家这个茶杯，将一杯水浇到家西的那棵大槐树的根部，再将第二杯水倒进村南的那条小河里，然后将第三杯水倒进村北的那条水沟里。”我虽然不明白父亲让我这样做的原因是什么，但我仍立即按他说的去做了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⑤倒完三杯水回到家后，父亲问我：“现在这三杯水你还能收回来吗?”我说：“倒出去的水还怎么可能再收得回来呢?”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⑥父亲又问：“那么，第一杯水现在变成什么水了?”我说：“它应该已经被那棵大槐树吸收了吧。”父亲说：“这样的话，那杯水就变成了大槐树的一部分，从而拥有了生命，成为了一杯有价值、有意义的水。那第二杯水呢? 现在变成什么了?”我说：“它现在已经变成了小河的一部分了，并随河水流向了东方。”父亲说：“是的，而东方就是大海，所以，它很快就会成为大海的一部分，从此拥有了永久的生命并变成了滚滚波涛，开始了波澜壮阔的生命。那第三杯水呢?”我说：“村北那条小沟是我们村排废水的臭水沟，那杯水已经和所有的臭水混在了一块，也变成臭水了。”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⑦父亲听了笑了笑说：“我知道你从小在学习上就一直很努力，但将来你若想成为一个有成就有贡献的人，除了你得有真才实学之外，还需要由天时、地利、人和等多种因素来促成，所以，现在这个还真的不好说。我们祖祖辈辈都是农民，所以，我也并不奢望你能成为大科学家、大艺术家和大作家什么的。你将来走向了社会，若能通过自己的努力改变自己的命运，那当然最好，但若无法改变，那你就多和那些品德高尚的人走在一起。 因为在一个人的一生中，总会有那么几次可以选择的机会，而一个人其实就和这壶里的水一样，和什么样的人待在一起，就会变成什么样的人，发挥什么样的作用。若跟错了人，走错了路，就像你泼到臭水沟里的那杯水一样，很难再回或改变了…………”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⑧我听父亲这样说，瞬间明白了自己以后努力的方向，不由连连点头……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7. 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请你根据选文中“我”倒三杯水的故事，补全下面的表格。(4分)</w:t>
      </w:r>
    </w:p>
    <w:tbl>
      <w:tblPr>
        <w:tblStyle w:val="4"/>
        <w:tblW w:w="0" w:type="auto"/>
        <w:tblInd w:w="54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0"/>
        <w:gridCol w:w="2380"/>
        <w:gridCol w:w="2360"/>
        <w:gridCol w:w="232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20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3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三杯水倒入的地方</w:t>
            </w:r>
          </w:p>
        </w:tc>
        <w:tc>
          <w:tcPr>
            <w:tcW w:w="236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三杯水的去向</w:t>
            </w:r>
          </w:p>
        </w:tc>
        <w:tc>
          <w:tcPr>
            <w:tcW w:w="232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三杯水的结局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20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第一杯</w:t>
            </w:r>
          </w:p>
        </w:tc>
        <w:tc>
          <w:tcPr>
            <w:tcW w:w="2380" w:type="dxa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家西的大槐树的根部</w:t>
            </w:r>
          </w:p>
        </w:tc>
        <w:tc>
          <w:tcPr>
            <w:tcW w:w="236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被大槐树吸收</w:t>
            </w:r>
          </w:p>
        </w:tc>
        <w:tc>
          <w:tcPr>
            <w:tcW w:w="232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(1)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0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第二杯</w:t>
            </w:r>
          </w:p>
        </w:tc>
        <w:tc>
          <w:tcPr>
            <w:tcW w:w="238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村南的小河里</w:t>
            </w:r>
          </w:p>
        </w:tc>
        <w:tc>
          <w:tcPr>
            <w:tcW w:w="236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随河水汇入大海</w:t>
            </w:r>
          </w:p>
        </w:tc>
        <w:tc>
          <w:tcPr>
            <w:tcW w:w="232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(2)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20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第三杯</w:t>
            </w:r>
          </w:p>
        </w:tc>
        <w:tc>
          <w:tcPr>
            <w:tcW w:w="238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村北的水沟里</w:t>
            </w:r>
          </w:p>
        </w:tc>
        <w:tc>
          <w:tcPr>
            <w:tcW w:w="236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(3)</w:t>
            </w:r>
          </w:p>
        </w:tc>
        <w:tc>
          <w:tcPr>
            <w:tcW w:w="2320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(4)</w:t>
            </w:r>
          </w:p>
        </w:tc>
      </w:tr>
    </w:tbl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阅读完这篇选文，你和好朋友聚在一起展开讨论，请将下面的讨论内容补全。(4分)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小李：这篇选文主要讲述了父亲用三杯水对“我”进行引导教育，告诉“我”做人的道理。读完后我发现其穷亡中的“我”对于“今后应该做一个什么样的人”的想法在不断改变。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小红：是啊，一开始，“我”想的是现在好好学习，将来争取考上一所好大学，跳出农门，再找份好工作；后来父亲通过“三杯水”的引导告诉“我”： (1) 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我：对，而且在文末也提到“明白了自己以后努力的方向”，我认为这是作者自己的感悟，也是姚老师: (2)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9. 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选文中的父亲是一个怎样的人?请结合全文简要分析。(4分)</w:t>
      </w:r>
    </w:p>
    <w:p>
      <w:pPr>
        <w:spacing w:line="360" w:lineRule="auto"/>
        <w:ind w:left="416" w:hanging="416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10.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阅读选文后，同学们对选文中提到的两种教育方式展开讨论。请你针对他们的观点并结合文章内容，谈谈你认为对于中学生来说，哪种教育方式更合适。(4分)</w:t>
      </w:r>
    </w:p>
    <w:p>
      <w:pPr>
        <w:spacing w:line="360" w:lineRule="auto"/>
        <w:ind w:left="416" w:firstLine="62" w:firstLineChars="26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A同学：选文中的父亲利用身边事例教育孩子，让孩子自己探索，这让我想到了莎莉文老师，她也是引导海伦自己感受“水”，从而使海伦获得更深的感悟。</w:t>
      </w:r>
    </w:p>
    <w:p>
      <w:pPr>
        <w:spacing w:line="360" w:lineRule="auto"/>
        <w:ind w:left="416" w:firstLine="62" w:firstLineChars="26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B同学：选文中老师通过著名的科学家、艺术家和作家的故事对我们进行励志教育。这与我们的学习更加贴切，比如通过阅读《回忆鲁迅先生(节选)》能让我们感受鲁迅先生的美好品行，更好地向其学习。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(二)阅读下面的文字,完成11—14题。(12分)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“朦胧天气”时如何分辨雾、霾和雾霾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饶晓琴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①11月11日，北京雾气弥漫，部分地区能见度不足500米，尽管中央气象台发布大雾黄色预警，但一般人肉眼很难分辨这是雾还是霾，亦或是雾霾 ?关于这个问题的科普持续开展了很多年。那么，雾、霾与雾霾到底是如何形成的? 三者如何判断与区分? 希望下面的解析对大家深入认识这三种天气有所帮助。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②雾、霾天气是秋冬季常见的两种气象灾害，二者都是能见度小于10公里的视程障碍现象。我们经常把雾和霾放在一起说，是因为二者产生的天气背景较为相似，都是出现在冷空气间歇期或来临之前。大气呈现静稳状态，边界层内水平风力小，空气流动性差，大气运动在水平和垂直方向受到抑制，使得水汽和污染物只能在近地层不断积聚。水汽和污染物的消光作用会导致能见度下降，当降低到10公里以下，就形成了雾或霾天气。雾霾相伴发生就衍生出另外一种天气——雾霾混合，既有雾又有污染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③近年来，受益于我国大气污染防治攻坚战和蓝天保卫战，大气污染治理成效显著，霾天气开始呈现逐年减少、减弱的新变化。也就是说我们现在看到的和呼吸到的“纯净”寡越来越多。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④对于雾、霾 和雾霾三者如何判断与区分，其实也不难，雾和霾是两种截然不同的天气现象。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⑤首先，二者的组分不同。雾是由水滴或冰晶组成。霾 是由空气中的烟粒、尘粒或盐粒这些微小尘埃组成的集合体。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⑥其次，二者组分的粒径不同，组成雾的水滴，粒径在10— 100微米，肉眼可见。而霾是微小尘粒组成，粒子直径小于2.5微米，肉眼不可见。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⑦此外，两种天气现象所表现出来的颜色也有所不同，雾在天空中呈乳白色或青白色，有清晰的边界。而霾在天空中呈黄色或橙灰色，在近地面混合较为均匀，边界不清晰。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⑧雾对于湿度的要求也比较大，其通常出现在夜间到早晨时段，有明显的日变化。霾通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⑨气象学上区分雾霾天气可以通过相对湿度的大小来判断。雾是水汽凝结的产物，要求水汽达饱和，通常地面相对湿度要大于95%。 而霾是干尘粒子的产物，地面相对湿度普遍低于80%。 相对湿度介于80%—95%，如果没有污染，则是雾：如果伴随有PM2.5细粒子污染，则是雾霾混合天气。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⑩在空气清洁地区发生的雾是纯雾。如黄山、庐山、眉山等旅游胜地，云雾是一大盛景奇观。 而在有污染发生且湿度又大的地方，出现的雾就不是纯粹的雾，而是以雾霾混合状态出现，这在北方冬天采暖季比较常见。</w:t>
      </w:r>
    </w:p>
    <w:p>
      <w:pPr>
        <w:spacing w:line="360" w:lineRule="auto"/>
        <w:ind w:firstLine="6480" w:firstLineChars="27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(刊载于 2022.11.22)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11.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文章第①段有哪些作用?(2分)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12.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本文第②段加点词“经常”能否删去?为什么?(3分)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13.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本文第⑥段运用了哪种说明方法?有什么作用?(3分)</w:t>
      </w:r>
    </w:p>
    <w:p>
      <w:pPr>
        <w:spacing w:line="360" w:lineRule="auto"/>
        <w:ind w:left="416" w:hanging="416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14.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生活中，很多人总是把雾霾天气放在一起，并且认为雾和霾这两种天气本就是一体的，没有什么区别。读完本文后，请你运用本文知识向身边的人科学地解释雾和霾的区别。(4分)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三、古诗文阅读</w:t>
      </w:r>
      <w:r>
        <w:rPr>
          <w:rFonts w:ascii="宋体" w:hAnsi="宋体" w:eastAsia="宋体"/>
          <w:sz w:val="24"/>
          <w:szCs w:val="24"/>
        </w:rPr>
        <w:t>(共14分)</w:t>
      </w:r>
    </w:p>
    <w:p>
      <w:pPr>
        <w:spacing w:line="360" w:lineRule="auto"/>
        <w:rPr>
          <w:rFonts w:ascii="楷体" w:hAnsi="楷体" w:eastAsia="楷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(一)</w:t>
      </w:r>
      <w:r>
        <w:rPr>
          <w:rFonts w:ascii="楷体" w:hAnsi="楷体" w:eastAsia="楷体"/>
          <w:sz w:val="24"/>
          <w:szCs w:val="24"/>
        </w:rPr>
        <w:t>阅读下面的文言文,完成15—18题。(10分)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林尽水源，便得一山，山有小口，仿佛若有光。便舍船，从口入。初极狭，才通人。 复行数十步，豁然开朗。 土地平旷，屋舍</w:t>
      </w:r>
      <w:r>
        <w:rPr>
          <w:rFonts w:ascii="楷体" w:hAnsi="楷体" w:eastAsia="楷体"/>
          <w:sz w:val="24"/>
          <w:szCs w:val="24"/>
          <w:u w:val="single"/>
        </w:rPr>
        <w:t>俨然</w:t>
      </w:r>
      <w:r>
        <w:rPr>
          <w:rFonts w:ascii="楷体" w:hAnsi="楷体" w:eastAsia="楷体"/>
          <w:sz w:val="24"/>
          <w:szCs w:val="24"/>
        </w:rPr>
        <w:t>，有良田、美池、桑竹之属。 阡陌交通，鸡犬相闻。其中往来种作，男女衣着，</w:t>
      </w:r>
      <w:r>
        <w:rPr>
          <w:rFonts w:ascii="楷体" w:hAnsi="楷体" w:eastAsia="楷体"/>
          <w:sz w:val="24"/>
          <w:szCs w:val="24"/>
          <w:u w:val="single"/>
        </w:rPr>
        <w:t>悉</w:t>
      </w:r>
      <w:r>
        <w:rPr>
          <w:rFonts w:ascii="楷体" w:hAnsi="楷体" w:eastAsia="楷体"/>
          <w:sz w:val="24"/>
          <w:szCs w:val="24"/>
        </w:rPr>
        <w:t>如外人。黄发垂髫，并怡然自乐。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见渔人，乃大惊，问所从来。 具答之。便</w:t>
      </w:r>
      <w:r>
        <w:rPr>
          <w:rFonts w:ascii="楷体" w:hAnsi="楷体" w:eastAsia="楷体"/>
          <w:sz w:val="24"/>
          <w:szCs w:val="24"/>
          <w:u w:val="single"/>
        </w:rPr>
        <w:t>要</w:t>
      </w:r>
      <w:r>
        <w:rPr>
          <w:rFonts w:ascii="楷体" w:hAnsi="楷体" w:eastAsia="楷体"/>
          <w:sz w:val="24"/>
          <w:szCs w:val="24"/>
        </w:rPr>
        <w:t>还家，设酒杀鸡作食。村中闻有此人，咸来问讯。 自云先世避秦时乱，率要子邑人来此绝境，不复出焉，遂与外人间隔。 问今是何世，乃不知有汉，无论魏晋。 此人一一为具言所闻，皆叹惋。 余人各复延至其家，皆出酒食。停数日，辞去。 此中人</w:t>
      </w:r>
      <w:r>
        <w:rPr>
          <w:rFonts w:ascii="楷体" w:hAnsi="楷体" w:eastAsia="楷体"/>
          <w:sz w:val="24"/>
          <w:szCs w:val="24"/>
          <w:u w:val="single"/>
        </w:rPr>
        <w:t>语</w:t>
      </w:r>
      <w:r>
        <w:rPr>
          <w:rFonts w:ascii="楷体" w:hAnsi="楷体" w:eastAsia="楷体"/>
          <w:sz w:val="24"/>
          <w:szCs w:val="24"/>
        </w:rPr>
        <w:t>云：“不足为外人道也。”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解释下面划线词语在句中的意思。(4分)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(1)屋舍</w:t>
      </w:r>
      <w:r>
        <w:rPr>
          <w:rFonts w:ascii="宋体" w:hAnsi="宋体" w:eastAsia="宋体"/>
          <w:sz w:val="24"/>
          <w:szCs w:val="24"/>
          <w:u w:val="single"/>
        </w:rPr>
        <w:t xml:space="preserve">俨然 </w:t>
      </w:r>
      <w:r>
        <w:rPr>
          <w:rFonts w:ascii="宋体" w:hAnsi="宋体" w:eastAsia="宋体"/>
          <w:sz w:val="24"/>
          <w:szCs w:val="24"/>
        </w:rPr>
        <w:t xml:space="preserve">                              (2)</w:t>
      </w:r>
      <w:r>
        <w:rPr>
          <w:rFonts w:ascii="宋体" w:hAnsi="宋体" w:eastAsia="宋体"/>
          <w:sz w:val="24"/>
          <w:szCs w:val="24"/>
          <w:u w:val="single"/>
        </w:rPr>
        <w:t>悉</w:t>
      </w:r>
      <w:r>
        <w:rPr>
          <w:rFonts w:ascii="宋体" w:hAnsi="宋体" w:eastAsia="宋体"/>
          <w:sz w:val="24"/>
          <w:szCs w:val="24"/>
        </w:rPr>
        <w:t xml:space="preserve">如外人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(3)便</w:t>
      </w:r>
      <w:r>
        <w:rPr>
          <w:rFonts w:ascii="宋体" w:hAnsi="宋体" w:eastAsia="宋体"/>
          <w:sz w:val="24"/>
          <w:szCs w:val="24"/>
          <w:u w:val="single"/>
        </w:rPr>
        <w:t>要</w:t>
      </w:r>
      <w:r>
        <w:rPr>
          <w:rFonts w:ascii="宋体" w:hAnsi="宋体" w:eastAsia="宋体"/>
          <w:sz w:val="24"/>
          <w:szCs w:val="24"/>
        </w:rPr>
        <w:t xml:space="preserve">还家                            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 xml:space="preserve"> (4)此中人</w:t>
      </w:r>
      <w:r>
        <w:rPr>
          <w:rFonts w:ascii="宋体" w:hAnsi="宋体" w:eastAsia="宋体"/>
          <w:sz w:val="24"/>
          <w:szCs w:val="24"/>
          <w:u w:val="single"/>
        </w:rPr>
        <w:t>语</w:t>
      </w:r>
      <w:r>
        <w:rPr>
          <w:rFonts w:ascii="宋体" w:hAnsi="宋体" w:eastAsia="宋体"/>
          <w:sz w:val="24"/>
          <w:szCs w:val="24"/>
        </w:rPr>
        <w:t xml:space="preserve">云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16. 把下面的句子翻译成现代汉语。(2分)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自云先世避秦时乱，率妻子邑人来此绝境。</w:t>
      </w:r>
    </w:p>
    <w:p>
      <w:pPr>
        <w:spacing w:line="360" w:lineRule="auto"/>
        <w:ind w:left="420" w:hanging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 xml:space="preserve"> “此人一一为具言所闻，皆叹惋。”渔人“具言”的是什么?桃花源中人为什么“叹惋”?(2分)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18. “世外桃源”如此美好，让人流连忘返，陶渊明借桃花源表达了怎样的社会理想?(2分)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(二)阅读下面一首诗,完成19—20题。(4分)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送杜少府之任蜀州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王勃</w:t>
      </w:r>
    </w:p>
    <w:p>
      <w:pPr>
        <w:spacing w:line="360" w:lineRule="auto"/>
        <w:jc w:val="center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城阙辅三秦，风烟望五津。</w:t>
      </w:r>
    </w:p>
    <w:p>
      <w:pPr>
        <w:spacing w:line="360" w:lineRule="auto"/>
        <w:jc w:val="center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与君离别意，同是宦游人。</w:t>
      </w:r>
    </w:p>
    <w:p>
      <w:pPr>
        <w:spacing w:line="360" w:lineRule="auto"/>
        <w:jc w:val="center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海内存知己，天涯若比邻。</w:t>
      </w:r>
    </w:p>
    <w:p>
      <w:pPr>
        <w:spacing w:line="360" w:lineRule="auto"/>
        <w:jc w:val="center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无为在歧路，儿女共沾巾。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请你从炼字的角度赏析诗句“城阙辅三秦，风烟望五津。”(2分)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20. “海内存知己，天涯若比邻”两句被人们千古传诵，请你简要分析其原因。(2分)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四、作文(50分)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请以“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ascii="宋体" w:hAnsi="宋体" w:eastAsia="宋体"/>
          <w:sz w:val="24"/>
          <w:szCs w:val="24"/>
        </w:rPr>
        <w:t>伴我成长”为题写一篇文章。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要求：(1)请将题目补充完整。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(2)不少于600字，除诗歌外文体不限。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(3)文中不得出现真实的人名、校名、地名。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参考答案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1.(1)fèn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ascii="宋体" w:hAnsi="宋体" w:eastAsia="宋体"/>
          <w:sz w:val="24"/>
          <w:szCs w:val="24"/>
        </w:rPr>
        <w:t>jīn(2)</w:t>
      </w:r>
      <w:r>
        <w:rPr>
          <w:rFonts w:hint="eastAsia" w:ascii="宋体" w:hAnsi="宋体" w:eastAsia="宋体"/>
          <w:sz w:val="24"/>
          <w:szCs w:val="24"/>
        </w:rPr>
        <w:t>娆；襟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A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(1)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水尤清冽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白露未晞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窈窕淑女</w:t>
      </w:r>
      <w:r>
        <w:rPr>
          <w:rFonts w:ascii="宋体" w:hAnsi="宋体" w:eastAsia="宋体"/>
          <w:sz w:val="24"/>
          <w:szCs w:val="24"/>
        </w:rPr>
        <w:t>;君子好逑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(4)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潭中鱼可百许头；皆若空游无所依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(5)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欲济无舟楫；</w:t>
      </w:r>
      <w:r>
        <w:rPr>
          <w:rFonts w:ascii="宋体" w:hAnsi="宋体" w:eastAsia="宋体"/>
          <w:sz w:val="24"/>
          <w:szCs w:val="24"/>
        </w:rPr>
        <w:t>端居耻圣明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C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tab/>
      </w:r>
      <w:r>
        <w:rPr>
          <w:rFonts w:ascii="宋体" w:hAnsi="宋体" w:eastAsia="宋体"/>
          <w:sz w:val="24"/>
          <w:szCs w:val="24"/>
        </w:rPr>
        <w:t>(1)</w:t>
      </w:r>
      <w:r>
        <w:rPr>
          <w:rFonts w:hint="eastAsia" w:ascii="宋体" w:hAnsi="宋体" w:eastAsia="宋体"/>
          <w:sz w:val="24"/>
          <w:szCs w:val="24"/>
        </w:rPr>
        <w:t>经典常谈；《说文解字》《周易》《史记》《春秋》《诗经》《论语》</w:t>
      </w:r>
    </w:p>
    <w:p>
      <w:pPr>
        <w:spacing w:line="360" w:lineRule="auto"/>
        <w:ind w:left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</w:t>
      </w:r>
      <w:r>
        <w:rPr>
          <w:rFonts w:hint="eastAsia"/>
        </w:rPr>
        <w:t xml:space="preserve"> 我读过</w:t>
      </w:r>
      <w:r>
        <w:rPr>
          <w:rFonts w:hint="eastAsia" w:ascii="宋体" w:hAnsi="宋体" w:eastAsia="宋体"/>
          <w:sz w:val="24"/>
          <w:szCs w:val="24"/>
        </w:rPr>
        <w:t>《孔子家语：六律颂》，在书中作者这样解释</w:t>
      </w:r>
      <w:r>
        <w:rPr>
          <w:rFonts w:ascii="宋体" w:hAnsi="宋体" w:eastAsia="宋体"/>
          <w:sz w:val="24"/>
          <w:szCs w:val="24"/>
        </w:rPr>
        <w:t>“律者，道之化也。”提出了许多道德准则，其中涵盖了道德、哲学、礼仪、伦理等方面。其中，最重要的是</w:t>
      </w:r>
      <w:r>
        <w:rPr>
          <w:rFonts w:hint="eastAsia" w:ascii="宋体" w:hAnsi="宋体" w:eastAsia="宋体"/>
          <w:sz w:val="24"/>
          <w:szCs w:val="24"/>
        </w:rPr>
        <w:t>作者</w:t>
      </w:r>
      <w:r>
        <w:rPr>
          <w:rFonts w:ascii="宋体" w:hAnsi="宋体" w:eastAsia="宋体"/>
          <w:sz w:val="24"/>
          <w:szCs w:val="24"/>
        </w:rPr>
        <w:t>认为，只有在实行正义、公正和正直的道德准则的指导下，才能达到充分的平衡。</w:t>
      </w:r>
    </w:p>
    <w:p>
      <w:pPr>
        <w:spacing w:line="360" w:lineRule="auto"/>
        <w:ind w:left="251" w:hanging="25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b/>
          <w:bCs/>
          <w:sz w:val="24"/>
          <w:szCs w:val="24"/>
        </w:rPr>
        <w:t>.</w:t>
      </w:r>
      <w:r>
        <w:rPr>
          <w:rFonts w:ascii="宋体" w:hAnsi="宋体" w:eastAsia="宋体"/>
          <w:b/>
          <w:bCs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(1)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示例一：比拼环保创意，探索低碳未来。示例二：低碳生活，从我做起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ind w:left="251" w:hanging="251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(2)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大多数人能够关注低碳生活</w:t>
      </w:r>
    </w:p>
    <w:p>
      <w:pPr>
        <w:spacing w:line="360" w:lineRule="auto"/>
        <w:ind w:left="251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栏目二：专家宣讲，明确低碳责任</w:t>
      </w:r>
      <w:r>
        <w:rPr>
          <w:rFonts w:ascii="宋体" w:hAnsi="宋体" w:eastAsia="宋体"/>
          <w:sz w:val="24"/>
          <w:szCs w:val="24"/>
        </w:rPr>
        <w:t>/主题班会，展示低碳成果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>栏目</w:t>
      </w:r>
      <w:r>
        <w:rPr>
          <w:rFonts w:hint="eastAsia" w:ascii="宋体" w:hAnsi="宋体" w:eastAsia="宋体"/>
          <w:sz w:val="24"/>
          <w:szCs w:val="24"/>
        </w:rPr>
        <w:t>三：知识竞赛，了解低碳要求</w:t>
      </w:r>
      <w:r>
        <w:rPr>
          <w:rFonts w:ascii="宋体" w:hAnsi="宋体" w:eastAsia="宋体"/>
          <w:sz w:val="24"/>
          <w:szCs w:val="24"/>
        </w:rPr>
        <w:t>/评比板报，强化低碳意识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ind w:left="251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(4)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上学步行或骑自行车，低碳出行；坚持做好垃圾分类；节约用水用电；纸张双面使用；等等</w:t>
      </w:r>
    </w:p>
    <w:p>
      <w:pPr>
        <w:spacing w:line="360" w:lineRule="auto"/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 (1)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成为了一杯有价值、有意义的水</w:t>
      </w:r>
      <w:r>
        <w:rPr>
          <w:rFonts w:ascii="宋体" w:hAnsi="宋体" w:eastAsia="宋体"/>
          <w:sz w:val="24"/>
          <w:szCs w:val="24"/>
        </w:rPr>
        <w:t xml:space="preserve"> (2)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有了永久的生命并变成了滚滚波涛，开始了波澜壮阔的生命</w:t>
      </w:r>
      <w:r>
        <w:rPr>
          <w:rFonts w:ascii="宋体" w:hAnsi="宋体" w:eastAsia="宋体"/>
          <w:sz w:val="24"/>
          <w:szCs w:val="24"/>
        </w:rPr>
        <w:t xml:space="preserve"> (3)</w:t>
      </w:r>
      <w:r>
        <w:rPr>
          <w:rFonts w:hint="eastAsia" w:ascii="宋体" w:hAnsi="宋体" w:eastAsia="宋体"/>
          <w:sz w:val="24"/>
          <w:szCs w:val="24"/>
        </w:rPr>
        <w:t>和臭水混在一起</w:t>
      </w:r>
      <w:r>
        <w:rPr>
          <w:rFonts w:ascii="宋体" w:hAnsi="宋体" w:eastAsia="宋体"/>
          <w:sz w:val="24"/>
          <w:szCs w:val="24"/>
        </w:rPr>
        <w:t>(4)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和什么样的人待在一起，就会变成什么样的人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</w:t>
      </w:r>
      <w:r>
        <w:rPr>
          <w:rFonts w:ascii="宋体" w:hAnsi="宋体" w:eastAsia="宋体"/>
          <w:sz w:val="24"/>
          <w:szCs w:val="24"/>
        </w:rPr>
        <w:t xml:space="preserve">. (1) </w:t>
      </w:r>
      <w:r>
        <w:rPr>
          <w:rFonts w:hint="eastAsia" w:ascii="宋体" w:hAnsi="宋体" w:eastAsia="宋体"/>
          <w:sz w:val="24"/>
          <w:szCs w:val="24"/>
        </w:rPr>
        <w:t>如何做人的道理</w:t>
      </w:r>
      <w:r>
        <w:rPr>
          <w:rFonts w:ascii="宋体" w:hAnsi="宋体" w:eastAsia="宋体"/>
          <w:sz w:val="24"/>
          <w:szCs w:val="24"/>
        </w:rPr>
        <w:t xml:space="preserve">(2) </w:t>
      </w:r>
      <w:r>
        <w:rPr>
          <w:rFonts w:hint="eastAsia" w:ascii="宋体" w:hAnsi="宋体" w:eastAsia="宋体"/>
          <w:sz w:val="24"/>
          <w:szCs w:val="24"/>
        </w:rPr>
        <w:t>最终的期望</w:t>
      </w:r>
    </w:p>
    <w:p>
      <w:pPr>
        <w:spacing w:line="360" w:lineRule="auto"/>
        <w:ind w:left="416" w:hanging="416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父亲是一个智慧且对教育很有手段的人，从日常的倒水这件事中告诉了作者如何成长做人的道理。</w:t>
      </w:r>
    </w:p>
    <w:p>
      <w:pPr>
        <w:spacing w:line="360" w:lineRule="auto"/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0.</w:t>
      </w:r>
      <w:r>
        <w:rPr>
          <w:rFonts w:hint="eastAsia" w:ascii="宋体" w:hAnsi="宋体" w:eastAsia="宋体"/>
          <w:sz w:val="24"/>
          <w:szCs w:val="24"/>
        </w:rPr>
        <w:t>A更合适。用生活中的小事来教育孩子，是人感到更亲切，更容易让人接受，更容易发人深思。 “高大上”的故事总显得里自己很遥远，很难实现，更不容易做。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文章第①段所起的作用：</w:t>
      </w:r>
      <w:r>
        <w:rPr>
          <w:rFonts w:ascii="宋体" w:hAnsi="宋体" w:eastAsia="宋体"/>
          <w:sz w:val="24"/>
          <w:szCs w:val="24"/>
        </w:rPr>
        <w:t>照应题目,点明主旨,深化中心,</w:t>
      </w:r>
      <w:r>
        <w:rPr>
          <w:rFonts w:hint="eastAsia" w:ascii="宋体" w:hAnsi="宋体" w:eastAsia="宋体"/>
          <w:sz w:val="24"/>
          <w:szCs w:val="24"/>
        </w:rPr>
        <w:t>提出问题，引起读者兴趣。</w:t>
      </w:r>
    </w:p>
    <w:p>
      <w:pPr>
        <w:spacing w:line="360" w:lineRule="auto"/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/>
        </w:rPr>
        <w:t xml:space="preserve"> 不能。</w:t>
      </w:r>
      <w:r>
        <w:rPr>
          <w:rFonts w:hint="eastAsia" w:ascii="宋体" w:hAnsi="宋体" w:eastAsia="宋体"/>
          <w:sz w:val="24"/>
          <w:szCs w:val="24"/>
        </w:rPr>
        <w:t>“经常”在句中作为副词修饰“把雾和霾放在一起说”</w:t>
      </w:r>
      <w:r>
        <w:rPr>
          <w:rFonts w:ascii="宋体" w:hAnsi="宋体" w:eastAsia="宋体"/>
          <w:sz w:val="24"/>
          <w:szCs w:val="24"/>
        </w:rPr>
        <w:t>,意思就是</w:t>
      </w:r>
      <w:r>
        <w:rPr>
          <w:rFonts w:hint="eastAsia" w:ascii="宋体" w:hAnsi="宋体" w:eastAsia="宋体"/>
          <w:sz w:val="24"/>
          <w:szCs w:val="24"/>
        </w:rPr>
        <w:t>大多数时间，不是全部时间。如果删去“经常”</w:t>
      </w:r>
      <w:r>
        <w:rPr>
          <w:rFonts w:ascii="宋体" w:hAnsi="宋体" w:eastAsia="宋体"/>
          <w:sz w:val="24"/>
          <w:szCs w:val="24"/>
        </w:rPr>
        <w:t>,</w:t>
      </w:r>
      <w:r>
        <w:rPr>
          <w:rFonts w:hint="eastAsia" w:ascii="宋体" w:hAnsi="宋体" w:eastAsia="宋体"/>
          <w:sz w:val="24"/>
          <w:szCs w:val="24"/>
        </w:rPr>
        <w:t>就不符合说明文的准确的特点了。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</w:rPr>
        <w:t>列数字；作用：</w:t>
      </w:r>
      <w:r>
        <w:rPr>
          <w:rFonts w:ascii="宋体" w:hAnsi="宋体" w:eastAsia="宋体"/>
          <w:sz w:val="24"/>
          <w:szCs w:val="24"/>
        </w:rPr>
        <w:t>列数字的作用是使语句更准确，更科学，更具体，更具有说服力。</w:t>
      </w:r>
    </w:p>
    <w:p>
      <w:pPr>
        <w:spacing w:line="360" w:lineRule="auto"/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4.</w:t>
      </w:r>
      <w:r>
        <w:rPr>
          <w:rFonts w:hint="eastAsia"/>
        </w:rPr>
        <w:t xml:space="preserve"> 读完本文后，可以的出下列结论。</w:t>
      </w:r>
      <w:r>
        <w:rPr>
          <w:rFonts w:hint="eastAsia" w:ascii="宋体" w:hAnsi="宋体" w:eastAsia="宋体"/>
          <w:sz w:val="24"/>
          <w:szCs w:val="24"/>
        </w:rPr>
        <w:t>雾是指在相对高的空气湿度下</w:t>
      </w:r>
      <w:r>
        <w:rPr>
          <w:rFonts w:ascii="宋体" w:hAnsi="宋体" w:eastAsia="宋体"/>
          <w:sz w:val="24"/>
          <w:szCs w:val="24"/>
        </w:rPr>
        <w:t>,在贴近地面的空气中形成的几微米到100微米,肉眼可见的微小水滴(或冰晶)的悬浮体,看起来呈乳白色或青白色,是一种自然的天气现象。霾则是悬浮在空中肉眼无法分辨的大量几微米以下的微粒,使水平能见度小于10千米的天气现象。 通常把在湿度大于90%时的低能见度天气现象称之为雾,</w:t>
      </w:r>
    </w:p>
    <w:p>
      <w:pPr>
        <w:spacing w:line="360" w:lineRule="auto"/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5.</w:t>
      </w:r>
      <w:r>
        <w:t xml:space="preserve"> </w:t>
      </w:r>
      <w:r>
        <w:rPr>
          <w:rFonts w:ascii="宋体" w:hAnsi="宋体" w:eastAsia="宋体"/>
          <w:sz w:val="24"/>
          <w:szCs w:val="24"/>
        </w:rPr>
        <w:t>(1)</w:t>
      </w:r>
      <w:r>
        <w:rPr>
          <w:rFonts w:hint="eastAsia" w:ascii="宋体" w:hAnsi="宋体" w:eastAsia="宋体"/>
          <w:sz w:val="24"/>
          <w:szCs w:val="24"/>
        </w:rPr>
        <w:t>整整齐齐的样子</w:t>
      </w:r>
      <w:r>
        <w:rPr>
          <w:rFonts w:ascii="宋体" w:hAnsi="宋体" w:eastAsia="宋体"/>
          <w:sz w:val="24"/>
          <w:szCs w:val="24"/>
        </w:rPr>
        <w:t>(2)</w:t>
      </w:r>
      <w:r>
        <w:rPr>
          <w:rFonts w:hint="eastAsia" w:ascii="宋体" w:hAnsi="宋体" w:eastAsia="宋体"/>
          <w:sz w:val="24"/>
          <w:szCs w:val="24"/>
        </w:rPr>
        <w:t>全，都</w:t>
      </w:r>
      <w:r>
        <w:rPr>
          <w:rFonts w:ascii="宋体" w:hAnsi="宋体" w:eastAsia="宋体"/>
          <w:sz w:val="24"/>
          <w:szCs w:val="24"/>
        </w:rPr>
        <w:t>(3)</w:t>
      </w:r>
      <w:r>
        <w:rPr>
          <w:rFonts w:hint="eastAsia" w:ascii="宋体" w:hAnsi="宋体" w:eastAsia="宋体"/>
          <w:sz w:val="24"/>
          <w:szCs w:val="24"/>
        </w:rPr>
        <w:t>邀请</w:t>
      </w:r>
      <w:r>
        <w:rPr>
          <w:rFonts w:ascii="宋体" w:hAnsi="宋体" w:eastAsia="宋体"/>
          <w:sz w:val="24"/>
          <w:szCs w:val="24"/>
        </w:rPr>
        <w:t xml:space="preserve"> (4)</w:t>
      </w:r>
      <w:r>
        <w:rPr>
          <w:rFonts w:hint="eastAsia" w:ascii="宋体" w:hAnsi="宋体" w:eastAsia="宋体"/>
          <w:sz w:val="24"/>
          <w:szCs w:val="24"/>
        </w:rPr>
        <w:t>告诉</w:t>
      </w:r>
    </w:p>
    <w:p>
      <w:pPr>
        <w:spacing w:line="360" w:lineRule="auto"/>
        <w:ind w:left="420" w:hanging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6.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他们自己说他们的先祖是为了躲避秦朝时期的战乱</w:t>
      </w:r>
      <w:r>
        <w:rPr>
          <w:rFonts w:ascii="宋体" w:hAnsi="宋体" w:eastAsia="宋体"/>
          <w:sz w:val="24"/>
          <w:szCs w:val="24"/>
        </w:rPr>
        <w:t>,率领妻儿乡邻们来到这个与世隔绝的地方</w:t>
      </w:r>
    </w:p>
    <w:p>
      <w:pPr>
        <w:spacing w:line="360" w:lineRule="auto"/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17.①渔人“具言”的是在现实世界里的见闻遭遇。②因为渔人所说的世上情形与桃花源内的生活相比差异巨大：一边是混乱不堪，一边是安静自然；一边是苛捐杂税，一边是怡然自乐；一边是战乱频繁，一边是安泰谐和……种种对比，因而叹惋。</w:t>
      </w:r>
    </w:p>
    <w:p>
      <w:pPr>
        <w:spacing w:line="360" w:lineRule="auto"/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8.</w:t>
      </w:r>
      <w:r>
        <w:rPr>
          <w:rFonts w:hint="eastAsia" w:ascii="宋体" w:hAnsi="宋体" w:eastAsia="宋体"/>
          <w:sz w:val="24"/>
          <w:szCs w:val="24"/>
        </w:rPr>
        <w:t xml:space="preserve"> 陶渊明借桃花源表达了作者对没有战乱、人人安居乐业、人人平等、幸福和谐的美好生活的向往。</w:t>
      </w:r>
    </w:p>
    <w:p>
      <w:pPr>
        <w:spacing w:line="360" w:lineRule="auto"/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19.①“辅”字形象地写出了三秦大地护卫着长安城的景象，气象雄伟，使诗歌开篇意境开阔。②“望”字将相隔千里的京城和蜀地联系起来，拓宽了全诗的意境，拉近了两地的距离，表达了诗人对友人的惜别之情。</w:t>
      </w:r>
    </w:p>
    <w:p>
      <w:pPr>
        <w:spacing w:line="360" w:lineRule="auto"/>
        <w:ind w:left="240" w:hanging="240" w:hanging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①运用夸张、对偶的修辞手法</w:t>
      </w:r>
      <w:r>
        <w:rPr>
          <w:rFonts w:ascii="宋体" w:hAnsi="宋体" w:eastAsia="宋体"/>
          <w:sz w:val="24"/>
          <w:szCs w:val="24"/>
        </w:rPr>
        <w:t>,②抒发了自己对友人的真挚感情和惜别之情,表现了诗人积极乐观的人生态度③道出了诚挚的友谊可以超越时空界限的哲理。④一改送别诗离愁别恨、伤感低沉的传统情调,写得昂扬乐观、积极向上,给人以莫大的安慰和鼓舞,故成为千古名句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按河南省中招作文评分标准评卷</w:t>
      </w:r>
      <w:r>
        <w:rPr>
          <w:rFonts w:hint="eastAsia" w:ascii="宋体" w:hAnsi="宋体" w:eastAsia="宋体"/>
          <w:sz w:val="24"/>
          <w:szCs w:val="24"/>
        </w:rPr>
        <w:br w:type="page"/>
      </w:r>
      <w:bookmarkStart w:id="1" w:name="_GoBack"/>
      <w:bookmarkEnd w:id="1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8129E8"/>
    <w:rsid w:val="00053973"/>
    <w:rsid w:val="002C4F55"/>
    <w:rsid w:val="003808DD"/>
    <w:rsid w:val="00406FF8"/>
    <w:rsid w:val="004151FC"/>
    <w:rsid w:val="005841C6"/>
    <w:rsid w:val="005F1544"/>
    <w:rsid w:val="0063186C"/>
    <w:rsid w:val="008129E8"/>
    <w:rsid w:val="00826FA4"/>
    <w:rsid w:val="008B7C49"/>
    <w:rsid w:val="008E02EC"/>
    <w:rsid w:val="00AE6048"/>
    <w:rsid w:val="00C02FC6"/>
    <w:rsid w:val="00C15C9E"/>
    <w:rsid w:val="00CE1FF5"/>
    <w:rsid w:val="00D801FE"/>
    <w:rsid w:val="00D85AC8"/>
    <w:rsid w:val="00E43E31"/>
    <w:rsid w:val="00F81B63"/>
    <w:rsid w:val="00FC74AA"/>
    <w:rsid w:val="00FF6D5D"/>
    <w:rsid w:val="4F32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6354</Words>
  <Characters>6654</Characters>
  <Lines>50</Lines>
  <Paragraphs>14</Paragraphs>
  <TotalTime>48</TotalTime>
  <ScaleCrop>false</ScaleCrop>
  <LinksUpToDate>false</LinksUpToDate>
  <CharactersWithSpaces>6945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2023-06-30T05:34:00Z</dcterms:created>
  <dc:creator>Apache POI</dc:creator>
  <cp:lastModifiedBy>admin</cp:lastModifiedBy>
  <dcterms:modified xsi:type="dcterms:W3CDTF">2023-07-19T06:25:33Z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98E1885594B14831AD4A5F281F927CE1_12</vt:lpwstr>
  </property>
</Properties>
</file>